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226421084"/>
        <w:docPartObj>
          <w:docPartGallery w:val="Cover Pages"/>
          <w:docPartUnique/>
        </w:docPartObj>
      </w:sdtPr>
      <w:sdtContent>
        <w:p w14:paraId="6C10929F" w14:textId="2AD16155" w:rsidR="00B73611" w:rsidRPr="00020CC7" w:rsidRDefault="00B73611">
          <w:pPr>
            <w:rPr>
              <w:rFonts w:ascii="Times New Roman" w:eastAsia="Times New Roman" w:hAnsi="Times New Roman" w:cs="Times New Roman"/>
              <w:sz w:val="24"/>
              <w:szCs w:val="24"/>
            </w:rPr>
          </w:pPr>
          <w:r w:rsidRPr="00020CC7">
            <w:rPr>
              <w:rFonts w:ascii="Times New Roman" w:hAnsi="Times New Roman" w:cs="Times New Roman"/>
              <w:noProof/>
              <w:sz w:val="24"/>
              <w:szCs w:val="24"/>
            </w:rPr>
            <mc:AlternateContent>
              <mc:Choice Requires="wpg">
                <w:drawing>
                  <wp:anchor distT="0" distB="0" distL="114300" distR="114300" simplePos="0" relativeHeight="251658242" behindDoc="0" locked="0" layoutInCell="1" allowOverlap="1" wp14:anchorId="1FCBEBBA" wp14:editId="40968AB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04405" cy="12134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4405" cy="1213485"/>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4" style="position:absolute;margin-left:0;margin-top:0;width:575.15pt;height:95.55pt;z-index:251662336;mso-width-percent:941;mso-height-percent:121;mso-top-percent:23;mso-position-horizontal:center;mso-position-horizontal-relative:page;mso-position-vertical-relative:page;mso-width-percent:941;mso-height-percent:121;mso-top-percent:23" coordsize="73152,12161" coordorigin="" o:spid="_x0000_s1026" w14:anchorId="22E083F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v:fill type="frame" o:title="" recolor="t" rotate="t" r:id="rId9"/>
                    </v:rect>
                    <w10:wrap anchorx="page" anchory="page"/>
                  </v:group>
                </w:pict>
              </mc:Fallback>
            </mc:AlternateContent>
          </w:r>
          <w:r w:rsidRPr="00020CC7">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13CC9D40" wp14:editId="6C6E104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3930" cy="925195"/>
                    <wp:effectExtent l="0" t="0" r="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925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30F20" w14:textId="5886CE27" w:rsidR="00B73611" w:rsidRDefault="0022518F">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469FA441" wp14:editId="2760F51E">
                                      <wp:extent cx="5021580" cy="53149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021580" cy="531495"/>
                                              </a:xfrm>
                                              <a:prstGeom prst="rect">
                                                <a:avLst/>
                                              </a:prstGeom>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3CC9D40" id="_x0000_t202" coordsize="21600,21600" o:spt="202" path="m,l,21600r21600,l21600,xe">
                    <v:stroke joinstyle="miter"/>
                    <v:path gradientshapeok="t" o:connecttype="rect"/>
                  </v:shapetype>
                  <v:shape id="Text Box 3" o:spid="_x0000_s1026" type="#_x0000_t202" style="position:absolute;left:0;text-align:left;margin-left:0;margin-top:0;width:575.9pt;height:72.85pt;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" filled="f" stroked="f" strokeweight=".5pt">
                    <v:textbox inset="126pt,0,54pt,0">
                      <w:txbxContent>
                        <w:p w14:paraId="18730F20" w14:textId="5886CE27" w:rsidR="00B73611" w:rsidRDefault="0022518F">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469FA441" wp14:editId="2760F51E">
                                <wp:extent cx="5021580" cy="53149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021580" cy="531495"/>
                                        </a:xfrm>
                                        <a:prstGeom prst="rect">
                                          <a:avLst/>
                                        </a:prstGeom>
                                      </pic:spPr>
                                    </pic:pic>
                                  </a:graphicData>
                                </a:graphic>
                              </wp:inline>
                            </w:drawing>
                          </w:r>
                        </w:p>
                      </w:txbxContent>
                    </v:textbox>
                    <w10:wrap type="square" anchorx="page" anchory="page"/>
                  </v:shape>
                </w:pict>
              </mc:Fallback>
            </mc:AlternateContent>
          </w:r>
          <w:r w:rsidRPr="00020CC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D048C42" wp14:editId="3D8FB83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3930" cy="36512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93016" w14:textId="1642024E" w:rsidR="00B73611"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73611">
                                      <w:rPr>
                                        <w:caps/>
                                        <w:color w:val="4472C4" w:themeColor="accent1"/>
                                        <w:sz w:val="64"/>
                                        <w:szCs w:val="64"/>
                                      </w:rPr>
                                      <w:t>Center for Excellence in Teaching and Learning (CETL) annual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7D6AB6A" w14:textId="212ED895" w:rsidR="00B73611" w:rsidRDefault="00B73611">
                                    <w:pPr>
                                      <w:jc w:val="right"/>
                                      <w:rPr>
                                        <w:smallCaps/>
                                        <w:color w:val="404040" w:themeColor="text1" w:themeTint="BF"/>
                                        <w:sz w:val="36"/>
                                        <w:szCs w:val="36"/>
                                      </w:rPr>
                                    </w:pPr>
                                    <w:r>
                                      <w:rPr>
                                        <w:color w:val="404040" w:themeColor="text1" w:themeTint="BF"/>
                                        <w:sz w:val="36"/>
                                        <w:szCs w:val="36"/>
                                      </w:rPr>
                                      <w:t>Academic Year 2021-2022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D048C42" id="Text Box 1" o:spid="_x0000_s1027" type="#_x0000_t202" style="position:absolute;left:0;text-align:left;margin-left:0;margin-top:0;width:575.9pt;height:287.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" filled="f" stroked="f" strokeweight=".5pt">
                    <v:textbox inset="126pt,0,54pt,0">
                      <w:txbxContent>
                        <w:p w14:paraId="58993016" w14:textId="1642024E" w:rsidR="00B73611" w:rsidRDefault="0031775C">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73611">
                                <w:rPr>
                                  <w:caps/>
                                  <w:color w:val="4472C4" w:themeColor="accent1"/>
                                  <w:sz w:val="64"/>
                                  <w:szCs w:val="64"/>
                                </w:rPr>
                                <w:t>Center for Excellence in Teaching and Learning (CETL) annual Report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7D6AB6A" w14:textId="212ED895" w:rsidR="00B73611" w:rsidRDefault="00B73611">
                              <w:pPr>
                                <w:jc w:val="right"/>
                                <w:rPr>
                                  <w:smallCaps/>
                                  <w:color w:val="404040" w:themeColor="text1" w:themeTint="BF"/>
                                  <w:sz w:val="36"/>
                                  <w:szCs w:val="36"/>
                                </w:rPr>
                              </w:pPr>
                              <w:r>
                                <w:rPr>
                                  <w:color w:val="404040" w:themeColor="text1" w:themeTint="BF"/>
                                  <w:sz w:val="36"/>
                                  <w:szCs w:val="36"/>
                                </w:rPr>
                                <w:t>Academic Year 2021-2022</w:t>
                              </w:r>
                            </w:p>
                          </w:sdtContent>
                        </w:sdt>
                      </w:txbxContent>
                    </v:textbox>
                    <w10:wrap type="square" anchorx="page" anchory="page"/>
                  </v:shape>
                </w:pict>
              </mc:Fallback>
            </mc:AlternateContent>
          </w:r>
        </w:p>
        <w:p w14:paraId="56C30B6C" w14:textId="5829FD2B" w:rsidR="00B73611" w:rsidRPr="00020CC7" w:rsidRDefault="00B73611">
          <w:pPr>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br w:type="page"/>
          </w:r>
        </w:p>
      </w:sdtContent>
    </w:sdt>
    <w:sdt>
      <w:sdtPr>
        <w:rPr>
          <w:rFonts w:ascii="Times New Roman" w:eastAsiaTheme="minorHAnsi" w:hAnsi="Times New Roman" w:cs="Times New Roman"/>
          <w:color w:val="auto"/>
          <w:sz w:val="24"/>
          <w:szCs w:val="24"/>
        </w:rPr>
        <w:id w:val="-1876305184"/>
        <w:docPartObj>
          <w:docPartGallery w:val="Table of Contents"/>
          <w:docPartUnique/>
        </w:docPartObj>
      </w:sdtPr>
      <w:sdtEndPr>
        <w:rPr>
          <w:b/>
          <w:bCs/>
          <w:noProof/>
        </w:rPr>
      </w:sdtEndPr>
      <w:sdtContent>
        <w:p w14:paraId="4037793A" w14:textId="7B7B666B" w:rsidR="00640998" w:rsidRPr="00020CC7" w:rsidRDefault="00640998">
          <w:pPr>
            <w:pStyle w:val="TOCHeading"/>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Contents</w:t>
          </w:r>
        </w:p>
        <w:p w14:paraId="10AD0728" w14:textId="588C6680" w:rsidR="00020CC7" w:rsidRPr="00020CC7" w:rsidRDefault="00640998">
          <w:pPr>
            <w:pStyle w:val="TOC1"/>
            <w:rPr>
              <w:rFonts w:ascii="Times New Roman" w:eastAsiaTheme="minorEastAsia" w:hAnsi="Times New Roman" w:cs="Times New Roman"/>
              <w:noProof/>
              <w:sz w:val="24"/>
              <w:szCs w:val="24"/>
            </w:rPr>
          </w:pPr>
          <w:r w:rsidRPr="00020CC7">
            <w:rPr>
              <w:rFonts w:ascii="Times New Roman" w:hAnsi="Times New Roman" w:cs="Times New Roman"/>
              <w:sz w:val="24"/>
              <w:szCs w:val="24"/>
            </w:rPr>
            <w:fldChar w:fldCharType="begin"/>
          </w:r>
          <w:r w:rsidRPr="00020CC7">
            <w:rPr>
              <w:rFonts w:ascii="Times New Roman" w:hAnsi="Times New Roman" w:cs="Times New Roman"/>
              <w:sz w:val="24"/>
              <w:szCs w:val="24"/>
            </w:rPr>
            <w:instrText xml:space="preserve"> TOC \o "1-3" \h \z \u </w:instrText>
          </w:r>
          <w:r w:rsidRPr="00020CC7">
            <w:rPr>
              <w:rFonts w:ascii="Times New Roman" w:hAnsi="Times New Roman" w:cs="Times New Roman"/>
              <w:sz w:val="24"/>
              <w:szCs w:val="24"/>
            </w:rPr>
            <w:fldChar w:fldCharType="separate"/>
          </w:r>
          <w:hyperlink w:anchor="_Toc103865826" w:history="1">
            <w:r w:rsidR="00020CC7" w:rsidRPr="00020CC7">
              <w:rPr>
                <w:rStyle w:val="Hyperlink"/>
                <w:rFonts w:ascii="Times New Roman" w:eastAsia="Times New Roman" w:hAnsi="Times New Roman" w:cs="Times New Roman"/>
                <w:b/>
                <w:bCs/>
                <w:noProof/>
                <w:sz w:val="24"/>
                <w:szCs w:val="24"/>
              </w:rPr>
              <w:t>Executive Summary</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_Toc103865826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3</w:t>
            </w:r>
            <w:r w:rsidR="00020CC7" w:rsidRPr="00020CC7">
              <w:rPr>
                <w:rFonts w:ascii="Times New Roman" w:hAnsi="Times New Roman" w:cs="Times New Roman"/>
                <w:noProof/>
                <w:webHidden/>
                <w:sz w:val="24"/>
                <w:szCs w:val="24"/>
              </w:rPr>
              <w:fldChar w:fldCharType="end"/>
            </w:r>
          </w:hyperlink>
        </w:p>
        <w:p w14:paraId="58F835F6" w14:textId="46D853F2" w:rsidR="00020CC7" w:rsidRPr="00020CC7" w:rsidRDefault="00000000">
          <w:pPr>
            <w:pStyle w:val="TOC1"/>
            <w:rPr>
              <w:rFonts w:ascii="Times New Roman" w:eastAsiaTheme="minorEastAsia" w:hAnsi="Times New Roman" w:cs="Times New Roman"/>
              <w:noProof/>
              <w:sz w:val="24"/>
              <w:szCs w:val="24"/>
            </w:rPr>
          </w:pPr>
          <w:hyperlink w:anchor="_Toc103865827" w:history="1">
            <w:r w:rsidR="00020CC7" w:rsidRPr="00020CC7">
              <w:rPr>
                <w:rStyle w:val="Hyperlink"/>
                <w:rFonts w:ascii="Times New Roman" w:eastAsia="Times New Roman" w:hAnsi="Times New Roman" w:cs="Times New Roman"/>
                <w:b/>
                <w:bCs/>
                <w:noProof/>
                <w:sz w:val="24"/>
                <w:szCs w:val="24"/>
              </w:rPr>
              <w:t>Programs</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_Toc103865827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4</w:t>
            </w:r>
            <w:r w:rsidR="00020CC7" w:rsidRPr="00020CC7">
              <w:rPr>
                <w:rFonts w:ascii="Times New Roman" w:hAnsi="Times New Roman" w:cs="Times New Roman"/>
                <w:noProof/>
                <w:webHidden/>
                <w:sz w:val="24"/>
                <w:szCs w:val="24"/>
              </w:rPr>
              <w:fldChar w:fldCharType="end"/>
            </w:r>
          </w:hyperlink>
        </w:p>
        <w:p w14:paraId="453B138E" w14:textId="2100A617" w:rsidR="00020CC7" w:rsidRPr="00020CC7" w:rsidRDefault="00000000">
          <w:pPr>
            <w:pStyle w:val="TOC2"/>
            <w:rPr>
              <w:rFonts w:ascii="Times New Roman" w:eastAsiaTheme="minorEastAsia" w:hAnsi="Times New Roman" w:cs="Times New Roman"/>
              <w:noProof/>
              <w:sz w:val="24"/>
              <w:szCs w:val="24"/>
            </w:rPr>
          </w:pPr>
          <w:hyperlink w:anchor="_Toc103865828" w:history="1">
            <w:r w:rsidR="00020CC7" w:rsidRPr="00020CC7">
              <w:rPr>
                <w:rStyle w:val="Hyperlink"/>
                <w:rFonts w:ascii="Times New Roman" w:eastAsia="Times New Roman" w:hAnsi="Times New Roman" w:cs="Times New Roman"/>
                <w:b/>
                <w:noProof/>
                <w:sz w:val="24"/>
                <w:szCs w:val="24"/>
              </w:rPr>
              <w:t>Racial Equity Advocates</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_Toc103865828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4</w:t>
            </w:r>
            <w:r w:rsidR="00020CC7" w:rsidRPr="00020CC7">
              <w:rPr>
                <w:rFonts w:ascii="Times New Roman" w:hAnsi="Times New Roman" w:cs="Times New Roman"/>
                <w:noProof/>
                <w:webHidden/>
                <w:sz w:val="24"/>
                <w:szCs w:val="24"/>
              </w:rPr>
              <w:fldChar w:fldCharType="end"/>
            </w:r>
          </w:hyperlink>
        </w:p>
        <w:p w14:paraId="066A0BBA" w14:textId="6F8B8020"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29" w:history="1">
            <w:r w:rsidR="00020CC7" w:rsidRPr="00020CC7">
              <w:rPr>
                <w:rStyle w:val="Hyperlink"/>
                <w:rFonts w:ascii="Times New Roman" w:eastAsia="Times New Roman" w:hAnsi="Times New Roman" w:cs="Times New Roman"/>
                <w:noProof/>
                <w:sz w:val="24"/>
                <w:szCs w:val="24"/>
              </w:rPr>
              <w:t>Description</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_Toc103865829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4</w:t>
            </w:r>
            <w:r w:rsidR="00020CC7" w:rsidRPr="00020CC7">
              <w:rPr>
                <w:rFonts w:ascii="Times New Roman" w:hAnsi="Times New Roman" w:cs="Times New Roman"/>
                <w:noProof/>
                <w:webHidden/>
                <w:sz w:val="24"/>
                <w:szCs w:val="24"/>
              </w:rPr>
              <w:fldChar w:fldCharType="end"/>
            </w:r>
          </w:hyperlink>
        </w:p>
        <w:p w14:paraId="2D508995" w14:textId="639D78C0"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0" w:history="1">
            <w:r w:rsidR="00020CC7" w:rsidRPr="00020CC7">
              <w:rPr>
                <w:rStyle w:val="Hyperlink"/>
                <w:rFonts w:ascii="Times New Roman" w:eastAsia="Times New Roman" w:hAnsi="Times New Roman" w:cs="Times New Roman"/>
                <w:noProof/>
                <w:sz w:val="24"/>
                <w:szCs w:val="24"/>
              </w:rPr>
              <w:t>Program Impact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_Toc103865830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4</w:t>
            </w:r>
            <w:r w:rsidR="00020CC7" w:rsidRPr="00020CC7">
              <w:rPr>
                <w:rFonts w:ascii="Times New Roman" w:hAnsi="Times New Roman" w:cs="Times New Roman"/>
                <w:noProof/>
                <w:webHidden/>
                <w:sz w:val="24"/>
                <w:szCs w:val="24"/>
              </w:rPr>
              <w:fldChar w:fldCharType="end"/>
            </w:r>
          </w:hyperlink>
        </w:p>
        <w:p w14:paraId="05BAD6A6" w14:textId="5CFFCC33"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1" w:history="1">
            <w:r w:rsidR="00020CC7" w:rsidRPr="00020CC7">
              <w:rPr>
                <w:rStyle w:val="Hyperlink"/>
                <w:rFonts w:ascii="Times New Roman" w:eastAsia="Times New Roman" w:hAnsi="Times New Roman" w:cs="Times New Roman"/>
                <w:noProof/>
                <w:sz w:val="24"/>
                <w:szCs w:val="24"/>
              </w:rPr>
              <w:t>Cost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_Toc103865831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5</w:t>
            </w:r>
            <w:r w:rsidR="00020CC7" w:rsidRPr="00020CC7">
              <w:rPr>
                <w:rFonts w:ascii="Times New Roman" w:hAnsi="Times New Roman" w:cs="Times New Roman"/>
                <w:noProof/>
                <w:webHidden/>
                <w:sz w:val="24"/>
                <w:szCs w:val="24"/>
              </w:rPr>
              <w:fldChar w:fldCharType="end"/>
            </w:r>
          </w:hyperlink>
        </w:p>
        <w:p w14:paraId="6BC956A6" w14:textId="1A737632" w:rsidR="00020CC7" w:rsidRPr="00020CC7" w:rsidRDefault="00000000">
          <w:pPr>
            <w:pStyle w:val="TOC2"/>
            <w:rPr>
              <w:rFonts w:ascii="Times New Roman" w:eastAsiaTheme="minorEastAsia" w:hAnsi="Times New Roman" w:cs="Times New Roman"/>
              <w:noProof/>
              <w:sz w:val="24"/>
              <w:szCs w:val="24"/>
            </w:rPr>
          </w:pPr>
          <w:hyperlink w:anchor="_Toc103865832" w:history="1">
            <w:r w:rsidR="00020CC7" w:rsidRPr="00020CC7">
              <w:rPr>
                <w:rStyle w:val="Hyperlink"/>
                <w:rFonts w:ascii="Times New Roman" w:eastAsia="Times New Roman" w:hAnsi="Times New Roman" w:cs="Times New Roman"/>
                <w:b/>
                <w:noProof/>
                <w:sz w:val="24"/>
                <w:szCs w:val="24"/>
              </w:rPr>
              <w:t>Faculty Fellows</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_Toc103865832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5</w:t>
            </w:r>
            <w:r w:rsidR="00020CC7" w:rsidRPr="00020CC7">
              <w:rPr>
                <w:rFonts w:ascii="Times New Roman" w:hAnsi="Times New Roman" w:cs="Times New Roman"/>
                <w:noProof/>
                <w:webHidden/>
                <w:sz w:val="24"/>
                <w:szCs w:val="24"/>
              </w:rPr>
              <w:fldChar w:fldCharType="end"/>
            </w:r>
          </w:hyperlink>
        </w:p>
        <w:p w14:paraId="260E0EEC" w14:textId="1C6512C0"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3" w:history="1">
            <w:r w:rsidR="00020CC7" w:rsidRPr="00020CC7">
              <w:rPr>
                <w:rStyle w:val="Hyperlink"/>
                <w:rFonts w:ascii="Times New Roman" w:eastAsia="Times New Roman" w:hAnsi="Times New Roman" w:cs="Times New Roman"/>
                <w:noProof/>
                <w:sz w:val="24"/>
                <w:szCs w:val="24"/>
              </w:rPr>
              <w:t>Description</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_Toc103865833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5</w:t>
            </w:r>
            <w:r w:rsidR="00020CC7" w:rsidRPr="00020CC7">
              <w:rPr>
                <w:rFonts w:ascii="Times New Roman" w:hAnsi="Times New Roman" w:cs="Times New Roman"/>
                <w:noProof/>
                <w:webHidden/>
                <w:sz w:val="24"/>
                <w:szCs w:val="24"/>
              </w:rPr>
              <w:fldChar w:fldCharType="end"/>
            </w:r>
          </w:hyperlink>
        </w:p>
        <w:p w14:paraId="045F4DE1" w14:textId="780F4C80"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4" w:history="1">
            <w:r w:rsidR="00020CC7" w:rsidRPr="00020CC7">
              <w:rPr>
                <w:rStyle w:val="Hyperlink"/>
                <w:rFonts w:ascii="Times New Roman" w:eastAsia="Times New Roman" w:hAnsi="Times New Roman" w:cs="Times New Roman"/>
                <w:noProof/>
                <w:sz w:val="24"/>
                <w:szCs w:val="24"/>
              </w:rPr>
              <w:t>Program Impact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_Toc103865834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6</w:t>
            </w:r>
            <w:r w:rsidR="00020CC7" w:rsidRPr="00020CC7">
              <w:rPr>
                <w:rFonts w:ascii="Times New Roman" w:hAnsi="Times New Roman" w:cs="Times New Roman"/>
                <w:noProof/>
                <w:webHidden/>
                <w:sz w:val="24"/>
                <w:szCs w:val="24"/>
              </w:rPr>
              <w:fldChar w:fldCharType="end"/>
            </w:r>
          </w:hyperlink>
        </w:p>
        <w:p w14:paraId="573B518E" w14:textId="31BFB8B2"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5" w:history="1">
            <w:r w:rsidR="00020CC7" w:rsidRPr="00020CC7">
              <w:rPr>
                <w:rStyle w:val="Hyperlink"/>
                <w:rFonts w:ascii="Times New Roman" w:eastAsia="Times New Roman" w:hAnsi="Times New Roman" w:cs="Times New Roman"/>
                <w:noProof/>
                <w:sz w:val="24"/>
                <w:szCs w:val="24"/>
              </w:rPr>
              <w:t>Cost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_Toc103865835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6</w:t>
            </w:r>
            <w:r w:rsidR="00020CC7" w:rsidRPr="00020CC7">
              <w:rPr>
                <w:rFonts w:ascii="Times New Roman" w:hAnsi="Times New Roman" w:cs="Times New Roman"/>
                <w:noProof/>
                <w:webHidden/>
                <w:sz w:val="24"/>
                <w:szCs w:val="24"/>
              </w:rPr>
              <w:fldChar w:fldCharType="end"/>
            </w:r>
          </w:hyperlink>
        </w:p>
        <w:p w14:paraId="19B4A3DB" w14:textId="12BB47D7" w:rsidR="00020CC7" w:rsidRPr="00020CC7" w:rsidRDefault="00000000">
          <w:pPr>
            <w:pStyle w:val="TOC2"/>
            <w:rPr>
              <w:rFonts w:ascii="Times New Roman" w:eastAsiaTheme="minorEastAsia" w:hAnsi="Times New Roman" w:cs="Times New Roman"/>
              <w:noProof/>
              <w:sz w:val="24"/>
              <w:szCs w:val="24"/>
            </w:rPr>
          </w:pPr>
          <w:hyperlink w:anchor="_Toc103865836" w:history="1">
            <w:r w:rsidR="00020CC7" w:rsidRPr="00020CC7">
              <w:rPr>
                <w:rStyle w:val="Hyperlink"/>
                <w:rFonts w:ascii="Times New Roman" w:eastAsia="Times New Roman" w:hAnsi="Times New Roman" w:cs="Times New Roman"/>
                <w:b/>
                <w:bCs/>
                <w:noProof/>
                <w:sz w:val="24"/>
                <w:szCs w:val="24"/>
              </w:rPr>
              <w:t>Action Assessment Project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_Toc103865836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7</w:t>
            </w:r>
            <w:r w:rsidR="00020CC7" w:rsidRPr="00020CC7">
              <w:rPr>
                <w:rFonts w:ascii="Times New Roman" w:hAnsi="Times New Roman" w:cs="Times New Roman"/>
                <w:noProof/>
                <w:webHidden/>
                <w:sz w:val="24"/>
                <w:szCs w:val="24"/>
              </w:rPr>
              <w:fldChar w:fldCharType="end"/>
            </w:r>
          </w:hyperlink>
        </w:p>
        <w:p w14:paraId="41FED848" w14:textId="1BF95914"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7" w:history="1">
            <w:r w:rsidR="00020CC7" w:rsidRPr="00020CC7">
              <w:rPr>
                <w:rStyle w:val="Hyperlink"/>
                <w:rFonts w:ascii="Times New Roman" w:eastAsia="Times New Roman" w:hAnsi="Times New Roman" w:cs="Times New Roman"/>
                <w:noProof/>
                <w:sz w:val="24"/>
                <w:szCs w:val="24"/>
              </w:rPr>
              <w:t>Description</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_Toc103865837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7</w:t>
            </w:r>
            <w:r w:rsidR="00020CC7" w:rsidRPr="00020CC7">
              <w:rPr>
                <w:rFonts w:ascii="Times New Roman" w:hAnsi="Times New Roman" w:cs="Times New Roman"/>
                <w:noProof/>
                <w:webHidden/>
                <w:sz w:val="24"/>
                <w:szCs w:val="24"/>
              </w:rPr>
              <w:fldChar w:fldCharType="end"/>
            </w:r>
          </w:hyperlink>
        </w:p>
        <w:p w14:paraId="68BC262F" w14:textId="10924791"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8" w:history="1">
            <w:r w:rsidR="00020CC7" w:rsidRPr="00020CC7">
              <w:rPr>
                <w:rStyle w:val="Hyperlink"/>
                <w:rFonts w:ascii="Times New Roman" w:eastAsia="Times New Roman" w:hAnsi="Times New Roman" w:cs="Times New Roman"/>
                <w:noProof/>
                <w:sz w:val="24"/>
                <w:szCs w:val="24"/>
              </w:rPr>
              <w:t>Program Impact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_Toc103865838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7</w:t>
            </w:r>
            <w:r w:rsidR="00020CC7" w:rsidRPr="00020CC7">
              <w:rPr>
                <w:rFonts w:ascii="Times New Roman" w:hAnsi="Times New Roman" w:cs="Times New Roman"/>
                <w:noProof/>
                <w:webHidden/>
                <w:sz w:val="24"/>
                <w:szCs w:val="24"/>
              </w:rPr>
              <w:fldChar w:fldCharType="end"/>
            </w:r>
          </w:hyperlink>
        </w:p>
        <w:p w14:paraId="1511C5B9" w14:textId="33541EB0"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39" w:history="1">
            <w:r w:rsidR="00020CC7" w:rsidRPr="00020CC7">
              <w:rPr>
                <w:rStyle w:val="Hyperlink"/>
                <w:rFonts w:ascii="Times New Roman" w:eastAsia="Times New Roman" w:hAnsi="Times New Roman" w:cs="Times New Roman"/>
                <w:noProof/>
                <w:sz w:val="24"/>
                <w:szCs w:val="24"/>
              </w:rPr>
              <w:t>Cost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_Toc103865839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8</w:t>
            </w:r>
            <w:r w:rsidR="00020CC7" w:rsidRPr="00020CC7">
              <w:rPr>
                <w:rFonts w:ascii="Times New Roman" w:hAnsi="Times New Roman" w:cs="Times New Roman"/>
                <w:noProof/>
                <w:webHidden/>
                <w:sz w:val="24"/>
                <w:szCs w:val="24"/>
              </w:rPr>
              <w:fldChar w:fldCharType="end"/>
            </w:r>
          </w:hyperlink>
        </w:p>
        <w:p w14:paraId="65DB0C38" w14:textId="457A7E47" w:rsidR="00020CC7" w:rsidRPr="00020CC7" w:rsidRDefault="00000000">
          <w:pPr>
            <w:pStyle w:val="TOC2"/>
            <w:rPr>
              <w:rFonts w:ascii="Times New Roman" w:eastAsiaTheme="minorEastAsia" w:hAnsi="Times New Roman" w:cs="Times New Roman"/>
              <w:noProof/>
              <w:sz w:val="24"/>
              <w:szCs w:val="24"/>
            </w:rPr>
          </w:pPr>
          <w:hyperlink w:anchor="_Toc103865840" w:history="1">
            <w:r w:rsidR="00020CC7" w:rsidRPr="00020CC7">
              <w:rPr>
                <w:rStyle w:val="Hyperlink"/>
                <w:rFonts w:ascii="Times New Roman" w:eastAsia="Times New Roman" w:hAnsi="Times New Roman" w:cs="Times New Roman"/>
                <w:b/>
                <w:bCs/>
                <w:noProof/>
                <w:sz w:val="24"/>
                <w:szCs w:val="24"/>
              </w:rPr>
              <w:t>Short Courses</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_Toc103865840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8</w:t>
            </w:r>
            <w:r w:rsidR="00020CC7" w:rsidRPr="00020CC7">
              <w:rPr>
                <w:rFonts w:ascii="Times New Roman" w:hAnsi="Times New Roman" w:cs="Times New Roman"/>
                <w:noProof/>
                <w:webHidden/>
                <w:sz w:val="24"/>
                <w:szCs w:val="24"/>
              </w:rPr>
              <w:fldChar w:fldCharType="end"/>
            </w:r>
          </w:hyperlink>
        </w:p>
        <w:p w14:paraId="1F709B29" w14:textId="69636AFA"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41" w:history="1">
            <w:r w:rsidR="00020CC7" w:rsidRPr="00020CC7">
              <w:rPr>
                <w:rStyle w:val="Hyperlink"/>
                <w:rFonts w:ascii="Times New Roman" w:eastAsia="Times New Roman" w:hAnsi="Times New Roman" w:cs="Times New Roman"/>
                <w:noProof/>
                <w:sz w:val="24"/>
                <w:szCs w:val="24"/>
              </w:rPr>
              <w:t>Description</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_Toc103865841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8</w:t>
            </w:r>
            <w:r w:rsidR="00020CC7" w:rsidRPr="00020CC7">
              <w:rPr>
                <w:rFonts w:ascii="Times New Roman" w:hAnsi="Times New Roman" w:cs="Times New Roman"/>
                <w:noProof/>
                <w:webHidden/>
                <w:sz w:val="24"/>
                <w:szCs w:val="24"/>
              </w:rPr>
              <w:fldChar w:fldCharType="end"/>
            </w:r>
          </w:hyperlink>
        </w:p>
        <w:p w14:paraId="3DFD2D11" w14:textId="71006F4C"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42" w:history="1">
            <w:r w:rsidR="00020CC7" w:rsidRPr="00020CC7">
              <w:rPr>
                <w:rStyle w:val="Hyperlink"/>
                <w:rFonts w:ascii="Times New Roman" w:eastAsia="Times New Roman" w:hAnsi="Times New Roman" w:cs="Times New Roman"/>
                <w:noProof/>
                <w:sz w:val="24"/>
                <w:szCs w:val="24"/>
              </w:rPr>
              <w:t>Program Impact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_Toc103865842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8</w:t>
            </w:r>
            <w:r w:rsidR="00020CC7" w:rsidRPr="00020CC7">
              <w:rPr>
                <w:rFonts w:ascii="Times New Roman" w:hAnsi="Times New Roman" w:cs="Times New Roman"/>
                <w:noProof/>
                <w:webHidden/>
                <w:sz w:val="24"/>
                <w:szCs w:val="24"/>
              </w:rPr>
              <w:fldChar w:fldCharType="end"/>
            </w:r>
          </w:hyperlink>
        </w:p>
        <w:p w14:paraId="34B6AF5B" w14:textId="45D2F14C"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43" w:history="1">
            <w:r w:rsidR="00020CC7" w:rsidRPr="00020CC7">
              <w:rPr>
                <w:rStyle w:val="Hyperlink"/>
                <w:rFonts w:ascii="Times New Roman" w:eastAsia="Times New Roman" w:hAnsi="Times New Roman" w:cs="Times New Roman"/>
                <w:noProof/>
                <w:sz w:val="24"/>
                <w:szCs w:val="24"/>
              </w:rPr>
              <w:t>Cost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_Toc103865843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9</w:t>
            </w:r>
            <w:r w:rsidR="00020CC7" w:rsidRPr="00020CC7">
              <w:rPr>
                <w:rFonts w:ascii="Times New Roman" w:hAnsi="Times New Roman" w:cs="Times New Roman"/>
                <w:noProof/>
                <w:webHidden/>
                <w:sz w:val="24"/>
                <w:szCs w:val="24"/>
              </w:rPr>
              <w:fldChar w:fldCharType="end"/>
            </w:r>
          </w:hyperlink>
        </w:p>
        <w:p w14:paraId="5F720927" w14:textId="2A81D7D8" w:rsidR="00020CC7" w:rsidRPr="00020CC7" w:rsidRDefault="00000000">
          <w:pPr>
            <w:pStyle w:val="TOC2"/>
            <w:rPr>
              <w:rFonts w:ascii="Times New Roman" w:eastAsiaTheme="minorEastAsia" w:hAnsi="Times New Roman" w:cs="Times New Roman"/>
              <w:noProof/>
              <w:sz w:val="24"/>
              <w:szCs w:val="24"/>
            </w:rPr>
          </w:pPr>
          <w:hyperlink w:anchor="_Toc103865844" w:history="1">
            <w:r w:rsidR="00020CC7" w:rsidRPr="00020CC7">
              <w:rPr>
                <w:rStyle w:val="Hyperlink"/>
                <w:rFonts w:ascii="Times New Roman" w:eastAsia="Times New Roman" w:hAnsi="Times New Roman" w:cs="Times New Roman"/>
                <w:b/>
                <w:bCs/>
                <w:noProof/>
                <w:sz w:val="24"/>
                <w:szCs w:val="24"/>
              </w:rPr>
              <w:t>Non-Instructional Professional Development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_Toc103865844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9</w:t>
            </w:r>
            <w:r w:rsidR="00020CC7" w:rsidRPr="00020CC7">
              <w:rPr>
                <w:rFonts w:ascii="Times New Roman" w:hAnsi="Times New Roman" w:cs="Times New Roman"/>
                <w:noProof/>
                <w:webHidden/>
                <w:sz w:val="24"/>
                <w:szCs w:val="24"/>
              </w:rPr>
              <w:fldChar w:fldCharType="end"/>
            </w:r>
          </w:hyperlink>
        </w:p>
        <w:p w14:paraId="34D607DE" w14:textId="1550F5E4"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45" w:history="1">
            <w:r w:rsidR="00020CC7" w:rsidRPr="00020CC7">
              <w:rPr>
                <w:rStyle w:val="Hyperlink"/>
                <w:rFonts w:ascii="Times New Roman" w:eastAsia="Times New Roman" w:hAnsi="Times New Roman" w:cs="Times New Roman"/>
                <w:noProof/>
                <w:sz w:val="24"/>
                <w:szCs w:val="24"/>
              </w:rPr>
              <w:t>Description</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_Toc103865845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9</w:t>
            </w:r>
            <w:r w:rsidR="00020CC7" w:rsidRPr="00020CC7">
              <w:rPr>
                <w:rFonts w:ascii="Times New Roman" w:hAnsi="Times New Roman" w:cs="Times New Roman"/>
                <w:noProof/>
                <w:webHidden/>
                <w:sz w:val="24"/>
                <w:szCs w:val="24"/>
              </w:rPr>
              <w:fldChar w:fldCharType="end"/>
            </w:r>
          </w:hyperlink>
        </w:p>
        <w:p w14:paraId="11F89C4E" w14:textId="30E9AE1E"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46" w:history="1">
            <w:r w:rsidR="00020CC7" w:rsidRPr="00020CC7">
              <w:rPr>
                <w:rStyle w:val="Hyperlink"/>
                <w:rFonts w:ascii="Times New Roman" w:eastAsia="Times New Roman" w:hAnsi="Times New Roman" w:cs="Times New Roman"/>
                <w:noProof/>
                <w:sz w:val="24"/>
                <w:szCs w:val="24"/>
              </w:rPr>
              <w:t>Program Impact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_Toc103865846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9</w:t>
            </w:r>
            <w:r w:rsidR="00020CC7" w:rsidRPr="00020CC7">
              <w:rPr>
                <w:rFonts w:ascii="Times New Roman" w:hAnsi="Times New Roman" w:cs="Times New Roman"/>
                <w:noProof/>
                <w:webHidden/>
                <w:sz w:val="24"/>
                <w:szCs w:val="24"/>
              </w:rPr>
              <w:fldChar w:fldCharType="end"/>
            </w:r>
          </w:hyperlink>
        </w:p>
        <w:p w14:paraId="099108D9" w14:textId="4AF51E15" w:rsidR="00020CC7" w:rsidRPr="00020CC7" w:rsidRDefault="00000000">
          <w:pPr>
            <w:pStyle w:val="TOC3"/>
            <w:tabs>
              <w:tab w:val="right" w:leader="dot" w:pos="10790"/>
            </w:tabs>
            <w:rPr>
              <w:rFonts w:ascii="Times New Roman" w:eastAsiaTheme="minorEastAsia" w:hAnsi="Times New Roman" w:cs="Times New Roman"/>
              <w:noProof/>
              <w:sz w:val="24"/>
              <w:szCs w:val="24"/>
            </w:rPr>
          </w:pPr>
          <w:hyperlink w:anchor="_Toc103865847" w:history="1">
            <w:r w:rsidR="00020CC7" w:rsidRPr="00020CC7">
              <w:rPr>
                <w:rStyle w:val="Hyperlink"/>
                <w:rFonts w:ascii="Times New Roman" w:eastAsia="Times New Roman" w:hAnsi="Times New Roman" w:cs="Times New Roman"/>
                <w:noProof/>
                <w:sz w:val="24"/>
                <w:szCs w:val="24"/>
              </w:rPr>
              <w:t>Cost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_Toc103865847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9</w:t>
            </w:r>
            <w:r w:rsidR="00020CC7" w:rsidRPr="00020CC7">
              <w:rPr>
                <w:rFonts w:ascii="Times New Roman" w:hAnsi="Times New Roman" w:cs="Times New Roman"/>
                <w:noProof/>
                <w:webHidden/>
                <w:sz w:val="24"/>
                <w:szCs w:val="24"/>
              </w:rPr>
              <w:fldChar w:fldCharType="end"/>
            </w:r>
          </w:hyperlink>
        </w:p>
        <w:p w14:paraId="1C0D1C44" w14:textId="3C8D046C" w:rsidR="00020CC7" w:rsidRPr="00020CC7" w:rsidRDefault="00000000">
          <w:pPr>
            <w:pStyle w:val="TOC1"/>
            <w:rPr>
              <w:rFonts w:ascii="Times New Roman" w:eastAsiaTheme="minorEastAsia" w:hAnsi="Times New Roman" w:cs="Times New Roman"/>
              <w:noProof/>
              <w:sz w:val="24"/>
              <w:szCs w:val="24"/>
            </w:rPr>
          </w:pPr>
          <w:hyperlink w:anchor="_Toc103865848" w:history="1">
            <w:r w:rsidR="00020CC7" w:rsidRPr="00020CC7">
              <w:rPr>
                <w:rStyle w:val="Hyperlink"/>
                <w:rFonts w:ascii="Times New Roman" w:eastAsia="Times New Roman" w:hAnsi="Times New Roman" w:cs="Times New Roman"/>
                <w:noProof/>
                <w:sz w:val="24"/>
                <w:szCs w:val="24"/>
              </w:rPr>
              <w:t>Appendix A- Racial Equity Advocates Narratives</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_Toc103865848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10</w:t>
            </w:r>
            <w:r w:rsidR="00020CC7" w:rsidRPr="00020CC7">
              <w:rPr>
                <w:rFonts w:ascii="Times New Roman" w:hAnsi="Times New Roman" w:cs="Times New Roman"/>
                <w:noProof/>
                <w:webHidden/>
                <w:sz w:val="24"/>
                <w:szCs w:val="24"/>
              </w:rPr>
              <w:fldChar w:fldCharType="end"/>
            </w:r>
          </w:hyperlink>
        </w:p>
        <w:p w14:paraId="3E020F5B" w14:textId="6A538A98" w:rsidR="00020CC7" w:rsidRPr="00020CC7" w:rsidRDefault="00000000">
          <w:pPr>
            <w:pStyle w:val="TOC1"/>
            <w:rPr>
              <w:rFonts w:ascii="Times New Roman" w:eastAsiaTheme="minorEastAsia" w:hAnsi="Times New Roman" w:cs="Times New Roman"/>
              <w:noProof/>
              <w:sz w:val="24"/>
              <w:szCs w:val="24"/>
            </w:rPr>
          </w:pPr>
          <w:hyperlink w:anchor="_Toc103865849" w:history="1">
            <w:r w:rsidR="00020CC7" w:rsidRPr="00020CC7">
              <w:rPr>
                <w:rStyle w:val="Hyperlink"/>
                <w:rFonts w:ascii="Times New Roman" w:eastAsia="Times New Roman" w:hAnsi="Times New Roman" w:cs="Times New Roman"/>
                <w:noProof/>
                <w:sz w:val="24"/>
                <w:szCs w:val="24"/>
              </w:rPr>
              <w:t xml:space="preserve">Appendix B- </w:t>
            </w:r>
            <w:r w:rsidR="00020CC7" w:rsidRPr="00020CC7">
              <w:rPr>
                <w:rStyle w:val="Hyperlink"/>
                <w:rFonts w:ascii="Times New Roman" w:eastAsia="Times New Roman" w:hAnsi="Times New Roman" w:cs="Times New Roman"/>
                <w:bCs/>
                <w:noProof/>
                <w:sz w:val="24"/>
                <w:szCs w:val="24"/>
              </w:rPr>
              <w:t>Faculty Fellow Spring 2022 Showcase</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_Toc103865849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10</w:t>
            </w:r>
            <w:r w:rsidR="00020CC7" w:rsidRPr="00020CC7">
              <w:rPr>
                <w:rFonts w:ascii="Times New Roman" w:hAnsi="Times New Roman" w:cs="Times New Roman"/>
                <w:noProof/>
                <w:webHidden/>
                <w:sz w:val="24"/>
                <w:szCs w:val="24"/>
              </w:rPr>
              <w:fldChar w:fldCharType="end"/>
            </w:r>
          </w:hyperlink>
        </w:p>
        <w:p w14:paraId="7013E7CE" w14:textId="60FDED6D" w:rsidR="00020CC7" w:rsidRPr="00020CC7" w:rsidRDefault="00000000">
          <w:pPr>
            <w:pStyle w:val="TOC1"/>
            <w:rPr>
              <w:rFonts w:ascii="Times New Roman" w:eastAsiaTheme="minorEastAsia" w:hAnsi="Times New Roman" w:cs="Times New Roman"/>
              <w:noProof/>
              <w:sz w:val="24"/>
              <w:szCs w:val="24"/>
            </w:rPr>
          </w:pPr>
          <w:hyperlink w:anchor="_Toc103865850" w:history="1">
            <w:r w:rsidR="00020CC7" w:rsidRPr="00020CC7">
              <w:rPr>
                <w:rStyle w:val="Hyperlink"/>
                <w:rFonts w:ascii="Times New Roman" w:eastAsia="Times New Roman" w:hAnsi="Times New Roman" w:cs="Times New Roman"/>
                <w:b/>
                <w:bCs/>
                <w:noProof/>
                <w:sz w:val="24"/>
                <w:szCs w:val="24"/>
              </w:rPr>
              <w:t>Appendix B- Racial Equity Advocate Narratives</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_Toc103865850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15</w:t>
            </w:r>
            <w:r w:rsidR="00020CC7" w:rsidRPr="00020CC7">
              <w:rPr>
                <w:rFonts w:ascii="Times New Roman" w:hAnsi="Times New Roman" w:cs="Times New Roman"/>
                <w:noProof/>
                <w:webHidden/>
                <w:sz w:val="24"/>
                <w:szCs w:val="24"/>
              </w:rPr>
              <w:fldChar w:fldCharType="end"/>
            </w:r>
          </w:hyperlink>
        </w:p>
        <w:p w14:paraId="46B0AA32" w14:textId="2AB84EC6" w:rsidR="00020CC7" w:rsidRPr="00020CC7" w:rsidRDefault="00000000">
          <w:pPr>
            <w:pStyle w:val="TOC1"/>
            <w:rPr>
              <w:rFonts w:ascii="Times New Roman" w:eastAsiaTheme="minorEastAsia" w:hAnsi="Times New Roman" w:cs="Times New Roman"/>
              <w:noProof/>
              <w:sz w:val="24"/>
              <w:szCs w:val="24"/>
            </w:rPr>
          </w:pPr>
          <w:hyperlink w:anchor="_Toc103865851" w:history="1">
            <w:r w:rsidR="00020CC7" w:rsidRPr="00020CC7">
              <w:rPr>
                <w:rStyle w:val="Hyperlink"/>
                <w:rFonts w:ascii="Times New Roman" w:eastAsia="Times New Roman" w:hAnsi="Times New Roman" w:cs="Times New Roman"/>
                <w:b/>
                <w:bCs/>
                <w:noProof/>
                <w:sz w:val="24"/>
                <w:szCs w:val="24"/>
              </w:rPr>
              <w:t>Appendix C- Action Assessment Assessment 2021-2022</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_Toc103865851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15</w:t>
            </w:r>
            <w:r w:rsidR="00020CC7" w:rsidRPr="00020CC7">
              <w:rPr>
                <w:rFonts w:ascii="Times New Roman" w:hAnsi="Times New Roman" w:cs="Times New Roman"/>
                <w:noProof/>
                <w:webHidden/>
                <w:sz w:val="24"/>
                <w:szCs w:val="24"/>
              </w:rPr>
              <w:fldChar w:fldCharType="end"/>
            </w:r>
          </w:hyperlink>
        </w:p>
        <w:p w14:paraId="027E0A6C" w14:textId="7143F478" w:rsidR="00020CC7" w:rsidRPr="00020CC7" w:rsidRDefault="00000000">
          <w:pPr>
            <w:pStyle w:val="TOC1"/>
            <w:rPr>
              <w:rFonts w:ascii="Times New Roman" w:eastAsiaTheme="minorEastAsia" w:hAnsi="Times New Roman" w:cs="Times New Roman"/>
              <w:noProof/>
              <w:sz w:val="24"/>
              <w:szCs w:val="24"/>
            </w:rPr>
          </w:pPr>
          <w:hyperlink w:anchor="_Toc103865852" w:history="1">
            <w:r w:rsidR="00020CC7" w:rsidRPr="00020CC7">
              <w:rPr>
                <w:rStyle w:val="Hyperlink"/>
                <w:rFonts w:ascii="Times New Roman" w:eastAsia="Times New Roman" w:hAnsi="Times New Roman" w:cs="Times New Roman"/>
                <w:b/>
                <w:bCs/>
                <w:noProof/>
                <w:sz w:val="24"/>
                <w:szCs w:val="24"/>
              </w:rPr>
              <w:t>Appendix D- CETL Short Course Evaluation Data</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_Toc103865852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20</w:t>
            </w:r>
            <w:r w:rsidR="00020CC7" w:rsidRPr="00020CC7">
              <w:rPr>
                <w:rFonts w:ascii="Times New Roman" w:hAnsi="Times New Roman" w:cs="Times New Roman"/>
                <w:noProof/>
                <w:webHidden/>
                <w:sz w:val="24"/>
                <w:szCs w:val="24"/>
              </w:rPr>
              <w:fldChar w:fldCharType="end"/>
            </w:r>
          </w:hyperlink>
        </w:p>
        <w:p w14:paraId="386284F0" w14:textId="122F6A92" w:rsidR="00020CC7" w:rsidRPr="00020CC7" w:rsidRDefault="00000000">
          <w:pPr>
            <w:pStyle w:val="TOC1"/>
            <w:rPr>
              <w:rFonts w:ascii="Times New Roman" w:eastAsiaTheme="minorEastAsia" w:hAnsi="Times New Roman" w:cs="Times New Roman"/>
              <w:noProof/>
              <w:sz w:val="24"/>
              <w:szCs w:val="24"/>
            </w:rPr>
          </w:pPr>
          <w:hyperlink w:anchor="_Toc103865853" w:history="1">
            <w:r w:rsidR="00020CC7" w:rsidRPr="00020CC7">
              <w:rPr>
                <w:rStyle w:val="Hyperlink"/>
                <w:rFonts w:ascii="Times New Roman" w:eastAsia="Times New Roman" w:hAnsi="Times New Roman" w:cs="Times New Roman"/>
                <w:b/>
                <w:bCs/>
                <w:noProof/>
                <w:sz w:val="24"/>
                <w:szCs w:val="24"/>
              </w:rPr>
              <w:t>Appendix E- Non-Instructional Professional Development</w:t>
            </w:r>
            <w:r w:rsidR="00020CC7" w:rsidRPr="00020CC7">
              <w:rPr>
                <w:rFonts w:ascii="Times New Roman" w:hAnsi="Times New Roman" w:cs="Times New Roman"/>
                <w:noProof/>
                <w:webHidden/>
                <w:sz w:val="24"/>
                <w:szCs w:val="24"/>
              </w:rPr>
              <w:tab/>
            </w:r>
            <w:r w:rsidR="00020CC7" w:rsidRPr="00020CC7">
              <w:rPr>
                <w:rFonts w:ascii="Times New Roman" w:hAnsi="Times New Roman" w:cs="Times New Roman"/>
                <w:noProof/>
                <w:webHidden/>
                <w:sz w:val="24"/>
                <w:szCs w:val="24"/>
              </w:rPr>
              <w:fldChar w:fldCharType="begin"/>
            </w:r>
            <w:r w:rsidR="00020CC7" w:rsidRPr="00020CC7">
              <w:rPr>
                <w:rFonts w:ascii="Times New Roman" w:hAnsi="Times New Roman" w:cs="Times New Roman"/>
                <w:noProof/>
                <w:webHidden/>
                <w:sz w:val="24"/>
                <w:szCs w:val="24"/>
              </w:rPr>
              <w:instrText xml:space="preserve"> PAGEREF _Toc103865853 \h </w:instrText>
            </w:r>
            <w:r w:rsidR="00020CC7" w:rsidRPr="00020CC7">
              <w:rPr>
                <w:rFonts w:ascii="Times New Roman" w:hAnsi="Times New Roman" w:cs="Times New Roman"/>
                <w:noProof/>
                <w:webHidden/>
                <w:sz w:val="24"/>
                <w:szCs w:val="24"/>
              </w:rPr>
            </w:r>
            <w:r w:rsidR="00020CC7" w:rsidRPr="00020CC7">
              <w:rPr>
                <w:rFonts w:ascii="Times New Roman" w:hAnsi="Times New Roman" w:cs="Times New Roman"/>
                <w:noProof/>
                <w:webHidden/>
                <w:sz w:val="24"/>
                <w:szCs w:val="24"/>
              </w:rPr>
              <w:fldChar w:fldCharType="separate"/>
            </w:r>
            <w:r w:rsidR="00020CC7" w:rsidRPr="00020CC7">
              <w:rPr>
                <w:rFonts w:ascii="Times New Roman" w:hAnsi="Times New Roman" w:cs="Times New Roman"/>
                <w:noProof/>
                <w:webHidden/>
                <w:sz w:val="24"/>
                <w:szCs w:val="24"/>
              </w:rPr>
              <w:t>25</w:t>
            </w:r>
            <w:r w:rsidR="00020CC7" w:rsidRPr="00020CC7">
              <w:rPr>
                <w:rFonts w:ascii="Times New Roman" w:hAnsi="Times New Roman" w:cs="Times New Roman"/>
                <w:noProof/>
                <w:webHidden/>
                <w:sz w:val="24"/>
                <w:szCs w:val="24"/>
              </w:rPr>
              <w:fldChar w:fldCharType="end"/>
            </w:r>
          </w:hyperlink>
        </w:p>
        <w:p w14:paraId="2B3276EB" w14:textId="3692AB67" w:rsidR="00640998" w:rsidRPr="00020CC7" w:rsidRDefault="00640998">
          <w:pPr>
            <w:rPr>
              <w:rFonts w:ascii="Times New Roman" w:eastAsia="Times New Roman" w:hAnsi="Times New Roman" w:cs="Times New Roman"/>
              <w:sz w:val="24"/>
              <w:szCs w:val="24"/>
            </w:rPr>
          </w:pPr>
          <w:r w:rsidRPr="00020CC7">
            <w:rPr>
              <w:rFonts w:ascii="Times New Roman" w:hAnsi="Times New Roman" w:cs="Times New Roman"/>
              <w:b/>
              <w:sz w:val="24"/>
              <w:szCs w:val="24"/>
            </w:rPr>
            <w:fldChar w:fldCharType="end"/>
          </w:r>
        </w:p>
      </w:sdtContent>
    </w:sdt>
    <w:p w14:paraId="437E9402" w14:textId="77777777" w:rsidR="00020CC7" w:rsidRPr="00020CC7" w:rsidRDefault="00020CC7">
      <w:pPr>
        <w:rPr>
          <w:rFonts w:ascii="Times New Roman" w:eastAsia="Times New Roman" w:hAnsi="Times New Roman" w:cs="Times New Roman"/>
          <w:b/>
          <w:bCs/>
          <w:color w:val="2F5496" w:themeColor="accent1" w:themeShade="BF"/>
          <w:sz w:val="24"/>
          <w:szCs w:val="24"/>
        </w:rPr>
      </w:pPr>
      <w:bookmarkStart w:id="0" w:name="_Toc103679810"/>
      <w:r w:rsidRPr="00020CC7">
        <w:rPr>
          <w:rFonts w:ascii="Times New Roman" w:eastAsia="Times New Roman" w:hAnsi="Times New Roman" w:cs="Times New Roman"/>
          <w:b/>
          <w:bCs/>
          <w:sz w:val="24"/>
          <w:szCs w:val="24"/>
        </w:rPr>
        <w:br w:type="page"/>
      </w:r>
    </w:p>
    <w:p w14:paraId="2C0DE5FF" w14:textId="5B360C31" w:rsidR="006A14AE" w:rsidRPr="00020CC7" w:rsidRDefault="3ACC4679" w:rsidP="630F36A3">
      <w:pPr>
        <w:pStyle w:val="Heading1"/>
        <w:spacing w:before="0" w:line="240" w:lineRule="auto"/>
        <w:ind w:firstLine="0"/>
        <w:rPr>
          <w:rFonts w:ascii="Times New Roman" w:eastAsia="Times New Roman" w:hAnsi="Times New Roman" w:cs="Times New Roman"/>
          <w:b/>
          <w:bCs/>
          <w:sz w:val="24"/>
          <w:szCs w:val="24"/>
        </w:rPr>
      </w:pPr>
      <w:bookmarkStart w:id="1" w:name="_Toc103865826"/>
      <w:r w:rsidRPr="00020CC7">
        <w:rPr>
          <w:rFonts w:ascii="Times New Roman" w:eastAsia="Times New Roman" w:hAnsi="Times New Roman" w:cs="Times New Roman"/>
          <w:b/>
          <w:bCs/>
          <w:sz w:val="24"/>
          <w:szCs w:val="24"/>
        </w:rPr>
        <w:t>Executive Summary</w:t>
      </w:r>
      <w:bookmarkEnd w:id="0"/>
      <w:bookmarkEnd w:id="1"/>
    </w:p>
    <w:p w14:paraId="171DB178" w14:textId="565D1693" w:rsidR="138FF5EA" w:rsidRPr="00020CC7" w:rsidRDefault="138FF5EA" w:rsidP="0EDAEE6A">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Prior to the 2021-2022 academic year, CETL staff underwent a strategic planning process which outlined the following goals for 2021-2026:</w:t>
      </w:r>
    </w:p>
    <w:p w14:paraId="3D0DA6F6" w14:textId="53DCCB67" w:rsidR="2126824B" w:rsidRPr="00020CC7" w:rsidRDefault="2126824B" w:rsidP="6250C35F">
      <w:pPr>
        <w:pStyle w:val="ListParagraph"/>
        <w:numPr>
          <w:ilvl w:val="0"/>
          <w:numId w:val="17"/>
        </w:numPr>
        <w:spacing w:afterAutospacing="1" w:line="240" w:lineRule="auto"/>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Elevate the status of teacher learning and performance at the university.</w:t>
      </w:r>
    </w:p>
    <w:p w14:paraId="66BD1AC3" w14:textId="0DAC4C71" w:rsidR="2126824B" w:rsidRPr="00020CC7" w:rsidRDefault="2126824B" w:rsidP="6250C35F">
      <w:pPr>
        <w:pStyle w:val="ListParagraph"/>
        <w:numPr>
          <w:ilvl w:val="0"/>
          <w:numId w:val="17"/>
        </w:numPr>
        <w:spacing w:afterAutospacing="1" w:line="240" w:lineRule="auto"/>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Develop CETL into the leading site for ongoing non-instructional faculty development within the university. </w:t>
      </w:r>
    </w:p>
    <w:p w14:paraId="0E9FA5B6" w14:textId="5A8051B4" w:rsidR="2126824B" w:rsidRPr="00020CC7" w:rsidRDefault="2126824B" w:rsidP="6250C35F">
      <w:pPr>
        <w:pStyle w:val="ListParagraph"/>
        <w:numPr>
          <w:ilvl w:val="0"/>
          <w:numId w:val="17"/>
        </w:numPr>
        <w:spacing w:afterAutospacing="1" w:line="240" w:lineRule="auto"/>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Support faculty in developing equitable, anti-racist curricula and instructional practices.</w:t>
      </w:r>
    </w:p>
    <w:p w14:paraId="4AEAA395" w14:textId="339CAB39" w:rsidR="2126824B" w:rsidRPr="00020CC7" w:rsidRDefault="2126824B" w:rsidP="6250C35F">
      <w:pPr>
        <w:pStyle w:val="ListParagraph"/>
        <w:numPr>
          <w:ilvl w:val="0"/>
          <w:numId w:val="17"/>
        </w:numPr>
        <w:spacing w:afterAutospacing="1" w:line="240" w:lineRule="auto"/>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Support faculty ownership of and facility with teaching writing in their disciplines.</w:t>
      </w:r>
    </w:p>
    <w:p w14:paraId="3C612B04" w14:textId="1B228ED4" w:rsidR="2126824B" w:rsidRPr="00020CC7" w:rsidRDefault="2126824B" w:rsidP="6250C35F">
      <w:pPr>
        <w:pStyle w:val="ListParagraph"/>
        <w:numPr>
          <w:ilvl w:val="0"/>
          <w:numId w:val="17"/>
        </w:numPr>
        <w:spacing w:afterAutospacing="1" w:line="240" w:lineRule="auto"/>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Facilitate the exploration, application, and production of research on teaching. </w:t>
      </w:r>
    </w:p>
    <w:p w14:paraId="225F25D5" w14:textId="14631903" w:rsidR="2126824B" w:rsidRPr="00020CC7" w:rsidRDefault="2126824B" w:rsidP="6250C35F">
      <w:pPr>
        <w:pStyle w:val="ListParagraph"/>
        <w:numPr>
          <w:ilvl w:val="0"/>
          <w:numId w:val="17"/>
        </w:numPr>
        <w:spacing w:afterAutospacing="1" w:line="240" w:lineRule="auto"/>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Build strong </w:t>
      </w:r>
      <w:r w:rsidR="3921463D" w:rsidRPr="00020CC7">
        <w:rPr>
          <w:rFonts w:ascii="Times New Roman" w:eastAsia="Times New Roman" w:hAnsi="Times New Roman" w:cs="Times New Roman"/>
          <w:color w:val="000000" w:themeColor="text1"/>
          <w:sz w:val="24"/>
          <w:szCs w:val="24"/>
        </w:rPr>
        <w:t>partnerships</w:t>
      </w:r>
      <w:r w:rsidRPr="00020CC7">
        <w:rPr>
          <w:rFonts w:ascii="Times New Roman" w:eastAsia="Times New Roman" w:hAnsi="Times New Roman" w:cs="Times New Roman"/>
          <w:color w:val="000000" w:themeColor="text1"/>
          <w:sz w:val="24"/>
          <w:szCs w:val="24"/>
        </w:rPr>
        <w:t xml:space="preserve"> with other units on campus to support faculty learning and growth. </w:t>
      </w:r>
    </w:p>
    <w:p w14:paraId="620FE243" w14:textId="7A27CEDB" w:rsidR="28ECA1D3" w:rsidRPr="00020CC7" w:rsidRDefault="28ECA1D3" w:rsidP="28ECA1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0"/>
        <w:rPr>
          <w:rFonts w:ascii="Times New Roman" w:eastAsia="Times New Roman" w:hAnsi="Times New Roman" w:cs="Times New Roman"/>
          <w:color w:val="000000" w:themeColor="text1"/>
          <w:sz w:val="24"/>
          <w:szCs w:val="24"/>
        </w:rPr>
      </w:pPr>
    </w:p>
    <w:p w14:paraId="1218591A" w14:textId="4AB12FFB" w:rsidR="30D29F2A" w:rsidRPr="00020CC7" w:rsidRDefault="36B6C3E0" w:rsidP="6F3F53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Through a variety of </w:t>
      </w:r>
      <w:r w:rsidR="39EDCD2A" w:rsidRPr="00020CC7">
        <w:rPr>
          <w:rFonts w:ascii="Times New Roman" w:eastAsia="Times New Roman" w:hAnsi="Times New Roman" w:cs="Times New Roman"/>
          <w:color w:val="000000" w:themeColor="text1"/>
          <w:sz w:val="24"/>
          <w:szCs w:val="24"/>
        </w:rPr>
        <w:t xml:space="preserve">programming </w:t>
      </w:r>
      <w:r w:rsidR="723165A4" w:rsidRPr="00020CC7">
        <w:rPr>
          <w:rFonts w:ascii="Times New Roman" w:eastAsia="Times New Roman" w:hAnsi="Times New Roman" w:cs="Times New Roman"/>
          <w:color w:val="000000" w:themeColor="text1"/>
          <w:sz w:val="24"/>
          <w:szCs w:val="24"/>
        </w:rPr>
        <w:t xml:space="preserve">formats and </w:t>
      </w:r>
      <w:r w:rsidR="3F889B36" w:rsidRPr="00020CC7">
        <w:rPr>
          <w:rFonts w:ascii="Times New Roman" w:eastAsia="Times New Roman" w:hAnsi="Times New Roman" w:cs="Times New Roman"/>
          <w:color w:val="000000" w:themeColor="text1"/>
          <w:sz w:val="24"/>
          <w:szCs w:val="24"/>
        </w:rPr>
        <w:t xml:space="preserve">opportunities, </w:t>
      </w:r>
      <w:r w:rsidR="6250C35F" w:rsidRPr="00020CC7">
        <w:rPr>
          <w:rFonts w:ascii="Times New Roman" w:eastAsia="Times New Roman" w:hAnsi="Times New Roman" w:cs="Times New Roman"/>
          <w:color w:val="000000" w:themeColor="text1"/>
          <w:sz w:val="24"/>
          <w:szCs w:val="24"/>
        </w:rPr>
        <w:t xml:space="preserve">we were able to begin work </w:t>
      </w:r>
      <w:r w:rsidR="23E2027B" w:rsidRPr="00020CC7">
        <w:rPr>
          <w:rFonts w:ascii="Times New Roman" w:eastAsia="Times New Roman" w:hAnsi="Times New Roman" w:cs="Times New Roman"/>
          <w:color w:val="000000" w:themeColor="text1"/>
          <w:sz w:val="24"/>
          <w:szCs w:val="24"/>
        </w:rPr>
        <w:t>toward these goals. Most not</w:t>
      </w:r>
      <w:r w:rsidR="307F9492" w:rsidRPr="00020CC7">
        <w:rPr>
          <w:rFonts w:ascii="Times New Roman" w:eastAsia="Times New Roman" w:hAnsi="Times New Roman" w:cs="Times New Roman"/>
          <w:color w:val="000000" w:themeColor="text1"/>
          <w:sz w:val="24"/>
          <w:szCs w:val="24"/>
        </w:rPr>
        <w:t>ably, we focused the academic yea</w:t>
      </w:r>
      <w:r w:rsidR="4B553BBB" w:rsidRPr="00020CC7">
        <w:rPr>
          <w:rFonts w:ascii="Times New Roman" w:eastAsia="Times New Roman" w:hAnsi="Times New Roman" w:cs="Times New Roman"/>
          <w:color w:val="000000" w:themeColor="text1"/>
          <w:sz w:val="24"/>
          <w:szCs w:val="24"/>
        </w:rPr>
        <w:t>r on equity initiatives that were gui</w:t>
      </w:r>
      <w:r w:rsidR="1A415142" w:rsidRPr="00020CC7">
        <w:rPr>
          <w:rFonts w:ascii="Times New Roman" w:eastAsia="Times New Roman" w:hAnsi="Times New Roman" w:cs="Times New Roman"/>
          <w:color w:val="000000" w:themeColor="text1"/>
          <w:sz w:val="24"/>
          <w:szCs w:val="24"/>
        </w:rPr>
        <w:t>ded by research on teachi</w:t>
      </w:r>
      <w:r w:rsidR="5CD89ECD" w:rsidRPr="00020CC7">
        <w:rPr>
          <w:rFonts w:ascii="Times New Roman" w:eastAsia="Times New Roman" w:hAnsi="Times New Roman" w:cs="Times New Roman"/>
          <w:color w:val="000000" w:themeColor="text1"/>
          <w:sz w:val="24"/>
          <w:szCs w:val="24"/>
        </w:rPr>
        <w:t>ng and learning.</w:t>
      </w:r>
      <w:r w:rsidR="3BF8200B" w:rsidRPr="00020CC7">
        <w:rPr>
          <w:rFonts w:ascii="Times New Roman" w:eastAsia="Times New Roman" w:hAnsi="Times New Roman" w:cs="Times New Roman"/>
          <w:color w:val="000000" w:themeColor="text1"/>
          <w:sz w:val="24"/>
          <w:szCs w:val="24"/>
        </w:rPr>
        <w:t xml:space="preserve"> The Racial Equity Advocates program engaged 27 faculty throughout the year who completed the Courageous Conversations about Race Protocol training, met monthly to practice using the protocol</w:t>
      </w:r>
      <w:r w:rsidR="00FC3EC2" w:rsidRPr="00020CC7">
        <w:rPr>
          <w:rFonts w:ascii="Times New Roman" w:eastAsia="Times New Roman" w:hAnsi="Times New Roman" w:cs="Times New Roman"/>
          <w:color w:val="000000" w:themeColor="text1"/>
          <w:sz w:val="24"/>
          <w:szCs w:val="24"/>
        </w:rPr>
        <w:t>,</w:t>
      </w:r>
      <w:r w:rsidR="3BF8200B" w:rsidRPr="00020CC7">
        <w:rPr>
          <w:rFonts w:ascii="Times New Roman" w:eastAsia="Times New Roman" w:hAnsi="Times New Roman" w:cs="Times New Roman"/>
          <w:color w:val="000000" w:themeColor="text1"/>
          <w:sz w:val="24"/>
          <w:szCs w:val="24"/>
        </w:rPr>
        <w:t xml:space="preserve"> and discuss racial equity needs on our campus. Additionally, they identified a problem of practice within their discipline and developed a plan for addressing it. These problems of practice ranged from support</w:t>
      </w:r>
      <w:r w:rsidR="00053AB5" w:rsidRPr="00020CC7">
        <w:rPr>
          <w:rFonts w:ascii="Times New Roman" w:eastAsia="Times New Roman" w:hAnsi="Times New Roman" w:cs="Times New Roman"/>
          <w:color w:val="000000" w:themeColor="text1"/>
          <w:sz w:val="24"/>
          <w:szCs w:val="24"/>
        </w:rPr>
        <w:t>ing</w:t>
      </w:r>
      <w:r w:rsidR="3BF8200B" w:rsidRPr="00020CC7">
        <w:rPr>
          <w:rFonts w:ascii="Times New Roman" w:eastAsia="Times New Roman" w:hAnsi="Times New Roman" w:cs="Times New Roman"/>
          <w:color w:val="000000" w:themeColor="text1"/>
          <w:sz w:val="24"/>
          <w:szCs w:val="24"/>
        </w:rPr>
        <w:t xml:space="preserve"> faculty, examining courses, assessments, and department policies, as well as creating pathways for greater access to higher education for BIPOC students.</w:t>
      </w:r>
    </w:p>
    <w:p w14:paraId="1CCAA5F2" w14:textId="2456705D" w:rsidR="05389FAB" w:rsidRPr="00020CC7" w:rsidRDefault="05389FAB" w:rsidP="2DE08CCF">
      <w:pPr>
        <w:spacing w:after="0" w:line="240" w:lineRule="auto"/>
        <w:ind w:firstLine="0"/>
        <w:jc w:val="both"/>
        <w:rPr>
          <w:rFonts w:ascii="Times New Roman" w:eastAsia="Times New Roman" w:hAnsi="Times New Roman" w:cs="Times New Roman"/>
          <w:sz w:val="24"/>
          <w:szCs w:val="24"/>
        </w:rPr>
      </w:pPr>
    </w:p>
    <w:p w14:paraId="6C9508F3" w14:textId="092E82B5" w:rsidR="2201DC92" w:rsidRPr="00020CC7" w:rsidRDefault="2201DC92" w:rsidP="72ED0BC9">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Faculty </w:t>
      </w:r>
      <w:r w:rsidR="17669FE1" w:rsidRPr="00020CC7">
        <w:rPr>
          <w:rFonts w:ascii="Times New Roman" w:eastAsia="Times New Roman" w:hAnsi="Times New Roman" w:cs="Times New Roman"/>
          <w:color w:val="000000" w:themeColor="text1"/>
          <w:sz w:val="24"/>
          <w:szCs w:val="24"/>
        </w:rPr>
        <w:t xml:space="preserve">fellows </w:t>
      </w:r>
      <w:r w:rsidR="44A2C8B5" w:rsidRPr="00020CC7">
        <w:rPr>
          <w:rFonts w:ascii="Times New Roman" w:eastAsia="Times New Roman" w:hAnsi="Times New Roman" w:cs="Times New Roman"/>
          <w:color w:val="000000" w:themeColor="text1"/>
          <w:sz w:val="24"/>
          <w:szCs w:val="24"/>
        </w:rPr>
        <w:t xml:space="preserve">was another program that </w:t>
      </w:r>
      <w:r w:rsidR="1D016DED" w:rsidRPr="00020CC7">
        <w:rPr>
          <w:rFonts w:ascii="Times New Roman" w:eastAsia="Times New Roman" w:hAnsi="Times New Roman" w:cs="Times New Roman"/>
          <w:color w:val="000000" w:themeColor="text1"/>
          <w:sz w:val="24"/>
          <w:szCs w:val="24"/>
        </w:rPr>
        <w:t xml:space="preserve">began in </w:t>
      </w:r>
      <w:r w:rsidR="03C0A6B9" w:rsidRPr="00020CC7">
        <w:rPr>
          <w:rFonts w:ascii="Times New Roman" w:eastAsia="Times New Roman" w:hAnsi="Times New Roman" w:cs="Times New Roman"/>
          <w:color w:val="000000" w:themeColor="text1"/>
          <w:sz w:val="24"/>
          <w:szCs w:val="24"/>
        </w:rPr>
        <w:t xml:space="preserve">the fall and </w:t>
      </w:r>
      <w:r w:rsidR="6360A30C" w:rsidRPr="00020CC7">
        <w:rPr>
          <w:rFonts w:ascii="Times New Roman" w:eastAsia="Times New Roman" w:hAnsi="Times New Roman" w:cs="Times New Roman"/>
          <w:color w:val="000000" w:themeColor="text1"/>
          <w:sz w:val="24"/>
          <w:szCs w:val="24"/>
        </w:rPr>
        <w:t xml:space="preserve">was facilitated </w:t>
      </w:r>
      <w:r w:rsidR="43009F60" w:rsidRPr="00020CC7">
        <w:rPr>
          <w:rFonts w:ascii="Times New Roman" w:eastAsia="Times New Roman" w:hAnsi="Times New Roman" w:cs="Times New Roman"/>
          <w:color w:val="000000" w:themeColor="text1"/>
          <w:sz w:val="24"/>
          <w:szCs w:val="24"/>
        </w:rPr>
        <w:t xml:space="preserve">throughout the </w:t>
      </w:r>
      <w:r w:rsidR="2D3BD865" w:rsidRPr="00020CC7">
        <w:rPr>
          <w:rFonts w:ascii="Times New Roman" w:eastAsia="Times New Roman" w:hAnsi="Times New Roman" w:cs="Times New Roman"/>
          <w:color w:val="000000" w:themeColor="text1"/>
          <w:sz w:val="24"/>
          <w:szCs w:val="24"/>
        </w:rPr>
        <w:t xml:space="preserve">academic </w:t>
      </w:r>
      <w:r w:rsidR="37921E27" w:rsidRPr="00020CC7">
        <w:rPr>
          <w:rFonts w:ascii="Times New Roman" w:eastAsia="Times New Roman" w:hAnsi="Times New Roman" w:cs="Times New Roman"/>
          <w:color w:val="000000" w:themeColor="text1"/>
          <w:sz w:val="24"/>
          <w:szCs w:val="24"/>
        </w:rPr>
        <w:t xml:space="preserve">year. </w:t>
      </w:r>
      <w:r w:rsidR="17321A7B" w:rsidRPr="00020CC7">
        <w:rPr>
          <w:rFonts w:ascii="Times New Roman" w:eastAsia="Times New Roman" w:hAnsi="Times New Roman" w:cs="Times New Roman"/>
          <w:color w:val="000000" w:themeColor="text1"/>
          <w:sz w:val="24"/>
          <w:szCs w:val="24"/>
        </w:rPr>
        <w:t xml:space="preserve">Thirteen faculty </w:t>
      </w:r>
      <w:r w:rsidR="6871833A" w:rsidRPr="00020CC7">
        <w:rPr>
          <w:rFonts w:ascii="Times New Roman" w:eastAsia="Times New Roman" w:hAnsi="Times New Roman" w:cs="Times New Roman"/>
          <w:color w:val="000000" w:themeColor="text1"/>
          <w:sz w:val="24"/>
          <w:szCs w:val="24"/>
        </w:rPr>
        <w:t xml:space="preserve">completed the </w:t>
      </w:r>
      <w:r w:rsidR="1A242CD6" w:rsidRPr="00020CC7">
        <w:rPr>
          <w:rFonts w:ascii="Times New Roman" w:eastAsia="Times New Roman" w:hAnsi="Times New Roman" w:cs="Times New Roman"/>
          <w:color w:val="000000" w:themeColor="text1"/>
          <w:sz w:val="24"/>
          <w:szCs w:val="24"/>
        </w:rPr>
        <w:t>program designed to</w:t>
      </w:r>
      <w:r w:rsidR="0EB5AB9D" w:rsidRPr="00020CC7">
        <w:rPr>
          <w:rFonts w:ascii="Times New Roman" w:eastAsia="Times New Roman" w:hAnsi="Times New Roman" w:cs="Times New Roman"/>
          <w:color w:val="000000" w:themeColor="text1"/>
          <w:sz w:val="24"/>
          <w:szCs w:val="24"/>
        </w:rPr>
        <w:t xml:space="preserve"> engage faculty in</w:t>
      </w:r>
      <w:r w:rsidR="4B0391E9" w:rsidRPr="00020CC7">
        <w:rPr>
          <w:rFonts w:ascii="Times New Roman" w:eastAsia="Times New Roman" w:hAnsi="Times New Roman" w:cs="Times New Roman"/>
          <w:color w:val="000000" w:themeColor="text1"/>
          <w:sz w:val="24"/>
          <w:szCs w:val="24"/>
        </w:rPr>
        <w:t xml:space="preserve"> </w:t>
      </w:r>
      <w:r w:rsidR="47980339" w:rsidRPr="00020CC7">
        <w:rPr>
          <w:rFonts w:ascii="Times New Roman" w:eastAsia="Times New Roman" w:hAnsi="Times New Roman" w:cs="Times New Roman"/>
          <w:color w:val="000000" w:themeColor="text1"/>
          <w:sz w:val="24"/>
          <w:szCs w:val="24"/>
        </w:rPr>
        <w:t>pedological</w:t>
      </w:r>
      <w:r w:rsidR="3F9510B0" w:rsidRPr="00020CC7">
        <w:rPr>
          <w:rFonts w:ascii="Times New Roman" w:eastAsia="Times New Roman" w:hAnsi="Times New Roman" w:cs="Times New Roman"/>
          <w:color w:val="000000" w:themeColor="text1"/>
          <w:sz w:val="24"/>
          <w:szCs w:val="24"/>
        </w:rPr>
        <w:t xml:space="preserve"> </w:t>
      </w:r>
      <w:r w:rsidR="13C68BCB" w:rsidRPr="00020CC7">
        <w:rPr>
          <w:rFonts w:ascii="Times New Roman" w:eastAsia="Times New Roman" w:hAnsi="Times New Roman" w:cs="Times New Roman"/>
          <w:color w:val="000000" w:themeColor="text1"/>
          <w:sz w:val="24"/>
          <w:szCs w:val="24"/>
        </w:rPr>
        <w:t xml:space="preserve">theory exploration and </w:t>
      </w:r>
      <w:r w:rsidR="0C625864" w:rsidRPr="00020CC7">
        <w:rPr>
          <w:rFonts w:ascii="Times New Roman" w:eastAsia="Times New Roman" w:hAnsi="Times New Roman" w:cs="Times New Roman"/>
          <w:color w:val="000000" w:themeColor="text1"/>
          <w:sz w:val="24"/>
          <w:szCs w:val="24"/>
        </w:rPr>
        <w:t xml:space="preserve">implementation. </w:t>
      </w:r>
      <w:r w:rsidR="6E21228A" w:rsidRPr="00020CC7">
        <w:rPr>
          <w:rFonts w:ascii="Times New Roman" w:eastAsia="Times New Roman" w:hAnsi="Times New Roman" w:cs="Times New Roman"/>
          <w:color w:val="000000" w:themeColor="text1"/>
          <w:sz w:val="24"/>
          <w:szCs w:val="24"/>
        </w:rPr>
        <w:t>The outcome of this program was</w:t>
      </w:r>
      <w:r w:rsidR="71582BD4" w:rsidRPr="00020CC7">
        <w:rPr>
          <w:rFonts w:ascii="Times New Roman" w:eastAsia="Times New Roman" w:hAnsi="Times New Roman" w:cs="Times New Roman"/>
          <w:color w:val="000000" w:themeColor="text1"/>
          <w:sz w:val="24"/>
          <w:szCs w:val="24"/>
        </w:rPr>
        <w:t xml:space="preserve"> the completion of</w:t>
      </w:r>
      <w:r w:rsidR="06D7FBE1" w:rsidRPr="00020CC7">
        <w:rPr>
          <w:rFonts w:ascii="Times New Roman" w:eastAsia="Times New Roman" w:hAnsi="Times New Roman" w:cs="Times New Roman"/>
          <w:color w:val="000000" w:themeColor="text1"/>
          <w:sz w:val="24"/>
          <w:szCs w:val="24"/>
        </w:rPr>
        <w:t xml:space="preserve"> a </w:t>
      </w:r>
      <w:r w:rsidR="4D7C27EF" w:rsidRPr="00020CC7">
        <w:rPr>
          <w:rFonts w:ascii="Times New Roman" w:eastAsia="Times New Roman" w:hAnsi="Times New Roman" w:cs="Times New Roman"/>
          <w:color w:val="000000" w:themeColor="text1"/>
          <w:sz w:val="24"/>
          <w:szCs w:val="24"/>
        </w:rPr>
        <w:t xml:space="preserve">teaching and learning research </w:t>
      </w:r>
      <w:r w:rsidR="1EBB90AF" w:rsidRPr="00020CC7">
        <w:rPr>
          <w:rFonts w:ascii="Times New Roman" w:eastAsia="Times New Roman" w:hAnsi="Times New Roman" w:cs="Times New Roman"/>
          <w:color w:val="000000" w:themeColor="text1"/>
          <w:sz w:val="24"/>
          <w:szCs w:val="24"/>
        </w:rPr>
        <w:t xml:space="preserve">project to support </w:t>
      </w:r>
      <w:r w:rsidR="2C48DFBB" w:rsidRPr="00020CC7">
        <w:rPr>
          <w:rFonts w:ascii="Times New Roman" w:eastAsia="Times New Roman" w:hAnsi="Times New Roman" w:cs="Times New Roman"/>
          <w:color w:val="000000" w:themeColor="text1"/>
          <w:sz w:val="24"/>
          <w:szCs w:val="24"/>
        </w:rPr>
        <w:t xml:space="preserve">student </w:t>
      </w:r>
      <w:r w:rsidR="72ED0BC9" w:rsidRPr="00020CC7">
        <w:rPr>
          <w:rFonts w:ascii="Times New Roman" w:eastAsia="Times New Roman" w:hAnsi="Times New Roman" w:cs="Times New Roman"/>
          <w:color w:val="000000" w:themeColor="text1"/>
          <w:sz w:val="24"/>
          <w:szCs w:val="24"/>
        </w:rPr>
        <w:t>success.</w:t>
      </w:r>
      <w:r w:rsidR="30F643C8" w:rsidRPr="00020CC7">
        <w:rPr>
          <w:rFonts w:ascii="Times New Roman" w:eastAsia="Times New Roman" w:hAnsi="Times New Roman" w:cs="Times New Roman"/>
          <w:color w:val="000000" w:themeColor="text1"/>
          <w:sz w:val="24"/>
          <w:szCs w:val="24"/>
        </w:rPr>
        <w:t xml:space="preserve"> This program supports our work to achieve </w:t>
      </w:r>
      <w:r w:rsidR="283C8681" w:rsidRPr="00020CC7">
        <w:rPr>
          <w:rFonts w:ascii="Times New Roman" w:eastAsia="Times New Roman" w:hAnsi="Times New Roman" w:cs="Times New Roman"/>
          <w:color w:val="000000" w:themeColor="text1"/>
          <w:sz w:val="24"/>
          <w:szCs w:val="24"/>
        </w:rPr>
        <w:t>goals three and five of our strategic plan.</w:t>
      </w:r>
    </w:p>
    <w:p w14:paraId="4A592341" w14:textId="76230F14" w:rsidR="0B6F5FBA" w:rsidRPr="00020CC7" w:rsidRDefault="0B6F5FBA" w:rsidP="0B6F5FBA">
      <w:pPr>
        <w:spacing w:after="0" w:line="240" w:lineRule="auto"/>
        <w:ind w:firstLine="0"/>
        <w:rPr>
          <w:rFonts w:ascii="Times New Roman" w:eastAsia="Times New Roman" w:hAnsi="Times New Roman" w:cs="Times New Roman"/>
          <w:color w:val="000000" w:themeColor="text1"/>
          <w:sz w:val="24"/>
          <w:szCs w:val="24"/>
        </w:rPr>
      </w:pPr>
    </w:p>
    <w:p w14:paraId="3542E16B" w14:textId="6C2C58CB" w:rsidR="0B6F5FBA" w:rsidRPr="00020CC7" w:rsidRDefault="34EA9166" w:rsidP="0B6F5FBA">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Action Assessment Projects </w:t>
      </w:r>
      <w:r w:rsidR="10803FE8" w:rsidRPr="00020CC7">
        <w:rPr>
          <w:rFonts w:ascii="Times New Roman" w:eastAsia="Times New Roman" w:hAnsi="Times New Roman" w:cs="Times New Roman"/>
          <w:color w:val="000000" w:themeColor="text1"/>
          <w:sz w:val="24"/>
          <w:szCs w:val="24"/>
        </w:rPr>
        <w:t xml:space="preserve">provided an </w:t>
      </w:r>
      <w:r w:rsidR="70203C3B" w:rsidRPr="00020CC7">
        <w:rPr>
          <w:rFonts w:ascii="Times New Roman" w:eastAsia="Times New Roman" w:hAnsi="Times New Roman" w:cs="Times New Roman"/>
          <w:color w:val="000000" w:themeColor="text1"/>
          <w:sz w:val="24"/>
          <w:szCs w:val="24"/>
        </w:rPr>
        <w:t xml:space="preserve">opportunity for </w:t>
      </w:r>
      <w:r w:rsidR="4FC0388F" w:rsidRPr="00020CC7">
        <w:rPr>
          <w:rFonts w:ascii="Times New Roman" w:eastAsia="Times New Roman" w:hAnsi="Times New Roman" w:cs="Times New Roman"/>
          <w:color w:val="000000" w:themeColor="text1"/>
          <w:sz w:val="24"/>
          <w:szCs w:val="24"/>
        </w:rPr>
        <w:t xml:space="preserve">departments to </w:t>
      </w:r>
      <w:r w:rsidR="0C0E1EDC" w:rsidRPr="00020CC7">
        <w:rPr>
          <w:rFonts w:ascii="Times New Roman" w:eastAsia="Times New Roman" w:hAnsi="Times New Roman" w:cs="Times New Roman"/>
          <w:color w:val="000000" w:themeColor="text1"/>
          <w:sz w:val="24"/>
          <w:szCs w:val="24"/>
        </w:rPr>
        <w:t xml:space="preserve">identify </w:t>
      </w:r>
      <w:r w:rsidR="0683C259" w:rsidRPr="00020CC7">
        <w:rPr>
          <w:rFonts w:ascii="Times New Roman" w:eastAsia="Times New Roman" w:hAnsi="Times New Roman" w:cs="Times New Roman"/>
          <w:color w:val="000000" w:themeColor="text1"/>
          <w:sz w:val="24"/>
          <w:szCs w:val="24"/>
        </w:rPr>
        <w:t xml:space="preserve">an area of concern or </w:t>
      </w:r>
      <w:r w:rsidR="14111165" w:rsidRPr="00020CC7">
        <w:rPr>
          <w:rFonts w:ascii="Times New Roman" w:eastAsia="Times New Roman" w:hAnsi="Times New Roman" w:cs="Times New Roman"/>
          <w:color w:val="000000" w:themeColor="text1"/>
          <w:sz w:val="24"/>
          <w:szCs w:val="24"/>
        </w:rPr>
        <w:t xml:space="preserve">growth </w:t>
      </w:r>
      <w:r w:rsidR="2BF4A633" w:rsidRPr="00020CC7">
        <w:rPr>
          <w:rFonts w:ascii="Times New Roman" w:eastAsia="Times New Roman" w:hAnsi="Times New Roman" w:cs="Times New Roman"/>
          <w:color w:val="000000" w:themeColor="text1"/>
          <w:sz w:val="24"/>
          <w:szCs w:val="24"/>
        </w:rPr>
        <w:t>needed to better support students.</w:t>
      </w:r>
      <w:r w:rsidR="68428C7F" w:rsidRPr="00020CC7">
        <w:rPr>
          <w:rFonts w:ascii="Times New Roman" w:eastAsia="Times New Roman" w:hAnsi="Times New Roman" w:cs="Times New Roman"/>
          <w:color w:val="000000" w:themeColor="text1"/>
          <w:sz w:val="24"/>
          <w:szCs w:val="24"/>
        </w:rPr>
        <w:t xml:space="preserve"> </w:t>
      </w:r>
      <w:r w:rsidR="208624FA" w:rsidRPr="00020CC7">
        <w:rPr>
          <w:rFonts w:ascii="Times New Roman" w:eastAsia="Times New Roman" w:hAnsi="Times New Roman" w:cs="Times New Roman"/>
          <w:color w:val="000000" w:themeColor="text1"/>
          <w:sz w:val="24"/>
          <w:szCs w:val="24"/>
        </w:rPr>
        <w:t>In 21-</w:t>
      </w:r>
      <w:r w:rsidR="1921F193" w:rsidRPr="00020CC7">
        <w:rPr>
          <w:rFonts w:ascii="Times New Roman" w:eastAsia="Times New Roman" w:hAnsi="Times New Roman" w:cs="Times New Roman"/>
          <w:color w:val="000000" w:themeColor="text1"/>
          <w:sz w:val="24"/>
          <w:szCs w:val="24"/>
        </w:rPr>
        <w:t xml:space="preserve">22, XX </w:t>
      </w:r>
      <w:r w:rsidR="6A615A52" w:rsidRPr="00020CC7">
        <w:rPr>
          <w:rFonts w:ascii="Times New Roman" w:eastAsia="Times New Roman" w:hAnsi="Times New Roman" w:cs="Times New Roman"/>
          <w:color w:val="000000" w:themeColor="text1"/>
          <w:sz w:val="24"/>
          <w:szCs w:val="24"/>
        </w:rPr>
        <w:t xml:space="preserve">action assessment </w:t>
      </w:r>
      <w:r w:rsidR="5B119657" w:rsidRPr="00020CC7">
        <w:rPr>
          <w:rFonts w:ascii="Times New Roman" w:eastAsia="Times New Roman" w:hAnsi="Times New Roman" w:cs="Times New Roman"/>
          <w:color w:val="000000" w:themeColor="text1"/>
          <w:sz w:val="24"/>
          <w:szCs w:val="24"/>
        </w:rPr>
        <w:t>projects were completed. The outcomes of these projects included... These projects allowed us to make progress toward goals three, four, and five.</w:t>
      </w:r>
    </w:p>
    <w:p w14:paraId="49830422" w14:textId="6EA04A6D" w:rsidR="18A8753E" w:rsidRPr="00020CC7" w:rsidRDefault="18A8753E" w:rsidP="18A8753E">
      <w:pPr>
        <w:spacing w:after="0" w:line="240" w:lineRule="auto"/>
        <w:ind w:firstLine="0"/>
        <w:rPr>
          <w:rFonts w:ascii="Times New Roman" w:eastAsia="Times New Roman" w:hAnsi="Times New Roman" w:cs="Times New Roman"/>
          <w:color w:val="000000" w:themeColor="text1"/>
          <w:sz w:val="24"/>
          <w:szCs w:val="24"/>
        </w:rPr>
      </w:pPr>
    </w:p>
    <w:p w14:paraId="46F4D5A1" w14:textId="51AAA3A6" w:rsidR="18A8753E" w:rsidRPr="00020CC7" w:rsidRDefault="18A8753E" w:rsidP="18A8753E">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Finally, CETL </w:t>
      </w:r>
      <w:r w:rsidR="1BDF7E88" w:rsidRPr="00020CC7">
        <w:rPr>
          <w:rFonts w:ascii="Times New Roman" w:eastAsia="Times New Roman" w:hAnsi="Times New Roman" w:cs="Times New Roman"/>
          <w:color w:val="000000" w:themeColor="text1"/>
          <w:sz w:val="24"/>
          <w:szCs w:val="24"/>
        </w:rPr>
        <w:t xml:space="preserve">offered </w:t>
      </w:r>
      <w:r w:rsidR="4987DA51" w:rsidRPr="00020CC7">
        <w:rPr>
          <w:rFonts w:ascii="Times New Roman" w:eastAsia="Times New Roman" w:hAnsi="Times New Roman" w:cs="Times New Roman"/>
          <w:color w:val="000000" w:themeColor="text1"/>
          <w:sz w:val="24"/>
          <w:szCs w:val="24"/>
        </w:rPr>
        <w:t xml:space="preserve">XX short course programs </w:t>
      </w:r>
      <w:r w:rsidR="3ACCF609" w:rsidRPr="00020CC7">
        <w:rPr>
          <w:rFonts w:ascii="Times New Roman" w:eastAsia="Times New Roman" w:hAnsi="Times New Roman" w:cs="Times New Roman"/>
          <w:color w:val="000000" w:themeColor="text1"/>
          <w:sz w:val="24"/>
          <w:szCs w:val="24"/>
        </w:rPr>
        <w:t xml:space="preserve">(book discussions, certificate programs, WAC Master Classes) </w:t>
      </w:r>
      <w:r w:rsidR="7B3A83EC" w:rsidRPr="00020CC7">
        <w:rPr>
          <w:rFonts w:ascii="Times New Roman" w:eastAsia="Times New Roman" w:hAnsi="Times New Roman" w:cs="Times New Roman"/>
          <w:color w:val="000000" w:themeColor="text1"/>
          <w:sz w:val="24"/>
          <w:szCs w:val="24"/>
        </w:rPr>
        <w:t xml:space="preserve">that allowed faculty to </w:t>
      </w:r>
      <w:r w:rsidR="4C79ECAC" w:rsidRPr="00020CC7">
        <w:rPr>
          <w:rFonts w:ascii="Times New Roman" w:eastAsia="Times New Roman" w:hAnsi="Times New Roman" w:cs="Times New Roman"/>
          <w:color w:val="000000" w:themeColor="text1"/>
          <w:sz w:val="24"/>
          <w:szCs w:val="24"/>
        </w:rPr>
        <w:t xml:space="preserve">explore a teaching and </w:t>
      </w:r>
      <w:r w:rsidR="52E7FF40" w:rsidRPr="00020CC7">
        <w:rPr>
          <w:rFonts w:ascii="Times New Roman" w:eastAsia="Times New Roman" w:hAnsi="Times New Roman" w:cs="Times New Roman"/>
          <w:color w:val="000000" w:themeColor="text1"/>
          <w:sz w:val="24"/>
          <w:szCs w:val="24"/>
        </w:rPr>
        <w:t xml:space="preserve">learning tool or strategy to </w:t>
      </w:r>
      <w:r w:rsidR="39A7380C" w:rsidRPr="00020CC7">
        <w:rPr>
          <w:rFonts w:ascii="Times New Roman" w:eastAsia="Times New Roman" w:hAnsi="Times New Roman" w:cs="Times New Roman"/>
          <w:color w:val="000000" w:themeColor="text1"/>
          <w:sz w:val="24"/>
          <w:szCs w:val="24"/>
        </w:rPr>
        <w:t xml:space="preserve">improve course </w:t>
      </w:r>
      <w:r w:rsidR="51CFC3C9" w:rsidRPr="00020CC7">
        <w:rPr>
          <w:rFonts w:ascii="Times New Roman" w:eastAsia="Times New Roman" w:hAnsi="Times New Roman" w:cs="Times New Roman"/>
          <w:color w:val="000000" w:themeColor="text1"/>
          <w:sz w:val="24"/>
          <w:szCs w:val="24"/>
        </w:rPr>
        <w:t xml:space="preserve">design for student </w:t>
      </w:r>
      <w:r w:rsidR="19473460" w:rsidRPr="00020CC7">
        <w:rPr>
          <w:rFonts w:ascii="Times New Roman" w:eastAsia="Times New Roman" w:hAnsi="Times New Roman" w:cs="Times New Roman"/>
          <w:color w:val="000000" w:themeColor="text1"/>
          <w:sz w:val="24"/>
          <w:szCs w:val="24"/>
        </w:rPr>
        <w:t xml:space="preserve">learning. </w:t>
      </w:r>
      <w:r w:rsidR="3BC605DF" w:rsidRPr="00020CC7">
        <w:rPr>
          <w:rFonts w:ascii="Times New Roman" w:eastAsia="Times New Roman" w:hAnsi="Times New Roman" w:cs="Times New Roman"/>
          <w:color w:val="000000" w:themeColor="text1"/>
          <w:sz w:val="24"/>
          <w:szCs w:val="24"/>
        </w:rPr>
        <w:t xml:space="preserve">A key outcome of these programs </w:t>
      </w:r>
      <w:r w:rsidR="3EFD0F29" w:rsidRPr="00020CC7">
        <w:rPr>
          <w:rFonts w:ascii="Times New Roman" w:eastAsia="Times New Roman" w:hAnsi="Times New Roman" w:cs="Times New Roman"/>
          <w:color w:val="000000" w:themeColor="text1"/>
          <w:sz w:val="24"/>
          <w:szCs w:val="24"/>
        </w:rPr>
        <w:t xml:space="preserve">was... </w:t>
      </w:r>
      <w:r w:rsidR="3F9BCE4B" w:rsidRPr="00020CC7">
        <w:rPr>
          <w:rFonts w:ascii="Times New Roman" w:eastAsia="Times New Roman" w:hAnsi="Times New Roman" w:cs="Times New Roman"/>
          <w:color w:val="000000" w:themeColor="text1"/>
          <w:sz w:val="24"/>
          <w:szCs w:val="24"/>
        </w:rPr>
        <w:t>Non-instructional programs allow faculty to engage in learning communities for professional growth and help build a sense of community among</w:t>
      </w:r>
      <w:r w:rsidR="30F643C8" w:rsidRPr="00020CC7">
        <w:rPr>
          <w:rFonts w:ascii="Times New Roman" w:eastAsia="Times New Roman" w:hAnsi="Times New Roman" w:cs="Times New Roman"/>
          <w:color w:val="000000" w:themeColor="text1"/>
          <w:sz w:val="24"/>
          <w:szCs w:val="24"/>
        </w:rPr>
        <w:t xml:space="preserve"> faculty.</w:t>
      </w:r>
      <w:r w:rsidR="37CDF8A0" w:rsidRPr="00020CC7">
        <w:rPr>
          <w:rFonts w:ascii="Times New Roman" w:eastAsia="Times New Roman" w:hAnsi="Times New Roman" w:cs="Times New Roman"/>
          <w:color w:val="000000" w:themeColor="text1"/>
          <w:sz w:val="24"/>
          <w:szCs w:val="24"/>
        </w:rPr>
        <w:t xml:space="preserve"> </w:t>
      </w:r>
      <w:r w:rsidR="2FDB77A0" w:rsidRPr="00020CC7">
        <w:rPr>
          <w:rFonts w:ascii="Times New Roman" w:eastAsia="Times New Roman" w:hAnsi="Times New Roman" w:cs="Times New Roman"/>
          <w:color w:val="000000" w:themeColor="text1"/>
          <w:sz w:val="24"/>
          <w:szCs w:val="24"/>
        </w:rPr>
        <w:t xml:space="preserve">These programs </w:t>
      </w:r>
      <w:r w:rsidR="011AE060" w:rsidRPr="00020CC7">
        <w:rPr>
          <w:rFonts w:ascii="Times New Roman" w:eastAsia="Times New Roman" w:hAnsi="Times New Roman" w:cs="Times New Roman"/>
          <w:color w:val="000000" w:themeColor="text1"/>
          <w:sz w:val="24"/>
          <w:szCs w:val="24"/>
        </w:rPr>
        <w:t>include Women</w:t>
      </w:r>
      <w:r w:rsidR="44880324" w:rsidRPr="00020CC7">
        <w:rPr>
          <w:rFonts w:ascii="Times New Roman" w:eastAsia="Times New Roman" w:hAnsi="Times New Roman" w:cs="Times New Roman"/>
          <w:color w:val="000000" w:themeColor="text1"/>
          <w:sz w:val="24"/>
          <w:szCs w:val="24"/>
        </w:rPr>
        <w:t xml:space="preserve"> in Higher </w:t>
      </w:r>
      <w:r w:rsidR="3D23CFBD" w:rsidRPr="00020CC7">
        <w:rPr>
          <w:rFonts w:ascii="Times New Roman" w:eastAsia="Times New Roman" w:hAnsi="Times New Roman" w:cs="Times New Roman"/>
          <w:color w:val="000000" w:themeColor="text1"/>
          <w:sz w:val="24"/>
          <w:szCs w:val="24"/>
        </w:rPr>
        <w:t>Education, First Year Faculty</w:t>
      </w:r>
      <w:r w:rsidR="0E63387D" w:rsidRPr="00020CC7">
        <w:rPr>
          <w:rFonts w:ascii="Times New Roman" w:eastAsia="Times New Roman" w:hAnsi="Times New Roman" w:cs="Times New Roman"/>
          <w:color w:val="000000" w:themeColor="text1"/>
          <w:sz w:val="24"/>
          <w:szCs w:val="24"/>
        </w:rPr>
        <w:t xml:space="preserve"> Cohort, </w:t>
      </w:r>
      <w:r w:rsidR="717F3509" w:rsidRPr="00020CC7">
        <w:rPr>
          <w:rFonts w:ascii="Times New Roman" w:eastAsia="Times New Roman" w:hAnsi="Times New Roman" w:cs="Times New Roman"/>
          <w:color w:val="000000" w:themeColor="text1"/>
          <w:sz w:val="24"/>
          <w:szCs w:val="24"/>
        </w:rPr>
        <w:t xml:space="preserve">Research Power </w:t>
      </w:r>
      <w:r w:rsidR="5B4E3B19" w:rsidRPr="00020CC7">
        <w:rPr>
          <w:rFonts w:ascii="Times New Roman" w:eastAsia="Times New Roman" w:hAnsi="Times New Roman" w:cs="Times New Roman"/>
          <w:color w:val="000000" w:themeColor="text1"/>
          <w:sz w:val="24"/>
          <w:szCs w:val="24"/>
        </w:rPr>
        <w:t>Hour</w:t>
      </w:r>
      <w:r w:rsidR="7A237765" w:rsidRPr="00020CC7">
        <w:rPr>
          <w:rFonts w:ascii="Times New Roman" w:eastAsia="Times New Roman" w:hAnsi="Times New Roman" w:cs="Times New Roman"/>
          <w:color w:val="000000" w:themeColor="text1"/>
          <w:sz w:val="24"/>
          <w:szCs w:val="24"/>
        </w:rPr>
        <w:t xml:space="preserve">, </w:t>
      </w:r>
      <w:r w:rsidR="5CFA7D03" w:rsidRPr="00020CC7">
        <w:rPr>
          <w:rFonts w:ascii="Times New Roman" w:eastAsia="Times New Roman" w:hAnsi="Times New Roman" w:cs="Times New Roman"/>
          <w:color w:val="000000" w:themeColor="text1"/>
          <w:sz w:val="24"/>
          <w:szCs w:val="24"/>
        </w:rPr>
        <w:t>among others.</w:t>
      </w:r>
      <w:r w:rsidR="4735B608" w:rsidRPr="00020CC7">
        <w:rPr>
          <w:rFonts w:ascii="Times New Roman" w:eastAsia="Times New Roman" w:hAnsi="Times New Roman" w:cs="Times New Roman"/>
          <w:color w:val="000000" w:themeColor="text1"/>
          <w:sz w:val="24"/>
          <w:szCs w:val="24"/>
        </w:rPr>
        <w:t xml:space="preserve"> </w:t>
      </w:r>
      <w:r w:rsidR="239EA912" w:rsidRPr="00020CC7">
        <w:rPr>
          <w:rFonts w:ascii="Times New Roman" w:eastAsia="Times New Roman" w:hAnsi="Times New Roman" w:cs="Times New Roman"/>
          <w:color w:val="000000" w:themeColor="text1"/>
          <w:sz w:val="24"/>
          <w:szCs w:val="24"/>
        </w:rPr>
        <w:t xml:space="preserve">Key outcomes from </w:t>
      </w:r>
      <w:r w:rsidR="19036C61" w:rsidRPr="00020CC7">
        <w:rPr>
          <w:rFonts w:ascii="Times New Roman" w:eastAsia="Times New Roman" w:hAnsi="Times New Roman" w:cs="Times New Roman"/>
          <w:color w:val="000000" w:themeColor="text1"/>
          <w:sz w:val="24"/>
          <w:szCs w:val="24"/>
        </w:rPr>
        <w:t>these programs include</w:t>
      </w:r>
      <w:r w:rsidR="6A42D520" w:rsidRPr="00020CC7">
        <w:rPr>
          <w:rFonts w:ascii="Times New Roman" w:eastAsia="Times New Roman" w:hAnsi="Times New Roman" w:cs="Times New Roman"/>
          <w:color w:val="000000" w:themeColor="text1"/>
          <w:sz w:val="24"/>
          <w:szCs w:val="24"/>
        </w:rPr>
        <w:t>. These programs support our progress toward goals two, three, four, and six.</w:t>
      </w:r>
    </w:p>
    <w:p w14:paraId="14A9D7E2" w14:textId="4BF5E220" w:rsidR="4B1D1EED" w:rsidRPr="00020CC7" w:rsidRDefault="4B1D1EED" w:rsidP="4B1D1EED">
      <w:pPr>
        <w:spacing w:after="0" w:line="240" w:lineRule="auto"/>
        <w:ind w:firstLine="0"/>
        <w:rPr>
          <w:rFonts w:ascii="Times New Roman" w:eastAsia="Times New Roman" w:hAnsi="Times New Roman" w:cs="Times New Roman"/>
          <w:color w:val="000000" w:themeColor="text1"/>
          <w:sz w:val="24"/>
          <w:szCs w:val="24"/>
        </w:rPr>
      </w:pPr>
    </w:p>
    <w:p w14:paraId="7DC0DCE0" w14:textId="0A8A7BCA" w:rsidR="4B1D1EED" w:rsidRPr="00020CC7" w:rsidRDefault="74B89C33" w:rsidP="4B1D1EED">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In 2021-</w:t>
      </w:r>
      <w:r w:rsidR="1D7BB390" w:rsidRPr="00020CC7">
        <w:rPr>
          <w:rFonts w:ascii="Times New Roman" w:eastAsia="Times New Roman" w:hAnsi="Times New Roman" w:cs="Times New Roman"/>
          <w:color w:val="000000" w:themeColor="text1"/>
          <w:sz w:val="24"/>
          <w:szCs w:val="24"/>
        </w:rPr>
        <w:t xml:space="preserve">2022, we </w:t>
      </w:r>
      <w:r w:rsidR="211EEFCF" w:rsidRPr="00020CC7">
        <w:rPr>
          <w:rFonts w:ascii="Times New Roman" w:eastAsia="Times New Roman" w:hAnsi="Times New Roman" w:cs="Times New Roman"/>
          <w:color w:val="000000" w:themeColor="text1"/>
          <w:sz w:val="24"/>
          <w:szCs w:val="24"/>
        </w:rPr>
        <w:t xml:space="preserve">also </w:t>
      </w:r>
      <w:r w:rsidR="060DD2D4" w:rsidRPr="00020CC7">
        <w:rPr>
          <w:rFonts w:ascii="Times New Roman" w:eastAsia="Times New Roman" w:hAnsi="Times New Roman" w:cs="Times New Roman"/>
          <w:color w:val="000000" w:themeColor="text1"/>
          <w:sz w:val="24"/>
          <w:szCs w:val="24"/>
        </w:rPr>
        <w:t xml:space="preserve">began to draft a </w:t>
      </w:r>
      <w:r w:rsidR="2ED0EA30" w:rsidRPr="00020CC7">
        <w:rPr>
          <w:rFonts w:ascii="Times New Roman" w:eastAsia="Times New Roman" w:hAnsi="Times New Roman" w:cs="Times New Roman"/>
          <w:color w:val="000000" w:themeColor="text1"/>
          <w:sz w:val="24"/>
          <w:szCs w:val="24"/>
        </w:rPr>
        <w:t xml:space="preserve">proposal for teaching </w:t>
      </w:r>
      <w:r w:rsidR="361762AE" w:rsidRPr="00020CC7">
        <w:rPr>
          <w:rFonts w:ascii="Times New Roman" w:eastAsia="Times New Roman" w:hAnsi="Times New Roman" w:cs="Times New Roman"/>
          <w:color w:val="000000" w:themeColor="text1"/>
          <w:sz w:val="24"/>
          <w:szCs w:val="24"/>
        </w:rPr>
        <w:t xml:space="preserve">awards that </w:t>
      </w:r>
      <w:r w:rsidR="36A5B047" w:rsidRPr="00020CC7">
        <w:rPr>
          <w:rFonts w:ascii="Times New Roman" w:eastAsia="Times New Roman" w:hAnsi="Times New Roman" w:cs="Times New Roman"/>
          <w:color w:val="000000" w:themeColor="text1"/>
          <w:sz w:val="24"/>
          <w:szCs w:val="24"/>
        </w:rPr>
        <w:t xml:space="preserve">will help </w:t>
      </w:r>
      <w:r w:rsidR="29F7B791" w:rsidRPr="00020CC7">
        <w:rPr>
          <w:rFonts w:ascii="Times New Roman" w:eastAsia="Times New Roman" w:hAnsi="Times New Roman" w:cs="Times New Roman"/>
          <w:color w:val="000000" w:themeColor="text1"/>
          <w:sz w:val="24"/>
          <w:szCs w:val="24"/>
        </w:rPr>
        <w:t xml:space="preserve">us work toward goal </w:t>
      </w:r>
      <w:r w:rsidR="7C31A0DE" w:rsidRPr="00020CC7">
        <w:rPr>
          <w:rFonts w:ascii="Times New Roman" w:eastAsia="Times New Roman" w:hAnsi="Times New Roman" w:cs="Times New Roman"/>
          <w:color w:val="000000" w:themeColor="text1"/>
          <w:sz w:val="24"/>
          <w:szCs w:val="24"/>
        </w:rPr>
        <w:t xml:space="preserve">one. This proposal </w:t>
      </w:r>
      <w:r w:rsidR="47B880A9" w:rsidRPr="00020CC7">
        <w:rPr>
          <w:rFonts w:ascii="Times New Roman" w:eastAsia="Times New Roman" w:hAnsi="Times New Roman" w:cs="Times New Roman"/>
          <w:color w:val="000000" w:themeColor="text1"/>
          <w:sz w:val="24"/>
          <w:szCs w:val="24"/>
        </w:rPr>
        <w:t xml:space="preserve">will be shared with </w:t>
      </w:r>
      <w:r w:rsidR="2FB730F2" w:rsidRPr="00020CC7">
        <w:rPr>
          <w:rFonts w:ascii="Times New Roman" w:eastAsia="Times New Roman" w:hAnsi="Times New Roman" w:cs="Times New Roman"/>
          <w:color w:val="000000" w:themeColor="text1"/>
          <w:sz w:val="24"/>
          <w:szCs w:val="24"/>
        </w:rPr>
        <w:t xml:space="preserve">the Faculty </w:t>
      </w:r>
      <w:r w:rsidR="4D50BE04" w:rsidRPr="00020CC7">
        <w:rPr>
          <w:rFonts w:ascii="Times New Roman" w:eastAsia="Times New Roman" w:hAnsi="Times New Roman" w:cs="Times New Roman"/>
          <w:color w:val="000000" w:themeColor="text1"/>
          <w:sz w:val="24"/>
          <w:szCs w:val="24"/>
        </w:rPr>
        <w:t xml:space="preserve">Development Committee in </w:t>
      </w:r>
      <w:r w:rsidR="2D5CED4D" w:rsidRPr="00020CC7">
        <w:rPr>
          <w:rFonts w:ascii="Times New Roman" w:eastAsia="Times New Roman" w:hAnsi="Times New Roman" w:cs="Times New Roman"/>
          <w:color w:val="000000" w:themeColor="text1"/>
          <w:sz w:val="24"/>
          <w:szCs w:val="24"/>
        </w:rPr>
        <w:t>Fall 2022.</w:t>
      </w:r>
      <w:r w:rsidR="6F45A1A5" w:rsidRPr="00020CC7">
        <w:rPr>
          <w:rFonts w:ascii="Times New Roman" w:eastAsia="Times New Roman" w:hAnsi="Times New Roman" w:cs="Times New Roman"/>
          <w:color w:val="000000" w:themeColor="text1"/>
          <w:sz w:val="24"/>
          <w:szCs w:val="24"/>
        </w:rPr>
        <w:t xml:space="preserve"> Additionally</w:t>
      </w:r>
      <w:r w:rsidR="6FD3EF3E" w:rsidRPr="00020CC7">
        <w:rPr>
          <w:rFonts w:ascii="Times New Roman" w:eastAsia="Times New Roman" w:hAnsi="Times New Roman" w:cs="Times New Roman"/>
          <w:color w:val="000000" w:themeColor="text1"/>
          <w:sz w:val="24"/>
          <w:szCs w:val="24"/>
        </w:rPr>
        <w:t xml:space="preserve">, we have </w:t>
      </w:r>
      <w:r w:rsidR="3D9757C5" w:rsidRPr="00020CC7">
        <w:rPr>
          <w:rFonts w:ascii="Times New Roman" w:eastAsia="Times New Roman" w:hAnsi="Times New Roman" w:cs="Times New Roman"/>
          <w:color w:val="000000" w:themeColor="text1"/>
          <w:sz w:val="24"/>
          <w:szCs w:val="24"/>
        </w:rPr>
        <w:t xml:space="preserve">restructured </w:t>
      </w:r>
      <w:r w:rsidR="27D290CA" w:rsidRPr="00020CC7">
        <w:rPr>
          <w:rFonts w:ascii="Times New Roman" w:eastAsia="Times New Roman" w:hAnsi="Times New Roman" w:cs="Times New Roman"/>
          <w:color w:val="000000" w:themeColor="text1"/>
          <w:sz w:val="24"/>
          <w:szCs w:val="24"/>
        </w:rPr>
        <w:t xml:space="preserve">new faculty </w:t>
      </w:r>
      <w:r w:rsidR="355FDFD6" w:rsidRPr="00020CC7">
        <w:rPr>
          <w:rFonts w:ascii="Times New Roman" w:eastAsia="Times New Roman" w:hAnsi="Times New Roman" w:cs="Times New Roman"/>
          <w:color w:val="000000" w:themeColor="text1"/>
          <w:sz w:val="24"/>
          <w:szCs w:val="24"/>
        </w:rPr>
        <w:t>orientation to include a year</w:t>
      </w:r>
      <w:r w:rsidR="2AC4A325" w:rsidRPr="00020CC7">
        <w:rPr>
          <w:rFonts w:ascii="Times New Roman" w:eastAsia="Times New Roman" w:hAnsi="Times New Roman" w:cs="Times New Roman"/>
          <w:color w:val="000000" w:themeColor="text1"/>
          <w:sz w:val="24"/>
          <w:szCs w:val="24"/>
        </w:rPr>
        <w:t xml:space="preserve">-long </w:t>
      </w:r>
      <w:r w:rsidR="1EE9EEF7" w:rsidRPr="00020CC7">
        <w:rPr>
          <w:rFonts w:ascii="Times New Roman" w:eastAsia="Times New Roman" w:hAnsi="Times New Roman" w:cs="Times New Roman"/>
          <w:color w:val="000000" w:themeColor="text1"/>
          <w:sz w:val="24"/>
          <w:szCs w:val="24"/>
        </w:rPr>
        <w:t xml:space="preserve">commitment of support to </w:t>
      </w:r>
      <w:r w:rsidR="00182A58" w:rsidRPr="00020CC7">
        <w:rPr>
          <w:rFonts w:ascii="Times New Roman" w:eastAsia="Times New Roman" w:hAnsi="Times New Roman" w:cs="Times New Roman"/>
          <w:color w:val="000000" w:themeColor="text1"/>
          <w:sz w:val="24"/>
          <w:szCs w:val="24"/>
        </w:rPr>
        <w:t>first-</w:t>
      </w:r>
      <w:r w:rsidR="2DB6B580" w:rsidRPr="00020CC7">
        <w:rPr>
          <w:rFonts w:ascii="Times New Roman" w:eastAsia="Times New Roman" w:hAnsi="Times New Roman" w:cs="Times New Roman"/>
          <w:color w:val="000000" w:themeColor="text1"/>
          <w:sz w:val="24"/>
          <w:szCs w:val="24"/>
        </w:rPr>
        <w:t xml:space="preserve">year </w:t>
      </w:r>
      <w:r w:rsidR="5108CB87" w:rsidRPr="00020CC7">
        <w:rPr>
          <w:rFonts w:ascii="Times New Roman" w:eastAsia="Times New Roman" w:hAnsi="Times New Roman" w:cs="Times New Roman"/>
          <w:color w:val="000000" w:themeColor="text1"/>
          <w:sz w:val="24"/>
          <w:szCs w:val="24"/>
        </w:rPr>
        <w:t>faculty</w:t>
      </w:r>
      <w:r w:rsidR="006F058B" w:rsidRPr="00020CC7">
        <w:rPr>
          <w:rFonts w:ascii="Times New Roman" w:eastAsia="Times New Roman" w:hAnsi="Times New Roman" w:cs="Times New Roman"/>
          <w:color w:val="000000" w:themeColor="text1"/>
          <w:sz w:val="24"/>
          <w:szCs w:val="24"/>
        </w:rPr>
        <w:t>,</w:t>
      </w:r>
      <w:r w:rsidR="5108CB87" w:rsidRPr="00020CC7">
        <w:rPr>
          <w:rFonts w:ascii="Times New Roman" w:eastAsia="Times New Roman" w:hAnsi="Times New Roman" w:cs="Times New Roman"/>
          <w:color w:val="000000" w:themeColor="text1"/>
          <w:sz w:val="24"/>
          <w:szCs w:val="24"/>
        </w:rPr>
        <w:t xml:space="preserve"> </w:t>
      </w:r>
      <w:r w:rsidR="73879D06" w:rsidRPr="00020CC7">
        <w:rPr>
          <w:rFonts w:ascii="Times New Roman" w:eastAsia="Times New Roman" w:hAnsi="Times New Roman" w:cs="Times New Roman"/>
          <w:color w:val="000000" w:themeColor="text1"/>
          <w:sz w:val="24"/>
          <w:szCs w:val="24"/>
        </w:rPr>
        <w:t xml:space="preserve">which </w:t>
      </w:r>
      <w:r w:rsidR="34E66381" w:rsidRPr="00020CC7">
        <w:rPr>
          <w:rFonts w:ascii="Times New Roman" w:eastAsia="Times New Roman" w:hAnsi="Times New Roman" w:cs="Times New Roman"/>
          <w:color w:val="000000" w:themeColor="text1"/>
          <w:sz w:val="24"/>
          <w:szCs w:val="24"/>
        </w:rPr>
        <w:t xml:space="preserve">is also an important step toward </w:t>
      </w:r>
      <w:r w:rsidR="2A4B26D0" w:rsidRPr="00020CC7">
        <w:rPr>
          <w:rFonts w:ascii="Times New Roman" w:eastAsia="Times New Roman" w:hAnsi="Times New Roman" w:cs="Times New Roman"/>
          <w:color w:val="000000" w:themeColor="text1"/>
          <w:sz w:val="24"/>
          <w:szCs w:val="24"/>
        </w:rPr>
        <w:t xml:space="preserve">achieving goal </w:t>
      </w:r>
      <w:r w:rsidR="5F7C6155" w:rsidRPr="00020CC7">
        <w:rPr>
          <w:rFonts w:ascii="Times New Roman" w:eastAsia="Times New Roman" w:hAnsi="Times New Roman" w:cs="Times New Roman"/>
          <w:color w:val="000000" w:themeColor="text1"/>
          <w:sz w:val="24"/>
          <w:szCs w:val="24"/>
        </w:rPr>
        <w:t>one.</w:t>
      </w:r>
      <w:r w:rsidR="7202835C" w:rsidRPr="00020CC7">
        <w:rPr>
          <w:rFonts w:ascii="Times New Roman" w:eastAsia="Times New Roman" w:hAnsi="Times New Roman" w:cs="Times New Roman"/>
          <w:color w:val="000000" w:themeColor="text1"/>
          <w:sz w:val="24"/>
          <w:szCs w:val="24"/>
        </w:rPr>
        <w:t xml:space="preserve"> We see </w:t>
      </w:r>
      <w:r w:rsidR="006F058B" w:rsidRPr="00020CC7">
        <w:rPr>
          <w:rFonts w:ascii="Times New Roman" w:eastAsia="Times New Roman" w:hAnsi="Times New Roman" w:cs="Times New Roman"/>
          <w:color w:val="000000" w:themeColor="text1"/>
          <w:sz w:val="24"/>
          <w:szCs w:val="24"/>
        </w:rPr>
        <w:t xml:space="preserve">a </w:t>
      </w:r>
      <w:r w:rsidR="7202835C" w:rsidRPr="00020CC7">
        <w:rPr>
          <w:rFonts w:ascii="Times New Roman" w:eastAsia="Times New Roman" w:hAnsi="Times New Roman" w:cs="Times New Roman"/>
          <w:color w:val="000000" w:themeColor="text1"/>
          <w:sz w:val="24"/>
          <w:szCs w:val="24"/>
        </w:rPr>
        <w:t>celebration of achievements as an important part of elevating teaching and learning on our campus</w:t>
      </w:r>
      <w:r w:rsidR="006F058B" w:rsidRPr="00020CC7">
        <w:rPr>
          <w:rFonts w:ascii="Times New Roman" w:eastAsia="Times New Roman" w:hAnsi="Times New Roman" w:cs="Times New Roman"/>
          <w:color w:val="000000" w:themeColor="text1"/>
          <w:sz w:val="24"/>
          <w:szCs w:val="24"/>
        </w:rPr>
        <w:t>,</w:t>
      </w:r>
      <w:r w:rsidR="7202835C" w:rsidRPr="00020CC7">
        <w:rPr>
          <w:rFonts w:ascii="Times New Roman" w:eastAsia="Times New Roman" w:hAnsi="Times New Roman" w:cs="Times New Roman"/>
          <w:color w:val="000000" w:themeColor="text1"/>
          <w:sz w:val="24"/>
          <w:szCs w:val="24"/>
        </w:rPr>
        <w:t xml:space="preserve"> and we concluded the year with a celebration to recognition program facilitators and participants.</w:t>
      </w:r>
    </w:p>
    <w:p w14:paraId="529E42B6" w14:textId="4940B843" w:rsidR="5B119657" w:rsidRPr="00020CC7" w:rsidRDefault="5B119657" w:rsidP="5B119657">
      <w:pPr>
        <w:spacing w:after="0" w:line="240" w:lineRule="auto"/>
        <w:ind w:firstLine="0"/>
        <w:rPr>
          <w:rFonts w:ascii="Times New Roman" w:eastAsia="Times New Roman" w:hAnsi="Times New Roman" w:cs="Times New Roman"/>
          <w:color w:val="000000" w:themeColor="text1"/>
          <w:sz w:val="24"/>
          <w:szCs w:val="24"/>
        </w:rPr>
      </w:pPr>
    </w:p>
    <w:p w14:paraId="537D1201" w14:textId="7FA4D2CA" w:rsidR="5B119657" w:rsidRPr="00020CC7" w:rsidRDefault="5B119657" w:rsidP="5B119657">
      <w:pPr>
        <w:spacing w:after="0" w:line="240" w:lineRule="auto"/>
        <w:ind w:firstLine="0"/>
        <w:rPr>
          <w:rFonts w:ascii="Times New Roman" w:eastAsia="Times New Roman" w:hAnsi="Times New Roman" w:cs="Times New Roman"/>
          <w:color w:val="000000" w:themeColor="text1"/>
          <w:sz w:val="24"/>
          <w:szCs w:val="24"/>
        </w:rPr>
      </w:pPr>
    </w:p>
    <w:p w14:paraId="78D2CA06" w14:textId="779561BF" w:rsidR="00640998" w:rsidRPr="00020CC7" w:rsidRDefault="1C69DF12" w:rsidP="28ECA1D3">
      <w:pPr>
        <w:pStyle w:val="Heading1"/>
        <w:ind w:firstLine="0"/>
        <w:jc w:val="center"/>
        <w:rPr>
          <w:rFonts w:ascii="Times New Roman" w:eastAsia="Times New Roman" w:hAnsi="Times New Roman" w:cs="Times New Roman"/>
          <w:b/>
          <w:bCs/>
          <w:sz w:val="24"/>
          <w:szCs w:val="24"/>
          <w:u w:val="single"/>
        </w:rPr>
      </w:pPr>
      <w:bookmarkStart w:id="2" w:name="_Toc103679811"/>
      <w:bookmarkStart w:id="3" w:name="_Toc103865827"/>
      <w:r w:rsidRPr="00020CC7">
        <w:rPr>
          <w:rFonts w:ascii="Times New Roman" w:eastAsia="Times New Roman" w:hAnsi="Times New Roman" w:cs="Times New Roman"/>
          <w:b/>
          <w:bCs/>
          <w:sz w:val="24"/>
          <w:szCs w:val="24"/>
          <w:u w:val="single"/>
        </w:rPr>
        <w:t>Programs</w:t>
      </w:r>
      <w:bookmarkEnd w:id="2"/>
      <w:bookmarkEnd w:id="3"/>
    </w:p>
    <w:p w14:paraId="247CDF35" w14:textId="31246C72" w:rsidR="00D95588" w:rsidRPr="00020CC7" w:rsidRDefault="0C7C16E1" w:rsidP="138FF5EA">
      <w:pPr>
        <w:pStyle w:val="Heading2"/>
        <w:ind w:firstLine="0"/>
        <w:rPr>
          <w:rFonts w:ascii="Times New Roman" w:eastAsia="Times New Roman" w:hAnsi="Times New Roman" w:cs="Times New Roman"/>
          <w:b/>
          <w:sz w:val="24"/>
          <w:szCs w:val="24"/>
          <w:u w:val="single"/>
        </w:rPr>
      </w:pPr>
      <w:bookmarkStart w:id="4" w:name="_Toc103679812"/>
      <w:bookmarkStart w:id="5" w:name="_Toc103865828"/>
      <w:r w:rsidRPr="00020CC7">
        <w:rPr>
          <w:rFonts w:ascii="Times New Roman" w:eastAsia="Times New Roman" w:hAnsi="Times New Roman" w:cs="Times New Roman"/>
          <w:b/>
          <w:sz w:val="24"/>
          <w:szCs w:val="24"/>
          <w:u w:val="single"/>
        </w:rPr>
        <w:t>Racial Equity Advocates</w:t>
      </w:r>
      <w:bookmarkEnd w:id="4"/>
      <w:bookmarkEnd w:id="5"/>
    </w:p>
    <w:p w14:paraId="48B58DA3" w14:textId="570C388A" w:rsidR="00D95588" w:rsidRPr="00020CC7" w:rsidRDefault="00D95588" w:rsidP="00B6258D">
      <w:pPr>
        <w:pStyle w:val="Heading3"/>
        <w:ind w:firstLine="0"/>
        <w:rPr>
          <w:rFonts w:ascii="Times New Roman" w:eastAsia="Times New Roman" w:hAnsi="Times New Roman" w:cs="Times New Roman"/>
        </w:rPr>
      </w:pPr>
      <w:bookmarkStart w:id="6" w:name="_Toc103679813"/>
      <w:bookmarkStart w:id="7" w:name="_Toc103865829"/>
      <w:r w:rsidRPr="00020CC7">
        <w:rPr>
          <w:rFonts w:ascii="Times New Roman" w:eastAsia="Times New Roman" w:hAnsi="Times New Roman" w:cs="Times New Roman"/>
        </w:rPr>
        <w:t>Description</w:t>
      </w:r>
      <w:bookmarkEnd w:id="6"/>
      <w:bookmarkEnd w:id="7"/>
    </w:p>
    <w:p w14:paraId="752906BF" w14:textId="75562E8D" w:rsidR="00B6258D" w:rsidRPr="00020CC7" w:rsidRDefault="00B6258D" w:rsidP="138FF5EA">
      <w:pPr>
        <w:pStyle w:val="NormalWeb"/>
        <w:shd w:val="clear" w:color="auto" w:fill="FFFFFF" w:themeFill="background1"/>
        <w:spacing w:before="0" w:beforeAutospacing="0" w:after="0" w:afterAutospacing="0"/>
        <w:rPr>
          <w:color w:val="201F1E"/>
          <w:shd w:val="clear" w:color="auto" w:fill="FFFFFF"/>
        </w:rPr>
      </w:pPr>
      <w:r w:rsidRPr="00020CC7">
        <w:rPr>
          <w:rStyle w:val="markpuoakgdzm"/>
          <w:color w:val="201F1E"/>
          <w:bdr w:val="none" w:sz="0" w:space="0" w:color="auto" w:frame="1"/>
          <w:shd w:val="clear" w:color="auto" w:fill="FFFFFF"/>
        </w:rPr>
        <w:t>Racial</w:t>
      </w:r>
      <w:r w:rsidRPr="00020CC7">
        <w:rPr>
          <w:color w:val="201F1E"/>
          <w:bdr w:val="none" w:sz="0" w:space="0" w:color="auto" w:frame="1"/>
          <w:shd w:val="clear" w:color="auto" w:fill="FFFFFF"/>
        </w:rPr>
        <w:t> </w:t>
      </w:r>
      <w:r w:rsidRPr="00020CC7">
        <w:rPr>
          <w:rStyle w:val="mark6hoz0vbg6"/>
          <w:color w:val="201F1E"/>
          <w:bdr w:val="none" w:sz="0" w:space="0" w:color="auto" w:frame="1"/>
          <w:shd w:val="clear" w:color="auto" w:fill="FFFFFF"/>
        </w:rPr>
        <w:t>Equity</w:t>
      </w:r>
      <w:r w:rsidRPr="00020CC7">
        <w:rPr>
          <w:color w:val="201F1E"/>
          <w:bdr w:val="none" w:sz="0" w:space="0" w:color="auto" w:frame="1"/>
          <w:shd w:val="clear" w:color="auto" w:fill="FFFFFF"/>
        </w:rPr>
        <w:t> </w:t>
      </w:r>
      <w:r w:rsidRPr="00020CC7">
        <w:rPr>
          <w:rStyle w:val="markqrbjqsppy"/>
          <w:color w:val="201F1E"/>
          <w:bdr w:val="none" w:sz="0" w:space="0" w:color="auto" w:frame="1"/>
          <w:shd w:val="clear" w:color="auto" w:fill="FFFFFF"/>
        </w:rPr>
        <w:t>Advocate</w:t>
      </w:r>
      <w:r w:rsidRPr="00020CC7">
        <w:rPr>
          <w:color w:val="201F1E"/>
          <w:bdr w:val="none" w:sz="0" w:space="0" w:color="auto" w:frame="1"/>
          <w:shd w:val="clear" w:color="auto" w:fill="FFFFFF"/>
        </w:rPr>
        <w:t>s participate in professional development, self-reflection, and ongoing discussion to advance </w:t>
      </w:r>
      <w:r w:rsidRPr="00020CC7">
        <w:rPr>
          <w:rStyle w:val="markpuoakgdzm"/>
          <w:color w:val="201F1E"/>
          <w:bdr w:val="none" w:sz="0" w:space="0" w:color="auto" w:frame="1"/>
          <w:shd w:val="clear" w:color="auto" w:fill="FFFFFF"/>
        </w:rPr>
        <w:t>racial</w:t>
      </w:r>
      <w:r w:rsidRPr="00020CC7">
        <w:rPr>
          <w:color w:val="201F1E"/>
          <w:bdr w:val="none" w:sz="0" w:space="0" w:color="auto" w:frame="1"/>
          <w:shd w:val="clear" w:color="auto" w:fill="FFFFFF"/>
        </w:rPr>
        <w:t> </w:t>
      </w:r>
      <w:r w:rsidRPr="00020CC7">
        <w:rPr>
          <w:rStyle w:val="mark6hoz0vbg6"/>
          <w:color w:val="201F1E"/>
          <w:bdr w:val="none" w:sz="0" w:space="0" w:color="auto" w:frame="1"/>
          <w:shd w:val="clear" w:color="auto" w:fill="FFFFFF"/>
        </w:rPr>
        <w:t>equity</w:t>
      </w:r>
      <w:r w:rsidRPr="00020CC7">
        <w:rPr>
          <w:color w:val="201F1E"/>
          <w:bdr w:val="none" w:sz="0" w:space="0" w:color="auto" w:frame="1"/>
          <w:shd w:val="clear" w:color="auto" w:fill="FFFFFF"/>
        </w:rPr>
        <w:t> in their disciplinary practice as a member of the MSU, Mankato community.  The objectives for participants of this program were to complete the Courageous Conversations about Race Protocol training, attend monthly meetings for opportunities to have continued practice of the protocol, and play a vital role in the advancement of racial equity across campus by identifying a strategy for addressing a problem of practice within their discipline. They accomplished these objectives by</w:t>
      </w:r>
      <w:r w:rsidRPr="00020CC7">
        <w:rPr>
          <w:color w:val="000000"/>
          <w:bdr w:val="none" w:sz="0" w:space="0" w:color="auto" w:frame="1"/>
          <w:shd w:val="clear" w:color="auto" w:fill="FFFFFF"/>
        </w:rPr>
        <w:t> applying a racial equity lens to all aspects of their work to advance racial equity, including consulting monthly with their college dean, department chair, and/or colleagues to support their projects, which advance the goals of Equity 2030. Participants were able to develop the leadership skills needed to advance Equity 2030.</w:t>
      </w:r>
    </w:p>
    <w:p w14:paraId="6EBBF25A" w14:textId="628721D0" w:rsidR="00D95588" w:rsidRPr="00020CC7" w:rsidRDefault="00D95588" w:rsidP="00B6258D">
      <w:pPr>
        <w:pStyle w:val="Heading3"/>
        <w:ind w:firstLine="0"/>
        <w:rPr>
          <w:rFonts w:ascii="Times New Roman" w:eastAsia="Times New Roman" w:hAnsi="Times New Roman" w:cs="Times New Roman"/>
        </w:rPr>
      </w:pPr>
      <w:bookmarkStart w:id="8" w:name="_Toc103679814"/>
      <w:bookmarkStart w:id="9" w:name="_Toc103865830"/>
      <w:r w:rsidRPr="00020CC7">
        <w:rPr>
          <w:rFonts w:ascii="Times New Roman" w:eastAsia="Times New Roman" w:hAnsi="Times New Roman" w:cs="Times New Roman"/>
        </w:rPr>
        <w:t>Program Impact</w:t>
      </w:r>
      <w:bookmarkEnd w:id="8"/>
      <w:bookmarkEnd w:id="9"/>
    </w:p>
    <w:p w14:paraId="0B9A0AD2" w14:textId="5F051744" w:rsidR="00D35B40" w:rsidRPr="00020CC7" w:rsidRDefault="5BE201A2" w:rsidP="138FF5EA">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During the Acade</w:t>
      </w:r>
      <w:r w:rsidR="6FE7B664" w:rsidRPr="00020CC7">
        <w:rPr>
          <w:rFonts w:ascii="Times New Roman" w:eastAsia="Times New Roman" w:hAnsi="Times New Roman" w:cs="Times New Roman"/>
          <w:sz w:val="24"/>
          <w:szCs w:val="24"/>
        </w:rPr>
        <w:t xml:space="preserve">mic year 2021-2022, </w:t>
      </w:r>
      <w:r w:rsidR="4659175F" w:rsidRPr="00020CC7">
        <w:rPr>
          <w:rFonts w:ascii="Times New Roman" w:eastAsia="Times New Roman" w:hAnsi="Times New Roman" w:cs="Times New Roman"/>
          <w:sz w:val="24"/>
          <w:szCs w:val="24"/>
        </w:rPr>
        <w:t>27</w:t>
      </w:r>
      <w:r w:rsidR="6FE7B664" w:rsidRPr="00020CC7">
        <w:rPr>
          <w:rFonts w:ascii="Times New Roman" w:eastAsia="Times New Roman" w:hAnsi="Times New Roman" w:cs="Times New Roman"/>
          <w:sz w:val="24"/>
          <w:szCs w:val="24"/>
        </w:rPr>
        <w:t xml:space="preserve"> faculty and staff participated in this program</w:t>
      </w:r>
      <w:r w:rsidR="6892E7E7" w:rsidRPr="00020CC7">
        <w:rPr>
          <w:rFonts w:ascii="Times New Roman" w:eastAsia="Times New Roman" w:hAnsi="Times New Roman" w:cs="Times New Roman"/>
          <w:sz w:val="24"/>
          <w:szCs w:val="24"/>
        </w:rPr>
        <w:t xml:space="preserve"> by attending monthly meetings and working through problems of practice on our campus.</w:t>
      </w:r>
      <w:r w:rsidR="459C8828" w:rsidRPr="00020CC7">
        <w:rPr>
          <w:rFonts w:ascii="Times New Roman" w:eastAsia="Times New Roman" w:hAnsi="Times New Roman" w:cs="Times New Roman"/>
          <w:sz w:val="24"/>
          <w:szCs w:val="24"/>
        </w:rPr>
        <w:t xml:space="preserve"> Table 1 describes the breakdown of the </w:t>
      </w:r>
      <w:r w:rsidR="00044383" w:rsidRPr="00020CC7">
        <w:rPr>
          <w:rFonts w:ascii="Times New Roman" w:eastAsia="Times New Roman" w:hAnsi="Times New Roman" w:cs="Times New Roman"/>
          <w:sz w:val="24"/>
          <w:szCs w:val="24"/>
        </w:rPr>
        <w:t xml:space="preserve">participants' </w:t>
      </w:r>
      <w:r w:rsidR="459C8828" w:rsidRPr="00020CC7">
        <w:rPr>
          <w:rFonts w:ascii="Times New Roman" w:eastAsia="Times New Roman" w:hAnsi="Times New Roman" w:cs="Times New Roman"/>
          <w:sz w:val="24"/>
          <w:szCs w:val="24"/>
        </w:rPr>
        <w:t xml:space="preserve">college/unit on campus. </w:t>
      </w:r>
    </w:p>
    <w:p w14:paraId="5D76110C" w14:textId="77777777" w:rsidR="00C07631" w:rsidRPr="00020CC7" w:rsidRDefault="00C07631" w:rsidP="138FF5EA">
      <w:pPr>
        <w:spacing w:after="0" w:line="240" w:lineRule="auto"/>
        <w:ind w:firstLine="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7105"/>
        <w:gridCol w:w="2245"/>
      </w:tblGrid>
      <w:tr w:rsidR="00D305A1" w:rsidRPr="00020CC7" w14:paraId="2ADD0189" w14:textId="77777777" w:rsidTr="28ECA1D3">
        <w:tc>
          <w:tcPr>
            <w:tcW w:w="9350" w:type="dxa"/>
            <w:gridSpan w:val="2"/>
          </w:tcPr>
          <w:p w14:paraId="5781D534" w14:textId="509EE63A" w:rsidR="00D305A1" w:rsidRPr="00020CC7" w:rsidRDefault="0B09E1E7"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Table 1: Participants according to College</w:t>
            </w:r>
            <w:r w:rsidR="3253B1E7" w:rsidRPr="00020CC7">
              <w:rPr>
                <w:rFonts w:ascii="Times New Roman" w:eastAsia="Times New Roman" w:hAnsi="Times New Roman" w:cs="Times New Roman"/>
                <w:sz w:val="24"/>
                <w:szCs w:val="24"/>
              </w:rPr>
              <w:t>/ Unit Affiliation</w:t>
            </w:r>
          </w:p>
        </w:tc>
      </w:tr>
      <w:tr w:rsidR="00D35B40" w:rsidRPr="00020CC7" w14:paraId="16A5C1C5" w14:textId="77777777" w:rsidTr="28ECA1D3">
        <w:tc>
          <w:tcPr>
            <w:tcW w:w="7105" w:type="dxa"/>
          </w:tcPr>
          <w:p w14:paraId="7192C1D2" w14:textId="35DB9949" w:rsidR="00D35B40" w:rsidRPr="00020CC7" w:rsidRDefault="459C882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w:t>
            </w:r>
            <w:r w:rsidR="198BB3F6" w:rsidRPr="00020CC7">
              <w:rPr>
                <w:rFonts w:ascii="Times New Roman" w:eastAsia="Times New Roman" w:hAnsi="Times New Roman" w:cs="Times New Roman"/>
                <w:sz w:val="24"/>
                <w:szCs w:val="24"/>
              </w:rPr>
              <w:t>/Unit</w:t>
            </w:r>
          </w:p>
        </w:tc>
        <w:tc>
          <w:tcPr>
            <w:tcW w:w="2245" w:type="dxa"/>
          </w:tcPr>
          <w:p w14:paraId="26228DC7" w14:textId="2E4C182D" w:rsidR="00D35B40" w:rsidRPr="00020CC7" w:rsidRDefault="198BB3F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Number of participants</w:t>
            </w:r>
          </w:p>
        </w:tc>
      </w:tr>
      <w:tr w:rsidR="00D35B40" w:rsidRPr="00020CC7" w14:paraId="40BF65A2" w14:textId="77777777" w:rsidTr="28ECA1D3">
        <w:tc>
          <w:tcPr>
            <w:tcW w:w="7105" w:type="dxa"/>
          </w:tcPr>
          <w:p w14:paraId="70075810" w14:textId="5980FC34" w:rsidR="00D35B40" w:rsidRPr="00020CC7" w:rsidRDefault="198BB3F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Arts and Humanities</w:t>
            </w:r>
          </w:p>
        </w:tc>
        <w:tc>
          <w:tcPr>
            <w:tcW w:w="2245" w:type="dxa"/>
          </w:tcPr>
          <w:p w14:paraId="64CA522D" w14:textId="1D47EC77" w:rsidR="00D35B40" w:rsidRPr="00020CC7" w:rsidRDefault="49B37EE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8</w:t>
            </w:r>
          </w:p>
        </w:tc>
      </w:tr>
      <w:tr w:rsidR="00D35B40" w:rsidRPr="00020CC7" w14:paraId="63E60FDD" w14:textId="77777777" w:rsidTr="28ECA1D3">
        <w:tc>
          <w:tcPr>
            <w:tcW w:w="7105" w:type="dxa"/>
          </w:tcPr>
          <w:p w14:paraId="09AAD72A" w14:textId="5F175FE5" w:rsidR="00D35B40" w:rsidRPr="00020CC7" w:rsidRDefault="198BB3F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Allied Health and Nu</w:t>
            </w:r>
            <w:r w:rsidR="1564EE32" w:rsidRPr="00020CC7">
              <w:rPr>
                <w:rFonts w:ascii="Times New Roman" w:eastAsia="Times New Roman" w:hAnsi="Times New Roman" w:cs="Times New Roman"/>
                <w:sz w:val="24"/>
                <w:szCs w:val="24"/>
              </w:rPr>
              <w:t>r</w:t>
            </w:r>
            <w:r w:rsidRPr="00020CC7">
              <w:rPr>
                <w:rFonts w:ascii="Times New Roman" w:eastAsia="Times New Roman" w:hAnsi="Times New Roman" w:cs="Times New Roman"/>
                <w:sz w:val="24"/>
                <w:szCs w:val="24"/>
              </w:rPr>
              <w:t>sing</w:t>
            </w:r>
          </w:p>
        </w:tc>
        <w:tc>
          <w:tcPr>
            <w:tcW w:w="2245" w:type="dxa"/>
          </w:tcPr>
          <w:p w14:paraId="7A0D1B87" w14:textId="6B476094" w:rsidR="00D35B40" w:rsidRPr="00020CC7" w:rsidRDefault="49B37EE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5</w:t>
            </w:r>
          </w:p>
        </w:tc>
      </w:tr>
      <w:tr w:rsidR="00D35B40" w:rsidRPr="00020CC7" w14:paraId="3B81F9D2" w14:textId="77777777" w:rsidTr="28ECA1D3">
        <w:tc>
          <w:tcPr>
            <w:tcW w:w="7105" w:type="dxa"/>
          </w:tcPr>
          <w:p w14:paraId="0BFB7B03" w14:textId="768953C6" w:rsidR="00D35B40" w:rsidRPr="00020CC7" w:rsidRDefault="198BB3F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Business</w:t>
            </w:r>
          </w:p>
        </w:tc>
        <w:tc>
          <w:tcPr>
            <w:tcW w:w="2245" w:type="dxa"/>
          </w:tcPr>
          <w:p w14:paraId="49AAE0E1" w14:textId="2C50F551" w:rsidR="00D35B40" w:rsidRPr="00020CC7" w:rsidRDefault="49B37EE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w:t>
            </w:r>
          </w:p>
        </w:tc>
      </w:tr>
      <w:tr w:rsidR="00D35B40" w:rsidRPr="00020CC7" w14:paraId="7C3909CB" w14:textId="77777777" w:rsidTr="28ECA1D3">
        <w:tc>
          <w:tcPr>
            <w:tcW w:w="7105" w:type="dxa"/>
          </w:tcPr>
          <w:p w14:paraId="0459BE37" w14:textId="12C7F741" w:rsidR="00D35B40" w:rsidRPr="00020CC7" w:rsidRDefault="198BB3F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Education</w:t>
            </w:r>
          </w:p>
        </w:tc>
        <w:tc>
          <w:tcPr>
            <w:tcW w:w="2245" w:type="dxa"/>
          </w:tcPr>
          <w:p w14:paraId="01E2FE0E" w14:textId="38DFFF77" w:rsidR="00D35B40" w:rsidRPr="00020CC7" w:rsidRDefault="49B37EE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6</w:t>
            </w:r>
          </w:p>
        </w:tc>
      </w:tr>
      <w:tr w:rsidR="00D35B40" w:rsidRPr="00020CC7" w14:paraId="680CE8FC" w14:textId="77777777" w:rsidTr="28ECA1D3">
        <w:tc>
          <w:tcPr>
            <w:tcW w:w="7105" w:type="dxa"/>
          </w:tcPr>
          <w:p w14:paraId="33399F1E" w14:textId="35A1B666" w:rsidR="00D35B40" w:rsidRPr="00020CC7" w:rsidRDefault="198BB3F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Libraries and Learning</w:t>
            </w:r>
          </w:p>
        </w:tc>
        <w:tc>
          <w:tcPr>
            <w:tcW w:w="2245" w:type="dxa"/>
          </w:tcPr>
          <w:p w14:paraId="449A21BB" w14:textId="0458464F" w:rsidR="00D35B40" w:rsidRPr="00020CC7" w:rsidRDefault="49B37EE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w:t>
            </w:r>
          </w:p>
        </w:tc>
      </w:tr>
      <w:tr w:rsidR="00D35B40" w:rsidRPr="00020CC7" w14:paraId="43B14C85" w14:textId="77777777" w:rsidTr="28ECA1D3">
        <w:tc>
          <w:tcPr>
            <w:tcW w:w="7105" w:type="dxa"/>
          </w:tcPr>
          <w:p w14:paraId="5252F485" w14:textId="5576C987" w:rsidR="00D35B40" w:rsidRPr="00020CC7" w:rsidRDefault="0E9B9CFC"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Science, Engineering, and Technology</w:t>
            </w:r>
          </w:p>
        </w:tc>
        <w:tc>
          <w:tcPr>
            <w:tcW w:w="2245" w:type="dxa"/>
          </w:tcPr>
          <w:p w14:paraId="537B7E83" w14:textId="18DE252B" w:rsidR="00D35B40" w:rsidRPr="00020CC7" w:rsidRDefault="0B09E1E7"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w:t>
            </w:r>
          </w:p>
        </w:tc>
      </w:tr>
      <w:tr w:rsidR="00D35B40" w:rsidRPr="00020CC7" w14:paraId="2189D0C3" w14:textId="77777777" w:rsidTr="28ECA1D3">
        <w:tc>
          <w:tcPr>
            <w:tcW w:w="7105" w:type="dxa"/>
          </w:tcPr>
          <w:p w14:paraId="03D1577F" w14:textId="0185CE87" w:rsidR="00D35B40" w:rsidRPr="00020CC7" w:rsidRDefault="0E9B9CFC"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Social and Behavioral Science</w:t>
            </w:r>
          </w:p>
        </w:tc>
        <w:tc>
          <w:tcPr>
            <w:tcW w:w="2245" w:type="dxa"/>
          </w:tcPr>
          <w:p w14:paraId="11165A10" w14:textId="1D449F04" w:rsidR="00D35B40" w:rsidRPr="00020CC7" w:rsidRDefault="0B09E1E7"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0</w:t>
            </w:r>
          </w:p>
        </w:tc>
      </w:tr>
      <w:tr w:rsidR="00A75FA3" w:rsidRPr="00020CC7" w14:paraId="08675DB7" w14:textId="77777777" w:rsidTr="28ECA1D3">
        <w:tc>
          <w:tcPr>
            <w:tcW w:w="7105" w:type="dxa"/>
          </w:tcPr>
          <w:p w14:paraId="6A889B18" w14:textId="097E49BF" w:rsidR="00A75FA3" w:rsidRPr="00020CC7" w:rsidRDefault="0E9B9CFC"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Other Un</w:t>
            </w:r>
            <w:r w:rsidR="49B37EEF" w:rsidRPr="00020CC7">
              <w:rPr>
                <w:rFonts w:ascii="Times New Roman" w:eastAsia="Times New Roman" w:hAnsi="Times New Roman" w:cs="Times New Roman"/>
                <w:sz w:val="24"/>
                <w:szCs w:val="24"/>
              </w:rPr>
              <w:t>its outside of Academic colleges</w:t>
            </w:r>
          </w:p>
        </w:tc>
        <w:tc>
          <w:tcPr>
            <w:tcW w:w="2245" w:type="dxa"/>
          </w:tcPr>
          <w:p w14:paraId="15B2D378" w14:textId="6C951F5D" w:rsidR="00A75FA3" w:rsidRPr="00020CC7" w:rsidRDefault="0B09E1E7"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w:t>
            </w:r>
          </w:p>
        </w:tc>
      </w:tr>
      <w:tr w:rsidR="138FF5EA" w:rsidRPr="00020CC7" w14:paraId="035293CA" w14:textId="77777777" w:rsidTr="28ECA1D3">
        <w:tc>
          <w:tcPr>
            <w:tcW w:w="7105" w:type="dxa"/>
          </w:tcPr>
          <w:p w14:paraId="0AFE22DD" w14:textId="1881EA9D" w:rsidR="138FF5EA" w:rsidRPr="00020CC7" w:rsidRDefault="138FF5EA" w:rsidP="28ECA1D3">
            <w:pPr>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c>
          <w:tcPr>
            <w:tcW w:w="2245" w:type="dxa"/>
          </w:tcPr>
          <w:p w14:paraId="00BEF338" w14:textId="645DDE30"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27</w:t>
            </w:r>
          </w:p>
        </w:tc>
      </w:tr>
    </w:tbl>
    <w:p w14:paraId="655E0232" w14:textId="3EFC7890" w:rsidR="00B6258D" w:rsidRPr="00020CC7" w:rsidRDefault="00B6258D" w:rsidP="00B6258D">
      <w:pPr>
        <w:ind w:firstLine="0"/>
        <w:rPr>
          <w:rFonts w:ascii="Times New Roman" w:eastAsia="Times New Roman" w:hAnsi="Times New Roman" w:cs="Times New Roman"/>
          <w:sz w:val="24"/>
          <w:szCs w:val="24"/>
        </w:rPr>
      </w:pPr>
    </w:p>
    <w:p w14:paraId="095B8390" w14:textId="41E3D9E1" w:rsidR="000D4BDC" w:rsidRPr="00020CC7" w:rsidRDefault="005839F5" w:rsidP="535FB20B">
      <w:pPr>
        <w:spacing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These part</w:t>
      </w:r>
      <w:r w:rsidR="00C04012" w:rsidRPr="00020CC7">
        <w:rPr>
          <w:rFonts w:ascii="Times New Roman" w:eastAsia="Times New Roman" w:hAnsi="Times New Roman" w:cs="Times New Roman"/>
          <w:sz w:val="24"/>
          <w:szCs w:val="24"/>
        </w:rPr>
        <w:t xml:space="preserve">icipants took part in </w:t>
      </w:r>
      <w:r w:rsidR="002C06B9" w:rsidRPr="00020CC7">
        <w:rPr>
          <w:rFonts w:ascii="Times New Roman" w:eastAsia="Times New Roman" w:hAnsi="Times New Roman" w:cs="Times New Roman"/>
          <w:sz w:val="24"/>
          <w:szCs w:val="24"/>
        </w:rPr>
        <w:t xml:space="preserve">the </w:t>
      </w:r>
      <w:r w:rsidR="004003B7" w:rsidRPr="00020CC7">
        <w:rPr>
          <w:rFonts w:ascii="Times New Roman" w:eastAsia="Times New Roman" w:hAnsi="Times New Roman" w:cs="Times New Roman"/>
          <w:sz w:val="24"/>
          <w:szCs w:val="24"/>
        </w:rPr>
        <w:t>C</w:t>
      </w:r>
      <w:r w:rsidR="002C06B9" w:rsidRPr="00020CC7">
        <w:rPr>
          <w:rFonts w:ascii="Times New Roman" w:eastAsia="Times New Roman" w:hAnsi="Times New Roman" w:cs="Times New Roman"/>
          <w:sz w:val="24"/>
          <w:szCs w:val="24"/>
        </w:rPr>
        <w:t>ou</w:t>
      </w:r>
      <w:r w:rsidR="000508A0" w:rsidRPr="00020CC7">
        <w:rPr>
          <w:rFonts w:ascii="Times New Roman" w:eastAsia="Times New Roman" w:hAnsi="Times New Roman" w:cs="Times New Roman"/>
          <w:sz w:val="24"/>
          <w:szCs w:val="24"/>
        </w:rPr>
        <w:t>rag</w:t>
      </w:r>
      <w:r w:rsidR="004003B7" w:rsidRPr="00020CC7">
        <w:rPr>
          <w:rFonts w:ascii="Times New Roman" w:eastAsia="Times New Roman" w:hAnsi="Times New Roman" w:cs="Times New Roman"/>
          <w:sz w:val="24"/>
          <w:szCs w:val="24"/>
        </w:rPr>
        <w:t>eous Conversations about Race Protocol training to learn the protocol</w:t>
      </w:r>
      <w:r w:rsidR="00EB4179" w:rsidRPr="00020CC7">
        <w:rPr>
          <w:rFonts w:ascii="Times New Roman" w:eastAsia="Times New Roman" w:hAnsi="Times New Roman" w:cs="Times New Roman"/>
          <w:sz w:val="24"/>
          <w:szCs w:val="24"/>
        </w:rPr>
        <w:t xml:space="preserve">. They </w:t>
      </w:r>
      <w:r w:rsidR="00AF38D9" w:rsidRPr="00020CC7">
        <w:rPr>
          <w:rFonts w:ascii="Times New Roman" w:eastAsia="Times New Roman" w:hAnsi="Times New Roman" w:cs="Times New Roman"/>
          <w:sz w:val="24"/>
          <w:szCs w:val="24"/>
        </w:rPr>
        <w:t>applied th</w:t>
      </w:r>
      <w:r w:rsidR="004E3EEF" w:rsidRPr="00020CC7">
        <w:rPr>
          <w:rFonts w:ascii="Times New Roman" w:eastAsia="Times New Roman" w:hAnsi="Times New Roman" w:cs="Times New Roman"/>
          <w:sz w:val="24"/>
          <w:szCs w:val="24"/>
        </w:rPr>
        <w:t xml:space="preserve">e protocol to </w:t>
      </w:r>
      <w:r w:rsidR="24FCC1AB" w:rsidRPr="00020CC7">
        <w:rPr>
          <w:rFonts w:ascii="Times New Roman" w:eastAsia="Times New Roman" w:hAnsi="Times New Roman" w:cs="Times New Roman"/>
          <w:sz w:val="24"/>
          <w:szCs w:val="24"/>
        </w:rPr>
        <w:t>work ng</w:t>
      </w:r>
      <w:r w:rsidR="004E3EEF" w:rsidRPr="00020CC7">
        <w:rPr>
          <w:rFonts w:ascii="Times New Roman" w:eastAsia="Times New Roman" w:hAnsi="Times New Roman" w:cs="Times New Roman"/>
          <w:sz w:val="24"/>
          <w:szCs w:val="24"/>
        </w:rPr>
        <w:t xml:space="preserve"> </w:t>
      </w:r>
      <w:r w:rsidR="002B2DC7" w:rsidRPr="00020CC7">
        <w:rPr>
          <w:rFonts w:ascii="Times New Roman" w:eastAsia="Times New Roman" w:hAnsi="Times New Roman" w:cs="Times New Roman"/>
          <w:sz w:val="24"/>
          <w:szCs w:val="24"/>
        </w:rPr>
        <w:t xml:space="preserve">on problems of practice, which are </w:t>
      </w:r>
      <w:r w:rsidR="00F344CD" w:rsidRPr="00020CC7">
        <w:rPr>
          <w:rFonts w:ascii="Times New Roman" w:eastAsia="Times New Roman" w:hAnsi="Times New Roman" w:cs="Times New Roman"/>
          <w:sz w:val="24"/>
          <w:szCs w:val="24"/>
        </w:rPr>
        <w:t>""</w:t>
      </w:r>
      <w:r w:rsidR="00044383" w:rsidRPr="00020CC7">
        <w:rPr>
          <w:rFonts w:ascii="Times New Roman" w:eastAsia="Times New Roman" w:hAnsi="Times New Roman" w:cs="Times New Roman"/>
          <w:sz w:val="24"/>
          <w:szCs w:val="24"/>
        </w:rPr>
        <w:t>"</w:t>
      </w:r>
      <w:r w:rsidR="00F344CD" w:rsidRPr="00020CC7">
        <w:rPr>
          <w:rFonts w:ascii="Times New Roman" w:eastAsia="Times New Roman" w:hAnsi="Times New Roman" w:cs="Times New Roman"/>
          <w:sz w:val="24"/>
          <w:szCs w:val="24"/>
        </w:rPr>
        <w:t xml:space="preserve"> "</w:t>
      </w:r>
      <w:r w:rsidR="00417113" w:rsidRPr="00020CC7">
        <w:rPr>
          <w:rFonts w:ascii="Times New Roman" w:eastAsia="Times New Roman" w:hAnsi="Times New Roman" w:cs="Times New Roman"/>
          <w:sz w:val="24"/>
          <w:szCs w:val="24"/>
        </w:rPr>
        <w:t>an obser</w:t>
      </w:r>
      <w:r w:rsidR="00027FB2" w:rsidRPr="00020CC7">
        <w:rPr>
          <w:rFonts w:ascii="Times New Roman" w:eastAsia="Times New Roman" w:hAnsi="Times New Roman" w:cs="Times New Roman"/>
          <w:sz w:val="24"/>
          <w:szCs w:val="24"/>
        </w:rPr>
        <w:t xml:space="preserve">vable, actionable issue that if </w:t>
      </w:r>
      <w:r w:rsidR="005E1B27" w:rsidRPr="00020CC7">
        <w:rPr>
          <w:rFonts w:ascii="Times New Roman" w:eastAsia="Times New Roman" w:hAnsi="Times New Roman" w:cs="Times New Roman"/>
          <w:sz w:val="24"/>
          <w:szCs w:val="24"/>
        </w:rPr>
        <w:t>that if acted upon</w:t>
      </w:r>
      <w:r w:rsidR="00D373F1" w:rsidRPr="00020CC7">
        <w:rPr>
          <w:rFonts w:ascii="Times New Roman" w:eastAsia="Times New Roman" w:hAnsi="Times New Roman" w:cs="Times New Roman"/>
          <w:sz w:val="24"/>
          <w:szCs w:val="24"/>
        </w:rPr>
        <w:t>,</w:t>
      </w:r>
      <w:r w:rsidR="005E1B27" w:rsidRPr="00020CC7">
        <w:rPr>
          <w:rFonts w:ascii="Times New Roman" w:eastAsia="Times New Roman" w:hAnsi="Times New Roman" w:cs="Times New Roman"/>
          <w:sz w:val="24"/>
          <w:szCs w:val="24"/>
        </w:rPr>
        <w:t xml:space="preserve"> would improve the experiences and outcomes of those involved</w:t>
      </w:r>
      <w:r w:rsidR="00F344CD" w:rsidRPr="00020CC7">
        <w:rPr>
          <w:rFonts w:ascii="Times New Roman" w:eastAsia="Times New Roman" w:hAnsi="Times New Roman" w:cs="Times New Roman"/>
          <w:sz w:val="24"/>
          <w:szCs w:val="24"/>
        </w:rPr>
        <w:t>. """</w:t>
      </w:r>
      <w:r w:rsidR="009966C9" w:rsidRPr="00020CC7">
        <w:rPr>
          <w:rFonts w:ascii="Times New Roman" w:eastAsia="Times New Roman" w:hAnsi="Times New Roman" w:cs="Times New Roman"/>
          <w:sz w:val="24"/>
          <w:szCs w:val="24"/>
        </w:rPr>
        <w:t xml:space="preserve"> </w:t>
      </w:r>
      <w:r w:rsidR="005E1B27" w:rsidRPr="00020CC7">
        <w:rPr>
          <w:rFonts w:ascii="Times New Roman" w:eastAsia="Times New Roman" w:hAnsi="Times New Roman" w:cs="Times New Roman"/>
          <w:sz w:val="24"/>
          <w:szCs w:val="24"/>
        </w:rPr>
        <w:t>(Harsma, 2022)</w:t>
      </w:r>
      <w:r w:rsidR="00D77ED9" w:rsidRPr="00020CC7">
        <w:rPr>
          <w:rFonts w:ascii="Times New Roman" w:eastAsia="Times New Roman" w:hAnsi="Times New Roman" w:cs="Times New Roman"/>
          <w:sz w:val="24"/>
          <w:szCs w:val="24"/>
        </w:rPr>
        <w:t>.</w:t>
      </w:r>
      <w:r w:rsidR="006B2587" w:rsidRPr="00020CC7">
        <w:rPr>
          <w:rFonts w:ascii="Times New Roman" w:eastAsia="Times New Roman" w:hAnsi="Times New Roman" w:cs="Times New Roman"/>
          <w:sz w:val="24"/>
          <w:szCs w:val="24"/>
        </w:rPr>
        <w:t xml:space="preserve"> </w:t>
      </w:r>
      <w:r w:rsidR="071AE132" w:rsidRPr="00020CC7">
        <w:rPr>
          <w:rFonts w:ascii="Times New Roman" w:eastAsia="Times New Roman" w:hAnsi="Times New Roman" w:cs="Times New Roman"/>
          <w:sz w:val="24"/>
          <w:szCs w:val="24"/>
        </w:rPr>
        <w:t>These</w:t>
      </w:r>
      <w:r w:rsidR="00AD201F" w:rsidRPr="00020CC7">
        <w:rPr>
          <w:rFonts w:ascii="Times New Roman" w:eastAsia="Times New Roman" w:hAnsi="Times New Roman" w:cs="Times New Roman"/>
          <w:sz w:val="24"/>
          <w:szCs w:val="24"/>
        </w:rPr>
        <w:t xml:space="preserve"> projects </w:t>
      </w:r>
      <w:r w:rsidR="02BAC3BD" w:rsidRPr="00020CC7">
        <w:rPr>
          <w:rFonts w:ascii="Times New Roman" w:eastAsia="Times New Roman" w:hAnsi="Times New Roman" w:cs="Times New Roman"/>
          <w:sz w:val="24"/>
          <w:szCs w:val="24"/>
        </w:rPr>
        <w:t>sought</w:t>
      </w:r>
      <w:r w:rsidR="005D4B10" w:rsidRPr="00020CC7">
        <w:rPr>
          <w:rFonts w:ascii="Times New Roman" w:eastAsia="Times New Roman" w:hAnsi="Times New Roman" w:cs="Times New Roman"/>
          <w:sz w:val="24"/>
          <w:szCs w:val="24"/>
        </w:rPr>
        <w:t xml:space="preserve"> to </w:t>
      </w:r>
      <w:r w:rsidR="00BD022F" w:rsidRPr="00020CC7">
        <w:rPr>
          <w:rFonts w:ascii="Times New Roman" w:eastAsia="Times New Roman" w:hAnsi="Times New Roman" w:cs="Times New Roman"/>
          <w:sz w:val="24"/>
          <w:szCs w:val="24"/>
        </w:rPr>
        <w:t xml:space="preserve">deal with systematic racism at </w:t>
      </w:r>
      <w:r w:rsidR="00CC4599" w:rsidRPr="00020CC7">
        <w:rPr>
          <w:rFonts w:ascii="Times New Roman" w:eastAsia="Times New Roman" w:hAnsi="Times New Roman" w:cs="Times New Roman"/>
          <w:sz w:val="24"/>
          <w:szCs w:val="24"/>
        </w:rPr>
        <w:t xml:space="preserve">all levels of </w:t>
      </w:r>
      <w:r w:rsidR="007D1040" w:rsidRPr="00020CC7">
        <w:rPr>
          <w:rFonts w:ascii="Times New Roman" w:eastAsia="Times New Roman" w:hAnsi="Times New Roman" w:cs="Times New Roman"/>
          <w:sz w:val="24"/>
          <w:szCs w:val="24"/>
        </w:rPr>
        <w:t xml:space="preserve">the university. </w:t>
      </w:r>
      <w:r w:rsidR="00791D6F" w:rsidRPr="00020CC7">
        <w:rPr>
          <w:rFonts w:ascii="Times New Roman" w:eastAsia="Times New Roman" w:hAnsi="Times New Roman" w:cs="Times New Roman"/>
          <w:sz w:val="24"/>
          <w:szCs w:val="24"/>
        </w:rPr>
        <w:t>On a curricular</w:t>
      </w:r>
      <w:r w:rsidR="00B860F4" w:rsidRPr="00020CC7">
        <w:rPr>
          <w:rFonts w:ascii="Times New Roman" w:eastAsia="Times New Roman" w:hAnsi="Times New Roman" w:cs="Times New Roman"/>
          <w:sz w:val="24"/>
          <w:szCs w:val="24"/>
        </w:rPr>
        <w:t xml:space="preserve"> level, </w:t>
      </w:r>
      <w:r w:rsidR="00791D6F" w:rsidRPr="00020CC7">
        <w:rPr>
          <w:rFonts w:ascii="Times New Roman" w:eastAsia="Times New Roman" w:hAnsi="Times New Roman" w:cs="Times New Roman"/>
          <w:sz w:val="24"/>
          <w:szCs w:val="24"/>
        </w:rPr>
        <w:t>individuals sought to corporate</w:t>
      </w:r>
      <w:r w:rsidR="00B860F4" w:rsidRPr="00020CC7">
        <w:rPr>
          <w:rFonts w:ascii="Times New Roman" w:eastAsia="Times New Roman" w:hAnsi="Times New Roman" w:cs="Times New Roman"/>
          <w:sz w:val="24"/>
          <w:szCs w:val="24"/>
        </w:rPr>
        <w:t xml:space="preserve"> more </w:t>
      </w:r>
      <w:r w:rsidR="2CFA5B2E" w:rsidRPr="00020CC7">
        <w:rPr>
          <w:rFonts w:ascii="Times New Roman" w:eastAsia="Times New Roman" w:hAnsi="Times New Roman" w:cs="Times New Roman"/>
          <w:sz w:val="24"/>
          <w:szCs w:val="24"/>
        </w:rPr>
        <w:t>Black</w:t>
      </w:r>
      <w:r w:rsidR="003B2395" w:rsidRPr="00020CC7">
        <w:rPr>
          <w:rFonts w:ascii="Times New Roman" w:eastAsia="Times New Roman" w:hAnsi="Times New Roman" w:cs="Times New Roman"/>
          <w:sz w:val="24"/>
          <w:szCs w:val="24"/>
        </w:rPr>
        <w:t xml:space="preserve"> culture into </w:t>
      </w:r>
      <w:r w:rsidR="2CFA5B2E" w:rsidRPr="00020CC7">
        <w:rPr>
          <w:rFonts w:ascii="Times New Roman" w:eastAsia="Times New Roman" w:hAnsi="Times New Roman" w:cs="Times New Roman"/>
          <w:sz w:val="24"/>
          <w:szCs w:val="24"/>
        </w:rPr>
        <w:t>courses</w:t>
      </w:r>
      <w:r w:rsidR="005C72ED" w:rsidRPr="00020CC7">
        <w:rPr>
          <w:rFonts w:ascii="Times New Roman" w:eastAsia="Times New Roman" w:hAnsi="Times New Roman" w:cs="Times New Roman"/>
          <w:sz w:val="24"/>
          <w:szCs w:val="24"/>
        </w:rPr>
        <w:t>,</w:t>
      </w:r>
      <w:r w:rsidR="2CFA5B2E" w:rsidRPr="00020CC7">
        <w:rPr>
          <w:rFonts w:ascii="Times New Roman" w:eastAsia="Times New Roman" w:hAnsi="Times New Roman" w:cs="Times New Roman"/>
          <w:sz w:val="24"/>
          <w:szCs w:val="24"/>
        </w:rPr>
        <w:t xml:space="preserve"> </w:t>
      </w:r>
      <w:r w:rsidR="1E5910FA" w:rsidRPr="00020CC7">
        <w:rPr>
          <w:rFonts w:ascii="Times New Roman" w:eastAsia="Times New Roman" w:hAnsi="Times New Roman" w:cs="Times New Roman"/>
          <w:sz w:val="24"/>
          <w:szCs w:val="24"/>
        </w:rPr>
        <w:t>help</w:t>
      </w:r>
      <w:r w:rsidR="0061653E" w:rsidRPr="00020CC7">
        <w:rPr>
          <w:rFonts w:ascii="Times New Roman" w:eastAsia="Times New Roman" w:hAnsi="Times New Roman" w:cs="Times New Roman"/>
          <w:sz w:val="24"/>
          <w:szCs w:val="24"/>
        </w:rPr>
        <w:t xml:space="preserve"> </w:t>
      </w:r>
      <w:r w:rsidR="00C8094E" w:rsidRPr="00020CC7">
        <w:rPr>
          <w:rFonts w:ascii="Times New Roman" w:eastAsia="Times New Roman" w:hAnsi="Times New Roman" w:cs="Times New Roman"/>
          <w:sz w:val="24"/>
          <w:szCs w:val="24"/>
        </w:rPr>
        <w:t xml:space="preserve">white </w:t>
      </w:r>
      <w:r w:rsidR="0061653E" w:rsidRPr="00020CC7">
        <w:rPr>
          <w:rFonts w:ascii="Times New Roman" w:eastAsia="Times New Roman" w:hAnsi="Times New Roman" w:cs="Times New Roman"/>
          <w:sz w:val="24"/>
          <w:szCs w:val="24"/>
        </w:rPr>
        <w:t>students become better prepare</w:t>
      </w:r>
      <w:r w:rsidR="00884804" w:rsidRPr="00020CC7">
        <w:rPr>
          <w:rFonts w:ascii="Times New Roman" w:eastAsia="Times New Roman" w:hAnsi="Times New Roman" w:cs="Times New Roman"/>
          <w:sz w:val="24"/>
          <w:szCs w:val="24"/>
        </w:rPr>
        <w:t xml:space="preserve">d to discuss race in other classes, and explicitly center </w:t>
      </w:r>
      <w:r w:rsidR="3C3864A9" w:rsidRPr="00020CC7">
        <w:rPr>
          <w:rFonts w:ascii="Times New Roman" w:eastAsia="Times New Roman" w:hAnsi="Times New Roman" w:cs="Times New Roman"/>
          <w:sz w:val="24"/>
          <w:szCs w:val="24"/>
        </w:rPr>
        <w:t>Blackness</w:t>
      </w:r>
      <w:r w:rsidR="00327B64" w:rsidRPr="00020CC7">
        <w:rPr>
          <w:rFonts w:ascii="Times New Roman" w:eastAsia="Times New Roman" w:hAnsi="Times New Roman" w:cs="Times New Roman"/>
          <w:sz w:val="24"/>
          <w:szCs w:val="24"/>
        </w:rPr>
        <w:t xml:space="preserve"> and </w:t>
      </w:r>
      <w:r w:rsidR="3C3864A9" w:rsidRPr="00020CC7">
        <w:rPr>
          <w:rFonts w:ascii="Times New Roman" w:eastAsia="Times New Roman" w:hAnsi="Times New Roman" w:cs="Times New Roman"/>
          <w:sz w:val="24"/>
          <w:szCs w:val="24"/>
        </w:rPr>
        <w:t>Black</w:t>
      </w:r>
      <w:r w:rsidR="00327B64" w:rsidRPr="00020CC7">
        <w:rPr>
          <w:rFonts w:ascii="Times New Roman" w:eastAsia="Times New Roman" w:hAnsi="Times New Roman" w:cs="Times New Roman"/>
          <w:sz w:val="24"/>
          <w:szCs w:val="24"/>
        </w:rPr>
        <w:t xml:space="preserve"> literature</w:t>
      </w:r>
      <w:r w:rsidR="000D4BDC" w:rsidRPr="00020CC7">
        <w:rPr>
          <w:rFonts w:ascii="Times New Roman" w:eastAsia="Times New Roman" w:hAnsi="Times New Roman" w:cs="Times New Roman"/>
          <w:sz w:val="24"/>
          <w:szCs w:val="24"/>
        </w:rPr>
        <w:t>.</w:t>
      </w:r>
    </w:p>
    <w:p w14:paraId="79442FB2" w14:textId="750A8F35" w:rsidR="00CE2AB0" w:rsidRPr="00020CC7" w:rsidRDefault="005C72ED" w:rsidP="535FB20B">
      <w:pPr>
        <w:spacing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In comparison, </w:t>
      </w:r>
      <w:r w:rsidR="00E85512" w:rsidRPr="00020CC7">
        <w:rPr>
          <w:rFonts w:ascii="Times New Roman" w:eastAsia="Times New Roman" w:hAnsi="Times New Roman" w:cs="Times New Roman"/>
          <w:sz w:val="24"/>
          <w:szCs w:val="24"/>
        </w:rPr>
        <w:t xml:space="preserve">another worked to </w:t>
      </w:r>
      <w:r w:rsidR="006D3986" w:rsidRPr="00020CC7">
        <w:rPr>
          <w:rFonts w:ascii="Times New Roman" w:eastAsia="Times New Roman" w:hAnsi="Times New Roman" w:cs="Times New Roman"/>
          <w:sz w:val="24"/>
          <w:szCs w:val="24"/>
        </w:rPr>
        <w:t xml:space="preserve">create assignments that </w:t>
      </w:r>
      <w:r w:rsidR="00974FC1" w:rsidRPr="00020CC7">
        <w:rPr>
          <w:rFonts w:ascii="Times New Roman" w:eastAsia="Times New Roman" w:hAnsi="Times New Roman" w:cs="Times New Roman"/>
          <w:sz w:val="24"/>
          <w:szCs w:val="24"/>
        </w:rPr>
        <w:t xml:space="preserve">focused on an equity mindset without </w:t>
      </w:r>
      <w:r w:rsidR="004D41F4" w:rsidRPr="00020CC7">
        <w:rPr>
          <w:rFonts w:ascii="Times New Roman" w:eastAsia="Times New Roman" w:hAnsi="Times New Roman" w:cs="Times New Roman"/>
          <w:sz w:val="24"/>
          <w:szCs w:val="24"/>
        </w:rPr>
        <w:t xml:space="preserve">retraumatizing students of color. </w:t>
      </w:r>
      <w:r w:rsidR="00A3030D" w:rsidRPr="00020CC7">
        <w:rPr>
          <w:rFonts w:ascii="Times New Roman" w:eastAsia="Times New Roman" w:hAnsi="Times New Roman" w:cs="Times New Roman"/>
          <w:sz w:val="24"/>
          <w:szCs w:val="24"/>
        </w:rPr>
        <w:t xml:space="preserve">While others looked to address </w:t>
      </w:r>
      <w:r w:rsidR="003A0B6A" w:rsidRPr="00020CC7">
        <w:rPr>
          <w:rFonts w:ascii="Times New Roman" w:eastAsia="Times New Roman" w:hAnsi="Times New Roman" w:cs="Times New Roman"/>
          <w:sz w:val="24"/>
          <w:szCs w:val="24"/>
        </w:rPr>
        <w:t xml:space="preserve">equity at </w:t>
      </w:r>
      <w:r w:rsidR="00AE065A" w:rsidRPr="00020CC7">
        <w:rPr>
          <w:rFonts w:ascii="Times New Roman" w:eastAsia="Times New Roman" w:hAnsi="Times New Roman" w:cs="Times New Roman"/>
          <w:sz w:val="24"/>
          <w:szCs w:val="24"/>
        </w:rPr>
        <w:t>the department level</w:t>
      </w:r>
      <w:r w:rsidR="00AA03E3" w:rsidRPr="00020CC7">
        <w:rPr>
          <w:rFonts w:ascii="Times New Roman" w:eastAsia="Times New Roman" w:hAnsi="Times New Roman" w:cs="Times New Roman"/>
          <w:sz w:val="24"/>
          <w:szCs w:val="24"/>
        </w:rPr>
        <w:t>, and these projects ranged from working</w:t>
      </w:r>
      <w:r w:rsidR="000D4BDC" w:rsidRPr="00020CC7">
        <w:rPr>
          <w:rFonts w:ascii="Times New Roman" w:eastAsia="Times New Roman" w:hAnsi="Times New Roman" w:cs="Times New Roman"/>
          <w:sz w:val="24"/>
          <w:szCs w:val="24"/>
        </w:rPr>
        <w:t xml:space="preserve"> on</w:t>
      </w:r>
      <w:r w:rsidR="00D373F1" w:rsidRPr="00020CC7">
        <w:rPr>
          <w:rFonts w:ascii="Times New Roman" w:eastAsia="Times New Roman" w:hAnsi="Times New Roman" w:cs="Times New Roman"/>
          <w:sz w:val="24"/>
          <w:szCs w:val="24"/>
        </w:rPr>
        <w:t xml:space="preserve"> drafting</w:t>
      </w:r>
      <w:r w:rsidR="000D4BDC" w:rsidRPr="00020CC7">
        <w:rPr>
          <w:rFonts w:ascii="Times New Roman" w:eastAsia="Times New Roman" w:hAnsi="Times New Roman" w:cs="Times New Roman"/>
          <w:sz w:val="24"/>
          <w:szCs w:val="24"/>
        </w:rPr>
        <w:t xml:space="preserve"> </w:t>
      </w:r>
      <w:r w:rsidR="00D373F1" w:rsidRPr="00020CC7">
        <w:rPr>
          <w:rFonts w:ascii="Times New Roman" w:eastAsia="Times New Roman" w:hAnsi="Times New Roman" w:cs="Times New Roman"/>
          <w:sz w:val="24"/>
          <w:szCs w:val="24"/>
        </w:rPr>
        <w:t>and establishing</w:t>
      </w:r>
      <w:r w:rsidR="00594A96" w:rsidRPr="00020CC7">
        <w:rPr>
          <w:rFonts w:ascii="Times New Roman" w:eastAsia="Times New Roman" w:hAnsi="Times New Roman" w:cs="Times New Roman"/>
          <w:sz w:val="24"/>
          <w:szCs w:val="24"/>
        </w:rPr>
        <w:t xml:space="preserve"> a statement of commitment </w:t>
      </w:r>
      <w:r w:rsidR="00E4371B" w:rsidRPr="00020CC7">
        <w:rPr>
          <w:rFonts w:ascii="Times New Roman" w:eastAsia="Times New Roman" w:hAnsi="Times New Roman" w:cs="Times New Roman"/>
          <w:sz w:val="24"/>
          <w:szCs w:val="24"/>
        </w:rPr>
        <w:t xml:space="preserve">to racial equity and </w:t>
      </w:r>
      <w:r w:rsidR="1E503A12" w:rsidRPr="00020CC7">
        <w:rPr>
          <w:rFonts w:ascii="Times New Roman" w:eastAsia="Times New Roman" w:hAnsi="Times New Roman" w:cs="Times New Roman"/>
          <w:sz w:val="24"/>
          <w:szCs w:val="24"/>
        </w:rPr>
        <w:t>accessibility</w:t>
      </w:r>
      <w:r w:rsidR="00E4371B" w:rsidRPr="00020CC7">
        <w:rPr>
          <w:rFonts w:ascii="Times New Roman" w:eastAsia="Times New Roman" w:hAnsi="Times New Roman" w:cs="Times New Roman"/>
          <w:sz w:val="24"/>
          <w:szCs w:val="24"/>
        </w:rPr>
        <w:t xml:space="preserve"> to</w:t>
      </w:r>
      <w:r w:rsidR="00591C64" w:rsidRPr="00020CC7">
        <w:rPr>
          <w:rFonts w:ascii="Times New Roman" w:eastAsia="Times New Roman" w:hAnsi="Times New Roman" w:cs="Times New Roman"/>
          <w:sz w:val="24"/>
          <w:szCs w:val="24"/>
        </w:rPr>
        <w:t xml:space="preserve"> </w:t>
      </w:r>
      <w:r w:rsidR="00B575B4" w:rsidRPr="00020CC7">
        <w:rPr>
          <w:rFonts w:ascii="Times New Roman" w:eastAsia="Times New Roman" w:hAnsi="Times New Roman" w:cs="Times New Roman"/>
          <w:sz w:val="24"/>
          <w:szCs w:val="24"/>
        </w:rPr>
        <w:t xml:space="preserve">creating a </w:t>
      </w:r>
      <w:r w:rsidR="00F344CD" w:rsidRPr="00020CC7">
        <w:rPr>
          <w:rFonts w:ascii="Times New Roman" w:eastAsia="Times New Roman" w:hAnsi="Times New Roman" w:cs="Times New Roman"/>
          <w:sz w:val="24"/>
          <w:szCs w:val="24"/>
        </w:rPr>
        <w:t>"</w:t>
      </w:r>
      <w:r w:rsidR="000D4BDC" w:rsidRPr="00020CC7">
        <w:rPr>
          <w:rFonts w:ascii="Times New Roman" w:eastAsia="Times New Roman" w:hAnsi="Times New Roman" w:cs="Times New Roman"/>
          <w:sz w:val="24"/>
          <w:szCs w:val="24"/>
        </w:rPr>
        <w:t xml:space="preserve"> </w:t>
      </w:r>
      <w:r w:rsidR="00B575B4" w:rsidRPr="00020CC7">
        <w:rPr>
          <w:rFonts w:ascii="Times New Roman" w:eastAsia="Times New Roman" w:hAnsi="Times New Roman" w:cs="Times New Roman"/>
          <w:sz w:val="24"/>
          <w:szCs w:val="24"/>
        </w:rPr>
        <w:t>pod</w:t>
      </w:r>
      <w:r w:rsidR="004408A5" w:rsidRPr="00020CC7">
        <w:rPr>
          <w:rFonts w:ascii="Times New Roman" w:eastAsia="Times New Roman" w:hAnsi="Times New Roman" w:cs="Times New Roman"/>
          <w:sz w:val="24"/>
          <w:szCs w:val="24"/>
        </w:rPr>
        <w:t xml:space="preserve">" </w:t>
      </w:r>
      <w:r w:rsidR="00B575B4" w:rsidRPr="00020CC7">
        <w:rPr>
          <w:rFonts w:ascii="Times New Roman" w:eastAsia="Times New Roman" w:hAnsi="Times New Roman" w:cs="Times New Roman"/>
          <w:sz w:val="24"/>
          <w:szCs w:val="24"/>
        </w:rPr>
        <w:t xml:space="preserve">within a department to </w:t>
      </w:r>
      <w:r w:rsidR="00B65F62" w:rsidRPr="00020CC7">
        <w:rPr>
          <w:rFonts w:ascii="Times New Roman" w:eastAsia="Times New Roman" w:hAnsi="Times New Roman" w:cs="Times New Roman"/>
          <w:sz w:val="24"/>
          <w:szCs w:val="24"/>
        </w:rPr>
        <w:t xml:space="preserve">address </w:t>
      </w:r>
      <w:r w:rsidR="00772EAA" w:rsidRPr="00020CC7">
        <w:rPr>
          <w:rFonts w:ascii="Times New Roman" w:eastAsia="Times New Roman" w:hAnsi="Times New Roman" w:cs="Times New Roman"/>
          <w:sz w:val="24"/>
          <w:szCs w:val="24"/>
        </w:rPr>
        <w:t xml:space="preserve">bias within departments. </w:t>
      </w:r>
      <w:r w:rsidR="001A61AF" w:rsidRPr="00020CC7">
        <w:rPr>
          <w:rFonts w:ascii="Times New Roman" w:eastAsia="Times New Roman" w:hAnsi="Times New Roman" w:cs="Times New Roman"/>
          <w:sz w:val="24"/>
          <w:szCs w:val="24"/>
        </w:rPr>
        <w:t>Still</w:t>
      </w:r>
      <w:r w:rsidR="635A2CAE" w:rsidRPr="00020CC7">
        <w:rPr>
          <w:rFonts w:ascii="Times New Roman" w:eastAsia="Times New Roman" w:hAnsi="Times New Roman" w:cs="Times New Roman"/>
          <w:sz w:val="24"/>
          <w:szCs w:val="24"/>
        </w:rPr>
        <w:t>,</w:t>
      </w:r>
      <w:r w:rsidR="001A61AF" w:rsidRPr="00020CC7">
        <w:rPr>
          <w:rFonts w:ascii="Times New Roman" w:eastAsia="Times New Roman" w:hAnsi="Times New Roman" w:cs="Times New Roman"/>
          <w:sz w:val="24"/>
          <w:szCs w:val="24"/>
        </w:rPr>
        <w:t xml:space="preserve"> others </w:t>
      </w:r>
      <w:r w:rsidR="00F949C0" w:rsidRPr="00020CC7">
        <w:rPr>
          <w:rFonts w:ascii="Times New Roman" w:eastAsia="Times New Roman" w:hAnsi="Times New Roman" w:cs="Times New Roman"/>
          <w:sz w:val="24"/>
          <w:szCs w:val="24"/>
        </w:rPr>
        <w:t xml:space="preserve">worked to address equity within recourses for faculty by rewriting faculty resources that focus on teaching and learning to </w:t>
      </w:r>
      <w:r w:rsidR="000C4021" w:rsidRPr="00020CC7">
        <w:rPr>
          <w:rFonts w:ascii="Times New Roman" w:eastAsia="Times New Roman" w:hAnsi="Times New Roman" w:cs="Times New Roman"/>
          <w:sz w:val="24"/>
          <w:szCs w:val="24"/>
        </w:rPr>
        <w:t xml:space="preserve">move </w:t>
      </w:r>
      <w:r w:rsidR="73BF0D09" w:rsidRPr="00020CC7">
        <w:rPr>
          <w:rFonts w:ascii="Times New Roman" w:eastAsia="Times New Roman" w:hAnsi="Times New Roman" w:cs="Times New Roman"/>
          <w:sz w:val="24"/>
          <w:szCs w:val="24"/>
        </w:rPr>
        <w:t>away</w:t>
      </w:r>
      <w:r w:rsidR="000C4021" w:rsidRPr="00020CC7">
        <w:rPr>
          <w:rFonts w:ascii="Times New Roman" w:eastAsia="Times New Roman" w:hAnsi="Times New Roman" w:cs="Times New Roman"/>
          <w:sz w:val="24"/>
          <w:szCs w:val="24"/>
        </w:rPr>
        <w:t xml:space="preserve"> from centering whiteness and</w:t>
      </w:r>
      <w:r w:rsidR="00D45413" w:rsidRPr="00020CC7">
        <w:rPr>
          <w:rFonts w:ascii="Times New Roman" w:eastAsia="Times New Roman" w:hAnsi="Times New Roman" w:cs="Times New Roman"/>
          <w:sz w:val="24"/>
          <w:szCs w:val="24"/>
        </w:rPr>
        <w:t xml:space="preserve"> more toward anti</w:t>
      </w:r>
      <w:r w:rsidR="00996D0B" w:rsidRPr="00020CC7">
        <w:rPr>
          <w:rFonts w:ascii="Times New Roman" w:eastAsia="Times New Roman" w:hAnsi="Times New Roman" w:cs="Times New Roman"/>
          <w:sz w:val="24"/>
          <w:szCs w:val="24"/>
        </w:rPr>
        <w:t>-</w:t>
      </w:r>
      <w:r w:rsidR="004408A5" w:rsidRPr="00020CC7">
        <w:rPr>
          <w:rFonts w:ascii="Times New Roman" w:eastAsia="Times New Roman" w:hAnsi="Times New Roman" w:cs="Times New Roman"/>
          <w:sz w:val="24"/>
          <w:szCs w:val="24"/>
        </w:rPr>
        <w:t>racism.</w:t>
      </w:r>
      <w:r w:rsidR="00D45413" w:rsidRPr="00020CC7">
        <w:rPr>
          <w:rFonts w:ascii="Times New Roman" w:eastAsia="Times New Roman" w:hAnsi="Times New Roman" w:cs="Times New Roman"/>
          <w:sz w:val="24"/>
          <w:szCs w:val="24"/>
        </w:rPr>
        <w:t xml:space="preserve"> Lastly, individuals sought to establish </w:t>
      </w:r>
      <w:r w:rsidR="58804E39" w:rsidRPr="00020CC7">
        <w:rPr>
          <w:rFonts w:ascii="Times New Roman" w:eastAsia="Times New Roman" w:hAnsi="Times New Roman" w:cs="Times New Roman"/>
          <w:sz w:val="24"/>
          <w:szCs w:val="24"/>
        </w:rPr>
        <w:t>university</w:t>
      </w:r>
      <w:r w:rsidR="0039132E" w:rsidRPr="00020CC7">
        <w:rPr>
          <w:rFonts w:ascii="Times New Roman" w:eastAsia="Times New Roman" w:hAnsi="Times New Roman" w:cs="Times New Roman"/>
          <w:sz w:val="24"/>
          <w:szCs w:val="24"/>
        </w:rPr>
        <w:t xml:space="preserve"> policies</w:t>
      </w:r>
      <w:r w:rsidR="00710F1C" w:rsidRPr="00020CC7">
        <w:rPr>
          <w:rFonts w:ascii="Times New Roman" w:eastAsia="Times New Roman" w:hAnsi="Times New Roman" w:cs="Times New Roman"/>
          <w:sz w:val="24"/>
          <w:szCs w:val="24"/>
        </w:rPr>
        <w:t xml:space="preserve"> </w:t>
      </w:r>
      <w:r w:rsidR="004408A5" w:rsidRPr="00020CC7">
        <w:rPr>
          <w:rFonts w:ascii="Times New Roman" w:eastAsia="Times New Roman" w:hAnsi="Times New Roman" w:cs="Times New Roman"/>
          <w:sz w:val="24"/>
          <w:szCs w:val="24"/>
        </w:rPr>
        <w:t xml:space="preserve">and </w:t>
      </w:r>
      <w:r w:rsidR="01059F7A" w:rsidRPr="00020CC7">
        <w:rPr>
          <w:rFonts w:ascii="Times New Roman" w:eastAsia="Times New Roman" w:hAnsi="Times New Roman" w:cs="Times New Roman"/>
          <w:sz w:val="24"/>
          <w:szCs w:val="24"/>
        </w:rPr>
        <w:t>opportunities</w:t>
      </w:r>
      <w:r w:rsidR="003C6709" w:rsidRPr="00020CC7">
        <w:rPr>
          <w:rFonts w:ascii="Times New Roman" w:eastAsia="Times New Roman" w:hAnsi="Times New Roman" w:cs="Times New Roman"/>
          <w:sz w:val="24"/>
          <w:szCs w:val="24"/>
        </w:rPr>
        <w:t xml:space="preserve"> gaps within </w:t>
      </w:r>
      <w:r w:rsidR="00E5775B" w:rsidRPr="00020CC7">
        <w:rPr>
          <w:rFonts w:ascii="Times New Roman" w:eastAsia="Times New Roman" w:hAnsi="Times New Roman" w:cs="Times New Roman"/>
          <w:sz w:val="24"/>
          <w:szCs w:val="24"/>
        </w:rPr>
        <w:t xml:space="preserve">the job market, </w:t>
      </w:r>
      <w:r w:rsidR="254F5A51" w:rsidRPr="00020CC7">
        <w:rPr>
          <w:rFonts w:ascii="Times New Roman" w:eastAsia="Times New Roman" w:hAnsi="Times New Roman" w:cs="Times New Roman"/>
          <w:sz w:val="24"/>
          <w:szCs w:val="24"/>
        </w:rPr>
        <w:t>individuals</w:t>
      </w:r>
      <w:r w:rsidR="00E5775B" w:rsidRPr="00020CC7">
        <w:rPr>
          <w:rFonts w:ascii="Times New Roman" w:eastAsia="Times New Roman" w:hAnsi="Times New Roman" w:cs="Times New Roman"/>
          <w:sz w:val="24"/>
          <w:szCs w:val="24"/>
        </w:rPr>
        <w:t xml:space="preserve"> sought to look at </w:t>
      </w:r>
      <w:r w:rsidR="00D373F5" w:rsidRPr="00020CC7">
        <w:rPr>
          <w:rFonts w:ascii="Times New Roman" w:eastAsia="Times New Roman" w:hAnsi="Times New Roman" w:cs="Times New Roman"/>
          <w:sz w:val="24"/>
          <w:szCs w:val="24"/>
        </w:rPr>
        <w:t xml:space="preserve">establishing better </w:t>
      </w:r>
      <w:r w:rsidR="00614E09" w:rsidRPr="00020CC7">
        <w:rPr>
          <w:rFonts w:ascii="Times New Roman" w:eastAsia="Times New Roman" w:hAnsi="Times New Roman" w:cs="Times New Roman"/>
          <w:sz w:val="24"/>
          <w:szCs w:val="24"/>
        </w:rPr>
        <w:t>reporting procedure</w:t>
      </w:r>
      <w:r w:rsidR="004408A5" w:rsidRPr="00020CC7">
        <w:rPr>
          <w:rFonts w:ascii="Times New Roman" w:eastAsia="Times New Roman" w:hAnsi="Times New Roman" w:cs="Times New Roman"/>
          <w:sz w:val="24"/>
          <w:szCs w:val="24"/>
        </w:rPr>
        <w:t>s</w:t>
      </w:r>
      <w:r w:rsidR="00614E09" w:rsidRPr="00020CC7">
        <w:rPr>
          <w:rFonts w:ascii="Times New Roman" w:eastAsia="Times New Roman" w:hAnsi="Times New Roman" w:cs="Times New Roman"/>
          <w:sz w:val="24"/>
          <w:szCs w:val="24"/>
        </w:rPr>
        <w:t xml:space="preserve"> to report bullying, </w:t>
      </w:r>
      <w:r w:rsidR="00AC12D8" w:rsidRPr="00020CC7">
        <w:rPr>
          <w:rFonts w:ascii="Times New Roman" w:eastAsia="Times New Roman" w:hAnsi="Times New Roman" w:cs="Times New Roman"/>
          <w:sz w:val="24"/>
          <w:szCs w:val="24"/>
        </w:rPr>
        <w:t xml:space="preserve">improving advising </w:t>
      </w:r>
      <w:r w:rsidR="00B93D6C" w:rsidRPr="00020CC7">
        <w:rPr>
          <w:rFonts w:ascii="Times New Roman" w:eastAsia="Times New Roman" w:hAnsi="Times New Roman" w:cs="Times New Roman"/>
          <w:sz w:val="24"/>
          <w:szCs w:val="24"/>
        </w:rPr>
        <w:t>to help increase retention</w:t>
      </w:r>
      <w:r w:rsidR="00B915A9" w:rsidRPr="00020CC7">
        <w:rPr>
          <w:rFonts w:ascii="Times New Roman" w:eastAsia="Times New Roman" w:hAnsi="Times New Roman" w:cs="Times New Roman"/>
          <w:sz w:val="24"/>
          <w:szCs w:val="24"/>
        </w:rPr>
        <w:t xml:space="preserve"> of students of color</w:t>
      </w:r>
      <w:r w:rsidR="00053195" w:rsidRPr="00020CC7">
        <w:rPr>
          <w:rFonts w:ascii="Times New Roman" w:eastAsia="Times New Roman" w:hAnsi="Times New Roman" w:cs="Times New Roman"/>
          <w:sz w:val="24"/>
          <w:szCs w:val="24"/>
        </w:rPr>
        <w:t>, and establish a cohort in Minneapoli</w:t>
      </w:r>
      <w:r w:rsidR="007D2642" w:rsidRPr="00020CC7">
        <w:rPr>
          <w:rFonts w:ascii="Times New Roman" w:eastAsia="Times New Roman" w:hAnsi="Times New Roman" w:cs="Times New Roman"/>
          <w:sz w:val="24"/>
          <w:szCs w:val="24"/>
        </w:rPr>
        <w:t xml:space="preserve">s- St. Paul to help </w:t>
      </w:r>
      <w:r w:rsidR="00CA1793" w:rsidRPr="00020CC7">
        <w:rPr>
          <w:rFonts w:ascii="Times New Roman" w:eastAsia="Times New Roman" w:hAnsi="Times New Roman" w:cs="Times New Roman"/>
          <w:sz w:val="24"/>
          <w:szCs w:val="24"/>
        </w:rPr>
        <w:t>alumni of color</w:t>
      </w:r>
      <w:r w:rsidR="00377A07" w:rsidRPr="00020CC7">
        <w:rPr>
          <w:rFonts w:ascii="Times New Roman" w:eastAsia="Times New Roman" w:hAnsi="Times New Roman" w:cs="Times New Roman"/>
          <w:sz w:val="24"/>
          <w:szCs w:val="24"/>
        </w:rPr>
        <w:t xml:space="preserve"> to finish th</w:t>
      </w:r>
      <w:r w:rsidR="00333D3F" w:rsidRPr="00020CC7">
        <w:rPr>
          <w:rFonts w:ascii="Times New Roman" w:eastAsia="Times New Roman" w:hAnsi="Times New Roman" w:cs="Times New Roman"/>
          <w:sz w:val="24"/>
          <w:szCs w:val="24"/>
        </w:rPr>
        <w:t xml:space="preserve">eir degree. </w:t>
      </w:r>
      <w:r w:rsidR="00E84EEB" w:rsidRPr="00020CC7">
        <w:rPr>
          <w:rFonts w:ascii="Times New Roman" w:eastAsia="Times New Roman" w:hAnsi="Times New Roman" w:cs="Times New Roman"/>
          <w:sz w:val="24"/>
          <w:szCs w:val="24"/>
        </w:rPr>
        <w:t xml:space="preserve">While </w:t>
      </w:r>
      <w:r w:rsidR="002A0DBF" w:rsidRPr="00020CC7">
        <w:rPr>
          <w:rFonts w:ascii="Times New Roman" w:eastAsia="Times New Roman" w:hAnsi="Times New Roman" w:cs="Times New Roman"/>
          <w:sz w:val="24"/>
          <w:szCs w:val="24"/>
        </w:rPr>
        <w:t xml:space="preserve">participants have started </w:t>
      </w:r>
      <w:r w:rsidR="00E662B7" w:rsidRPr="00020CC7">
        <w:rPr>
          <w:rFonts w:ascii="Times New Roman" w:eastAsia="Times New Roman" w:hAnsi="Times New Roman" w:cs="Times New Roman"/>
          <w:sz w:val="24"/>
          <w:szCs w:val="24"/>
        </w:rPr>
        <w:t>these projects, t</w:t>
      </w:r>
      <w:r w:rsidR="002C294F" w:rsidRPr="00020CC7">
        <w:rPr>
          <w:rFonts w:ascii="Times New Roman" w:eastAsia="Times New Roman" w:hAnsi="Times New Roman" w:cs="Times New Roman"/>
          <w:sz w:val="24"/>
          <w:szCs w:val="24"/>
        </w:rPr>
        <w:t>hese faculty and staff have planned to continue</w:t>
      </w:r>
      <w:r w:rsidR="00034CCE" w:rsidRPr="00020CC7">
        <w:rPr>
          <w:rFonts w:ascii="Times New Roman" w:eastAsia="Times New Roman" w:hAnsi="Times New Roman" w:cs="Times New Roman"/>
          <w:sz w:val="24"/>
          <w:szCs w:val="24"/>
        </w:rPr>
        <w:t xml:space="preserve"> to </w:t>
      </w:r>
      <w:r w:rsidR="5A2CFEDE" w:rsidRPr="00020CC7">
        <w:rPr>
          <w:rFonts w:ascii="Times New Roman" w:eastAsia="Times New Roman" w:hAnsi="Times New Roman" w:cs="Times New Roman"/>
          <w:sz w:val="24"/>
          <w:szCs w:val="24"/>
        </w:rPr>
        <w:t>progress</w:t>
      </w:r>
      <w:r w:rsidR="00034CCE" w:rsidRPr="00020CC7">
        <w:rPr>
          <w:rFonts w:ascii="Times New Roman" w:eastAsia="Times New Roman" w:hAnsi="Times New Roman" w:cs="Times New Roman"/>
          <w:sz w:val="24"/>
          <w:szCs w:val="24"/>
        </w:rPr>
        <w:t xml:space="preserve"> their projects into the following year</w:t>
      </w:r>
      <w:r w:rsidR="00C61C81" w:rsidRPr="00020CC7">
        <w:rPr>
          <w:rFonts w:ascii="Times New Roman" w:eastAsia="Times New Roman" w:hAnsi="Times New Roman" w:cs="Times New Roman"/>
          <w:sz w:val="24"/>
          <w:szCs w:val="24"/>
        </w:rPr>
        <w:t xml:space="preserve">, </w:t>
      </w:r>
      <w:r w:rsidR="004408A5" w:rsidRPr="00020CC7">
        <w:rPr>
          <w:rFonts w:ascii="Times New Roman" w:eastAsia="Times New Roman" w:hAnsi="Times New Roman" w:cs="Times New Roman"/>
          <w:sz w:val="24"/>
          <w:szCs w:val="24"/>
        </w:rPr>
        <w:t>including helping new faculty and staff become Racial Equity Advocates and advancing</w:t>
      </w:r>
      <w:r w:rsidR="00001127" w:rsidRPr="00020CC7">
        <w:rPr>
          <w:rFonts w:ascii="Times New Roman" w:eastAsia="Times New Roman" w:hAnsi="Times New Roman" w:cs="Times New Roman"/>
          <w:sz w:val="24"/>
          <w:szCs w:val="24"/>
        </w:rPr>
        <w:t xml:space="preserve"> their projects through scholarly and creative activities. </w:t>
      </w:r>
    </w:p>
    <w:p w14:paraId="4DC7634A" w14:textId="12F886FF" w:rsidR="00D95588" w:rsidRPr="00020CC7" w:rsidRDefault="0C7C16E1" w:rsidP="138FF5EA">
      <w:pPr>
        <w:pStyle w:val="Heading3"/>
        <w:ind w:firstLine="0"/>
        <w:rPr>
          <w:rFonts w:ascii="Times New Roman" w:eastAsia="Times New Roman" w:hAnsi="Times New Roman" w:cs="Times New Roman"/>
        </w:rPr>
      </w:pPr>
      <w:bookmarkStart w:id="10" w:name="_Toc103679815"/>
      <w:bookmarkStart w:id="11" w:name="_Toc103865831"/>
      <w:r w:rsidRPr="00020CC7">
        <w:rPr>
          <w:rFonts w:ascii="Times New Roman" w:eastAsia="Times New Roman" w:hAnsi="Times New Roman" w:cs="Times New Roman"/>
        </w:rPr>
        <w:t>Cost</w:t>
      </w:r>
      <w:bookmarkEnd w:id="10"/>
      <w:bookmarkEnd w:id="11"/>
    </w:p>
    <w:tbl>
      <w:tblPr>
        <w:tblStyle w:val="TableGrid"/>
        <w:tblW w:w="9360" w:type="dxa"/>
        <w:tblLayout w:type="fixed"/>
        <w:tblLook w:val="06A0" w:firstRow="1" w:lastRow="0" w:firstColumn="1" w:lastColumn="0" w:noHBand="1" w:noVBand="1"/>
      </w:tblPr>
      <w:tblGrid>
        <w:gridCol w:w="3645"/>
        <w:gridCol w:w="2025"/>
        <w:gridCol w:w="2220"/>
        <w:gridCol w:w="1470"/>
      </w:tblGrid>
      <w:tr w:rsidR="138FF5EA" w:rsidRPr="00020CC7" w14:paraId="104BB56D" w14:textId="77777777" w:rsidTr="28ECA1D3">
        <w:tc>
          <w:tcPr>
            <w:tcW w:w="3645" w:type="dxa"/>
          </w:tcPr>
          <w:p w14:paraId="08E58F5F" w14:textId="4A96122B"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Item</w:t>
            </w:r>
          </w:p>
        </w:tc>
        <w:tc>
          <w:tcPr>
            <w:tcW w:w="2025" w:type="dxa"/>
          </w:tcPr>
          <w:p w14:paraId="5CBE4FA7" w14:textId="2465089F"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Cost per item</w:t>
            </w:r>
          </w:p>
        </w:tc>
        <w:tc>
          <w:tcPr>
            <w:tcW w:w="2220" w:type="dxa"/>
          </w:tcPr>
          <w:p w14:paraId="2D2F0CC4" w14:textId="6FA20298"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Quantity</w:t>
            </w:r>
          </w:p>
        </w:tc>
        <w:tc>
          <w:tcPr>
            <w:tcW w:w="1470" w:type="dxa"/>
          </w:tcPr>
          <w:p w14:paraId="39D594D2" w14:textId="29023B01"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r>
      <w:tr w:rsidR="138FF5EA" w:rsidRPr="00020CC7" w14:paraId="54E4D877" w14:textId="77777777" w:rsidTr="28ECA1D3">
        <w:tc>
          <w:tcPr>
            <w:tcW w:w="3645" w:type="dxa"/>
          </w:tcPr>
          <w:p w14:paraId="28CF1C3C" w14:textId="66387EAD"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Courageous Conversations about Race Protocol Training</w:t>
            </w:r>
          </w:p>
        </w:tc>
        <w:tc>
          <w:tcPr>
            <w:tcW w:w="2025" w:type="dxa"/>
          </w:tcPr>
          <w:p w14:paraId="11DBAB29" w14:textId="445280E6"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$500</w:t>
            </w:r>
          </w:p>
        </w:tc>
        <w:tc>
          <w:tcPr>
            <w:tcW w:w="2220" w:type="dxa"/>
          </w:tcPr>
          <w:p w14:paraId="434A54F5" w14:textId="76475ECD"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26 (one person used PD funds)</w:t>
            </w:r>
          </w:p>
        </w:tc>
        <w:tc>
          <w:tcPr>
            <w:tcW w:w="1470" w:type="dxa"/>
          </w:tcPr>
          <w:p w14:paraId="4723D103" w14:textId="7E3F8B7B"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$13,000</w:t>
            </w:r>
          </w:p>
        </w:tc>
      </w:tr>
      <w:tr w:rsidR="0021727D" w:rsidRPr="00020CC7" w14:paraId="1AD87285" w14:textId="77777777" w:rsidTr="28ECA1D3">
        <w:tc>
          <w:tcPr>
            <w:tcW w:w="3645" w:type="dxa"/>
          </w:tcPr>
          <w:p w14:paraId="05237852" w14:textId="41A15BB2" w:rsidR="0021727D" w:rsidRPr="00020CC7" w:rsidRDefault="12C7DD1C"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Food for en</w:t>
            </w:r>
            <w:r w:rsidR="75E8B7C2" w:rsidRPr="00020CC7">
              <w:rPr>
                <w:rFonts w:ascii="Times New Roman" w:eastAsia="Times New Roman" w:hAnsi="Times New Roman" w:cs="Times New Roman"/>
                <w:sz w:val="24"/>
                <w:szCs w:val="24"/>
              </w:rPr>
              <w:t>d of year celebration</w:t>
            </w:r>
          </w:p>
        </w:tc>
        <w:tc>
          <w:tcPr>
            <w:tcW w:w="2025" w:type="dxa"/>
          </w:tcPr>
          <w:p w14:paraId="3CCB9FD5" w14:textId="42126572" w:rsidR="0021727D" w:rsidRPr="00020CC7" w:rsidRDefault="5BB50002"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$22.67</w:t>
            </w:r>
          </w:p>
        </w:tc>
        <w:tc>
          <w:tcPr>
            <w:tcW w:w="2220" w:type="dxa"/>
          </w:tcPr>
          <w:p w14:paraId="6ABF7123" w14:textId="3891499E" w:rsidR="0021727D" w:rsidRPr="00020CC7" w:rsidRDefault="2057BEA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20</w:t>
            </w:r>
          </w:p>
        </w:tc>
        <w:tc>
          <w:tcPr>
            <w:tcW w:w="1470" w:type="dxa"/>
          </w:tcPr>
          <w:p w14:paraId="4D6445D9" w14:textId="144591B7" w:rsidR="0021727D" w:rsidRPr="00020CC7" w:rsidRDefault="2FE592B9"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77E56529" w:rsidRPr="00020CC7">
              <w:rPr>
                <w:rFonts w:ascii="Times New Roman" w:eastAsia="Times New Roman" w:hAnsi="Times New Roman" w:cs="Times New Roman"/>
                <w:sz w:val="24"/>
                <w:szCs w:val="24"/>
              </w:rPr>
              <w:t>453.44</w:t>
            </w:r>
          </w:p>
        </w:tc>
      </w:tr>
      <w:tr w:rsidR="0021727D" w:rsidRPr="00020CC7" w14:paraId="73342CE1" w14:textId="77777777" w:rsidTr="28ECA1D3">
        <w:tc>
          <w:tcPr>
            <w:tcW w:w="3645" w:type="dxa"/>
          </w:tcPr>
          <w:p w14:paraId="6A19FF92" w14:textId="1F2649D1" w:rsidR="0021727D" w:rsidRPr="00020CC7" w:rsidRDefault="7B9DF0E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Tech Support for ballroom</w:t>
            </w:r>
          </w:p>
        </w:tc>
        <w:tc>
          <w:tcPr>
            <w:tcW w:w="2025" w:type="dxa"/>
          </w:tcPr>
          <w:p w14:paraId="026E861E" w14:textId="1A365D68" w:rsidR="0021727D" w:rsidRPr="00020CC7" w:rsidRDefault="7B9DF0E6"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45BABDEF" w:rsidRPr="00020CC7">
              <w:rPr>
                <w:rFonts w:ascii="Times New Roman" w:eastAsia="Times New Roman" w:hAnsi="Times New Roman" w:cs="Times New Roman"/>
                <w:sz w:val="24"/>
                <w:szCs w:val="24"/>
              </w:rPr>
              <w:t>25.14</w:t>
            </w:r>
          </w:p>
        </w:tc>
        <w:tc>
          <w:tcPr>
            <w:tcW w:w="2220" w:type="dxa"/>
          </w:tcPr>
          <w:p w14:paraId="651BECF6" w14:textId="0D8CD953" w:rsidR="0021727D" w:rsidRPr="00020CC7" w:rsidRDefault="45BABDEF"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3.5</w:t>
            </w:r>
            <w:r w:rsidR="61BEF607" w:rsidRPr="00020CC7">
              <w:rPr>
                <w:rFonts w:ascii="Times New Roman" w:eastAsia="Times New Roman" w:hAnsi="Times New Roman" w:cs="Times New Roman"/>
                <w:sz w:val="24"/>
                <w:szCs w:val="24"/>
              </w:rPr>
              <w:t xml:space="preserve"> (hours)</w:t>
            </w:r>
          </w:p>
        </w:tc>
        <w:tc>
          <w:tcPr>
            <w:tcW w:w="1470" w:type="dxa"/>
          </w:tcPr>
          <w:p w14:paraId="7B5E7ED2" w14:textId="5BBCAEFF" w:rsidR="0021727D" w:rsidRPr="00020CC7" w:rsidRDefault="61BEF607"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666225A4" w:rsidRPr="00020CC7">
              <w:rPr>
                <w:rFonts w:ascii="Times New Roman" w:eastAsia="Times New Roman" w:hAnsi="Times New Roman" w:cs="Times New Roman"/>
                <w:sz w:val="24"/>
                <w:szCs w:val="24"/>
              </w:rPr>
              <w:t>88.00</w:t>
            </w:r>
          </w:p>
        </w:tc>
      </w:tr>
      <w:tr w:rsidR="138FF5EA" w:rsidRPr="00020CC7" w14:paraId="7366386F" w14:textId="77777777" w:rsidTr="28ECA1D3">
        <w:tc>
          <w:tcPr>
            <w:tcW w:w="3645" w:type="dxa"/>
          </w:tcPr>
          <w:p w14:paraId="638EBB62" w14:textId="57631AE3" w:rsidR="138FF5EA" w:rsidRPr="00020CC7" w:rsidRDefault="138FF5EA" w:rsidP="28ECA1D3">
            <w:pPr>
              <w:rPr>
                <w:rFonts w:ascii="Times New Roman" w:eastAsia="Times New Roman" w:hAnsi="Times New Roman" w:cs="Times New Roman"/>
                <w:sz w:val="24"/>
                <w:szCs w:val="24"/>
              </w:rPr>
            </w:pPr>
          </w:p>
        </w:tc>
        <w:tc>
          <w:tcPr>
            <w:tcW w:w="2025" w:type="dxa"/>
          </w:tcPr>
          <w:p w14:paraId="24AD4109" w14:textId="57631AE3" w:rsidR="138FF5EA" w:rsidRPr="00020CC7" w:rsidRDefault="138FF5EA" w:rsidP="28ECA1D3">
            <w:pPr>
              <w:rPr>
                <w:rFonts w:ascii="Times New Roman" w:eastAsia="Times New Roman" w:hAnsi="Times New Roman" w:cs="Times New Roman"/>
                <w:sz w:val="24"/>
                <w:szCs w:val="24"/>
              </w:rPr>
            </w:pPr>
          </w:p>
        </w:tc>
        <w:tc>
          <w:tcPr>
            <w:tcW w:w="2220" w:type="dxa"/>
          </w:tcPr>
          <w:p w14:paraId="6AFADE5B" w14:textId="6DE538CB" w:rsidR="138FF5EA" w:rsidRPr="00020CC7" w:rsidRDefault="138FF5EA" w:rsidP="28ECA1D3">
            <w:pPr>
              <w:ind w:firstLine="0"/>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c>
          <w:tcPr>
            <w:tcW w:w="1470" w:type="dxa"/>
          </w:tcPr>
          <w:p w14:paraId="77C0CCE4" w14:textId="5280C853"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$13,</w:t>
            </w:r>
            <w:r w:rsidR="3548305B" w:rsidRPr="00020CC7">
              <w:rPr>
                <w:rFonts w:ascii="Times New Roman" w:eastAsia="Times New Roman" w:hAnsi="Times New Roman" w:cs="Times New Roman"/>
                <w:sz w:val="24"/>
                <w:szCs w:val="24"/>
              </w:rPr>
              <w:t>542.44</w:t>
            </w:r>
          </w:p>
        </w:tc>
      </w:tr>
    </w:tbl>
    <w:p w14:paraId="58691F86" w14:textId="77777777" w:rsidR="005B4FD7" w:rsidRPr="00020CC7" w:rsidRDefault="005B4FD7" w:rsidP="334606E0">
      <w:pPr>
        <w:pStyle w:val="Heading2"/>
        <w:spacing w:before="0"/>
        <w:ind w:firstLine="0"/>
        <w:rPr>
          <w:rFonts w:ascii="Times New Roman" w:eastAsia="Times New Roman" w:hAnsi="Times New Roman" w:cs="Times New Roman"/>
          <w:b/>
          <w:sz w:val="24"/>
          <w:szCs w:val="24"/>
          <w:u w:val="single"/>
        </w:rPr>
      </w:pPr>
      <w:bookmarkStart w:id="12" w:name="_Toc103679816"/>
    </w:p>
    <w:p w14:paraId="460553BF" w14:textId="533CA3EA" w:rsidR="00490ADE" w:rsidRPr="00020CC7" w:rsidRDefault="5A96255D" w:rsidP="138FF5EA">
      <w:pPr>
        <w:pStyle w:val="Heading2"/>
        <w:ind w:firstLine="0"/>
        <w:rPr>
          <w:rFonts w:ascii="Times New Roman" w:eastAsia="Times New Roman" w:hAnsi="Times New Roman" w:cs="Times New Roman"/>
          <w:b/>
          <w:sz w:val="24"/>
          <w:szCs w:val="24"/>
          <w:u w:val="single"/>
        </w:rPr>
      </w:pPr>
      <w:bookmarkStart w:id="13" w:name="_Toc103865832"/>
      <w:r w:rsidRPr="00020CC7">
        <w:rPr>
          <w:rFonts w:ascii="Times New Roman" w:eastAsia="Times New Roman" w:hAnsi="Times New Roman" w:cs="Times New Roman"/>
          <w:b/>
          <w:sz w:val="24"/>
          <w:szCs w:val="24"/>
          <w:u w:val="single"/>
        </w:rPr>
        <w:t>Faculty Fellows</w:t>
      </w:r>
      <w:bookmarkEnd w:id="12"/>
      <w:bookmarkEnd w:id="13"/>
    </w:p>
    <w:p w14:paraId="24F52DA3" w14:textId="77777777" w:rsidR="00490ADE" w:rsidRPr="00020CC7" w:rsidRDefault="5A96255D" w:rsidP="138FF5EA">
      <w:pPr>
        <w:pStyle w:val="Heading3"/>
        <w:ind w:firstLine="0"/>
        <w:rPr>
          <w:rFonts w:ascii="Times New Roman" w:eastAsia="Times New Roman" w:hAnsi="Times New Roman" w:cs="Times New Roman"/>
        </w:rPr>
      </w:pPr>
      <w:bookmarkStart w:id="14" w:name="_Toc103679817"/>
      <w:bookmarkStart w:id="15" w:name="_Toc103865833"/>
      <w:r w:rsidRPr="00020CC7">
        <w:rPr>
          <w:rFonts w:ascii="Times New Roman" w:eastAsia="Times New Roman" w:hAnsi="Times New Roman" w:cs="Times New Roman"/>
        </w:rPr>
        <w:t>Description</w:t>
      </w:r>
      <w:bookmarkEnd w:id="14"/>
      <w:bookmarkEnd w:id="15"/>
    </w:p>
    <w:p w14:paraId="06E8F274" w14:textId="3124CA75" w:rsidR="138FF5EA" w:rsidRPr="00020CC7" w:rsidRDefault="138FF5EA" w:rsidP="138FF5EA">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Faculty Fellows program is a program that has cohorts of faculty working together to advance their teaching, scholarship, professional development, student growth, and service to the university and the broader community. Through this program</w:t>
      </w:r>
      <w:r w:rsidR="004408A5" w:rsidRPr="00020CC7">
        <w:rPr>
          <w:rFonts w:ascii="Times New Roman" w:eastAsia="Times New Roman" w:hAnsi="Times New Roman" w:cs="Times New Roman"/>
          <w:color w:val="000000" w:themeColor="text1"/>
          <w:sz w:val="24"/>
          <w:szCs w:val="24"/>
        </w:rPr>
        <w:t>,</w:t>
      </w:r>
      <w:r w:rsidRPr="00020CC7">
        <w:rPr>
          <w:rFonts w:ascii="Times New Roman" w:eastAsia="Times New Roman" w:hAnsi="Times New Roman" w:cs="Times New Roman"/>
          <w:color w:val="000000" w:themeColor="text1"/>
          <w:sz w:val="24"/>
          <w:szCs w:val="24"/>
        </w:rPr>
        <w:t xml:space="preserve"> faculty pursue work on a particular pedological topic and develop materials designed to improve teaching and learning in their courses. A facilitator with expertise in teaching and/or research </w:t>
      </w:r>
      <w:r w:rsidR="004408A5" w:rsidRPr="00020CC7">
        <w:rPr>
          <w:rFonts w:ascii="Times New Roman" w:eastAsia="Times New Roman" w:hAnsi="Times New Roman" w:cs="Times New Roman"/>
          <w:color w:val="000000" w:themeColor="text1"/>
          <w:sz w:val="24"/>
          <w:szCs w:val="24"/>
        </w:rPr>
        <w:t xml:space="preserve">on </w:t>
      </w:r>
      <w:r w:rsidRPr="00020CC7">
        <w:rPr>
          <w:rFonts w:ascii="Times New Roman" w:eastAsia="Times New Roman" w:hAnsi="Times New Roman" w:cs="Times New Roman"/>
          <w:color w:val="000000" w:themeColor="text1"/>
          <w:sz w:val="24"/>
          <w:szCs w:val="24"/>
        </w:rPr>
        <w:t>a designated topic will lead each cohort.</w:t>
      </w:r>
    </w:p>
    <w:p w14:paraId="632E9335" w14:textId="2EA27B31" w:rsidR="138FF5EA" w:rsidRPr="00020CC7" w:rsidRDefault="138FF5EA" w:rsidP="138FF5EA">
      <w:pPr>
        <w:spacing w:after="0" w:line="240" w:lineRule="auto"/>
        <w:rPr>
          <w:rFonts w:ascii="Times New Roman" w:eastAsia="Times New Roman" w:hAnsi="Times New Roman" w:cs="Times New Roman"/>
          <w:color w:val="000000" w:themeColor="text1"/>
          <w:sz w:val="24"/>
          <w:szCs w:val="24"/>
        </w:rPr>
      </w:pPr>
    </w:p>
    <w:p w14:paraId="40C7280E" w14:textId="6B77BB0D" w:rsidR="138FF5EA" w:rsidRPr="00020CC7" w:rsidRDefault="138FF5EA" w:rsidP="138FF5EA">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Faculty participants will attend weekly professional development training and learning modules, develop teaching and learning tools, engage in scholarly activities to assess the effectiveness of the teaching and learning tools, and disseminate the findings of their work at the Scholar at Work Conference. This program </w:t>
      </w:r>
      <w:r w:rsidR="4B8443EC" w:rsidRPr="00020CC7">
        <w:rPr>
          <w:rFonts w:ascii="Times New Roman" w:eastAsia="Times New Roman" w:hAnsi="Times New Roman" w:cs="Times New Roman"/>
          <w:color w:val="000000" w:themeColor="text1"/>
          <w:sz w:val="24"/>
          <w:szCs w:val="24"/>
        </w:rPr>
        <w:t>runs</w:t>
      </w:r>
      <w:r w:rsidRPr="00020CC7">
        <w:rPr>
          <w:rFonts w:ascii="Times New Roman" w:eastAsia="Times New Roman" w:hAnsi="Times New Roman" w:cs="Times New Roman"/>
          <w:color w:val="000000" w:themeColor="text1"/>
          <w:sz w:val="24"/>
          <w:szCs w:val="24"/>
        </w:rPr>
        <w:t xml:space="preserve"> for an academic year, beginning in the Fall with the program concluding with data collection and analysis of student learning in the Spring.</w:t>
      </w:r>
    </w:p>
    <w:p w14:paraId="4DFD90EB" w14:textId="50A09A41" w:rsidR="138FF5EA" w:rsidRPr="00020CC7" w:rsidRDefault="138FF5EA" w:rsidP="138FF5EA">
      <w:pPr>
        <w:spacing w:after="0" w:line="240" w:lineRule="auto"/>
        <w:rPr>
          <w:rFonts w:ascii="Times New Roman" w:eastAsia="Times New Roman" w:hAnsi="Times New Roman" w:cs="Times New Roman"/>
          <w:color w:val="000000" w:themeColor="text1"/>
          <w:sz w:val="24"/>
          <w:szCs w:val="24"/>
        </w:rPr>
      </w:pPr>
    </w:p>
    <w:p w14:paraId="0B97E3C4" w14:textId="5E2B9D23" w:rsidR="138FF5EA" w:rsidRPr="00020CC7" w:rsidRDefault="138FF5EA" w:rsidP="138FF5EA">
      <w:pPr>
        <w:spacing w:after="0" w:line="240" w:lineRule="auto"/>
        <w:ind w:firstLine="0"/>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Cohorts offered for Faculty Fellows 2021-2022 included:</w:t>
      </w:r>
    </w:p>
    <w:p w14:paraId="0D231909" w14:textId="4B31A87F" w:rsidR="138FF5EA" w:rsidRPr="00020CC7" w:rsidRDefault="138FF5EA" w:rsidP="138FF5EA">
      <w:pPr>
        <w:spacing w:after="0" w:line="240" w:lineRule="auto"/>
        <w:ind w:left="239" w:hanging="239"/>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   </w:t>
      </w:r>
      <w:r w:rsidRPr="00020CC7">
        <w:rPr>
          <w:rFonts w:ascii="Times New Roman" w:eastAsia="Times New Roman" w:hAnsi="Times New Roman" w:cs="Times New Roman"/>
          <w:i/>
          <w:color w:val="000000" w:themeColor="text1"/>
          <w:sz w:val="24"/>
          <w:szCs w:val="24"/>
        </w:rPr>
        <w:t>The Socially Just Classroom: Teaching for Equity 2030</w:t>
      </w:r>
      <w:r w:rsidRPr="00020CC7">
        <w:rPr>
          <w:rFonts w:ascii="Times New Roman" w:eastAsia="Times New Roman" w:hAnsi="Times New Roman" w:cs="Times New Roman"/>
          <w:color w:val="000000" w:themeColor="text1"/>
          <w:sz w:val="24"/>
          <w:szCs w:val="24"/>
        </w:rPr>
        <w:t xml:space="preserve"> – By grappling with our own biases and biases inherent in our academic content and context, we will gain insight into ways our practices help or hinder the learning in our classrooms, particularly for marginalized students. We will use this insight to develop classroom practices that create more equitable, socially just learning spaces. Through observation, peer-teaching, co-teaching, and reflection, we will work together to gain confidence using these practices and build them into our courses.</w:t>
      </w:r>
    </w:p>
    <w:p w14:paraId="6BBE327D" w14:textId="389A5390" w:rsidR="138FF5EA" w:rsidRPr="00020CC7" w:rsidRDefault="138FF5EA" w:rsidP="138FF5EA">
      <w:pPr>
        <w:spacing w:after="0" w:line="240" w:lineRule="auto"/>
        <w:ind w:left="239" w:hanging="239"/>
        <w:rPr>
          <w:rFonts w:ascii="Times New Roman" w:eastAsia="Times New Roman" w:hAnsi="Times New Roman" w:cs="Times New Roman"/>
          <w:color w:val="000000" w:themeColor="text1"/>
          <w:sz w:val="24"/>
          <w:szCs w:val="24"/>
        </w:rPr>
      </w:pPr>
    </w:p>
    <w:p w14:paraId="501B3B53" w14:textId="10CCFE98" w:rsidR="138FF5EA" w:rsidRPr="00020CC7" w:rsidRDefault="138FF5EA" w:rsidP="138FF5EA">
      <w:pPr>
        <w:spacing w:after="0" w:line="240" w:lineRule="auto"/>
        <w:ind w:left="239" w:hanging="239"/>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   </w:t>
      </w:r>
      <w:r w:rsidRPr="00020CC7">
        <w:rPr>
          <w:rFonts w:ascii="Times New Roman" w:eastAsia="Times New Roman" w:hAnsi="Times New Roman" w:cs="Times New Roman"/>
          <w:i/>
          <w:color w:val="000000" w:themeColor="text1"/>
          <w:sz w:val="24"/>
          <w:szCs w:val="24"/>
        </w:rPr>
        <w:t>Quality Improvement in Online Teaching and Learning</w:t>
      </w:r>
      <w:r w:rsidRPr="00020CC7">
        <w:rPr>
          <w:rFonts w:ascii="Times New Roman" w:eastAsia="Times New Roman" w:hAnsi="Times New Roman" w:cs="Times New Roman"/>
          <w:color w:val="000000" w:themeColor="text1"/>
          <w:sz w:val="24"/>
          <w:szCs w:val="24"/>
        </w:rPr>
        <w:t xml:space="preserve"> – Create strategies to improve engagement among instructors and students in an online setting, including the development of learning activities, course materials, and assessment of teaching and learning.</w:t>
      </w:r>
    </w:p>
    <w:p w14:paraId="235B56F1" w14:textId="694E168F" w:rsidR="138FF5EA" w:rsidRPr="00020CC7" w:rsidRDefault="138FF5EA" w:rsidP="138FF5EA">
      <w:pPr>
        <w:spacing w:after="0" w:line="240" w:lineRule="auto"/>
        <w:ind w:left="239" w:hanging="239"/>
        <w:rPr>
          <w:rFonts w:ascii="Times New Roman" w:eastAsia="Times New Roman" w:hAnsi="Times New Roman" w:cs="Times New Roman"/>
          <w:color w:val="000000" w:themeColor="text1"/>
          <w:sz w:val="24"/>
          <w:szCs w:val="24"/>
        </w:rPr>
      </w:pPr>
    </w:p>
    <w:p w14:paraId="5C1C6439" w14:textId="4B19FE5B" w:rsidR="138FF5EA" w:rsidRPr="00020CC7" w:rsidRDefault="138FF5EA" w:rsidP="138FF5EA">
      <w:pPr>
        <w:spacing w:after="0" w:line="240" w:lineRule="auto"/>
        <w:ind w:left="239" w:hanging="239"/>
        <w:rPr>
          <w:rFonts w:ascii="Times New Roman" w:eastAsia="Times New Roman" w:hAnsi="Times New Roman" w:cs="Times New Roman"/>
          <w:color w:val="000000" w:themeColor="text1"/>
          <w:sz w:val="24"/>
          <w:szCs w:val="24"/>
        </w:rPr>
      </w:pPr>
      <w:r w:rsidRPr="00020CC7">
        <w:rPr>
          <w:rFonts w:ascii="Times New Roman" w:eastAsia="Times New Roman" w:hAnsi="Times New Roman" w:cs="Times New Roman"/>
          <w:color w:val="000000" w:themeColor="text1"/>
          <w:sz w:val="24"/>
          <w:szCs w:val="24"/>
        </w:rPr>
        <w:t xml:space="preserve">·   </w:t>
      </w:r>
      <w:r w:rsidRPr="00020CC7">
        <w:rPr>
          <w:rFonts w:ascii="Times New Roman" w:eastAsia="Times New Roman" w:hAnsi="Times New Roman" w:cs="Times New Roman"/>
          <w:i/>
          <w:color w:val="000000" w:themeColor="text1"/>
          <w:sz w:val="24"/>
          <w:szCs w:val="24"/>
        </w:rPr>
        <w:t>Decreasing Equity Gaps in Gateway Courses</w:t>
      </w:r>
      <w:r w:rsidRPr="00020CC7">
        <w:rPr>
          <w:rFonts w:ascii="Times New Roman" w:eastAsia="Times New Roman" w:hAnsi="Times New Roman" w:cs="Times New Roman"/>
          <w:color w:val="000000" w:themeColor="text1"/>
          <w:sz w:val="24"/>
          <w:szCs w:val="24"/>
        </w:rPr>
        <w:t xml:space="preserve"> – Recognizing that opportunity gaps exist on our campus in Gateway Courses, instructors will work in this cohort to learn and employ strategies to address this gap. Participants will also develop resources aimed at reducing the opportunity gap and increasing successful completion.</w:t>
      </w:r>
    </w:p>
    <w:p w14:paraId="0474246F" w14:textId="479ACCF4" w:rsidR="138FF5EA" w:rsidRPr="00020CC7" w:rsidRDefault="138FF5EA" w:rsidP="138FF5EA">
      <w:pPr>
        <w:spacing w:after="0" w:line="240" w:lineRule="auto"/>
        <w:ind w:left="239" w:hanging="239"/>
        <w:rPr>
          <w:rFonts w:ascii="Times New Roman" w:eastAsia="Times New Roman" w:hAnsi="Times New Roman" w:cs="Times New Roman"/>
          <w:color w:val="000000" w:themeColor="text1"/>
          <w:sz w:val="24"/>
          <w:szCs w:val="24"/>
        </w:rPr>
      </w:pPr>
    </w:p>
    <w:p w14:paraId="6CE48D18" w14:textId="77777777" w:rsidR="00490ADE" w:rsidRPr="00020CC7" w:rsidRDefault="5A96255D" w:rsidP="138FF5EA">
      <w:pPr>
        <w:pStyle w:val="Heading3"/>
        <w:ind w:firstLine="0"/>
        <w:rPr>
          <w:rFonts w:ascii="Times New Roman" w:eastAsia="Times New Roman" w:hAnsi="Times New Roman" w:cs="Times New Roman"/>
        </w:rPr>
      </w:pPr>
      <w:bookmarkStart w:id="16" w:name="_Toc103679818"/>
      <w:bookmarkStart w:id="17" w:name="_Toc103865834"/>
      <w:r w:rsidRPr="00020CC7">
        <w:rPr>
          <w:rFonts w:ascii="Times New Roman" w:eastAsia="Times New Roman" w:hAnsi="Times New Roman" w:cs="Times New Roman"/>
        </w:rPr>
        <w:t>Program Impact</w:t>
      </w:r>
      <w:bookmarkEnd w:id="16"/>
      <w:bookmarkEnd w:id="17"/>
    </w:p>
    <w:p w14:paraId="488EA3A1" w14:textId="55F09880" w:rsidR="138FF5EA" w:rsidRPr="00020CC7" w:rsidRDefault="138FF5EA" w:rsidP="138FF5EA">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Participants complete a teaching and learning research project and are also asked to reflect on their experience at the mid-point and end of the program. Thirteen faculty completed the program in 2021-2022. Projects that faculty completed included examining equity in teaching practices, incorporating high-impact learning practices to support greater student learning, redesigning courses to advance equity, and surveying students about their classroom experiences with the instructor and peers</w:t>
      </w:r>
      <w:r w:rsidR="00291DF1"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 xml:space="preserve"> all with the goal of advancing social justice and racial equity for our students. A complete list of project abstracts can be found in Appendix A. </w:t>
      </w:r>
    </w:p>
    <w:p w14:paraId="6DAA20B3" w14:textId="57DA932C" w:rsidR="138FF5EA" w:rsidRPr="00020CC7" w:rsidRDefault="138FF5EA" w:rsidP="138FF5EA">
      <w:pPr>
        <w:spacing w:after="0" w:line="240" w:lineRule="auto"/>
        <w:ind w:firstLine="0"/>
        <w:rPr>
          <w:rFonts w:ascii="Times New Roman" w:eastAsia="Times New Roman" w:hAnsi="Times New Roman" w:cs="Times New Roman"/>
          <w:sz w:val="24"/>
          <w:szCs w:val="24"/>
        </w:rPr>
      </w:pPr>
    </w:p>
    <w:p w14:paraId="0D641CD9" w14:textId="6B4FC5AD" w:rsidR="138FF5EA" w:rsidRPr="00020CC7" w:rsidRDefault="138FF5EA" w:rsidP="344D7073">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Themes that emerged from the mid-point and final survey evaluations indicated that faculty were able to both learn new teaching strategies and theories and also implement these strategies throughout the academic year. Additionally, they </w:t>
      </w:r>
      <w:r w:rsidR="008669B5" w:rsidRPr="00020CC7">
        <w:rPr>
          <w:rFonts w:ascii="Times New Roman" w:eastAsia="Times New Roman" w:hAnsi="Times New Roman" w:cs="Times New Roman"/>
          <w:sz w:val="24"/>
          <w:szCs w:val="24"/>
        </w:rPr>
        <w:t>created a sense of community and shared</w:t>
      </w:r>
      <w:r w:rsidRPr="00020CC7">
        <w:rPr>
          <w:rFonts w:ascii="Times New Roman" w:eastAsia="Times New Roman" w:hAnsi="Times New Roman" w:cs="Times New Roman"/>
          <w:sz w:val="24"/>
          <w:szCs w:val="24"/>
        </w:rPr>
        <w:t xml:space="preserve"> concerns and suggestions related to teaching in spaces where feedback was supportive and expected. Participants also shared that they felt as if they were able to better connect with students and altered their communication strategies to create a more welcoming learning environment for all.</w:t>
      </w:r>
      <w:r w:rsidR="3AA6B1C3" w:rsidRPr="00020CC7">
        <w:rPr>
          <w:rFonts w:ascii="Times New Roman" w:eastAsia="Times New Roman" w:hAnsi="Times New Roman" w:cs="Times New Roman"/>
          <w:sz w:val="24"/>
          <w:szCs w:val="24"/>
        </w:rPr>
        <w:t xml:space="preserve"> This program directly helps us achieve our strategic goals of a) s</w:t>
      </w:r>
      <w:r w:rsidR="344D7073" w:rsidRPr="00020CC7">
        <w:rPr>
          <w:rFonts w:ascii="Times New Roman" w:eastAsia="Times New Roman" w:hAnsi="Times New Roman" w:cs="Times New Roman"/>
          <w:sz w:val="24"/>
          <w:szCs w:val="24"/>
        </w:rPr>
        <w:t>upporting faculty in developing equitable, anti-racist curricula and instructional practices; and b) f</w:t>
      </w:r>
      <w:r w:rsidR="3652E318" w:rsidRPr="00020CC7">
        <w:rPr>
          <w:rFonts w:ascii="Times New Roman" w:eastAsia="Times New Roman" w:hAnsi="Times New Roman" w:cs="Times New Roman"/>
          <w:sz w:val="24"/>
          <w:szCs w:val="24"/>
        </w:rPr>
        <w:t>acilitating</w:t>
      </w:r>
      <w:r w:rsidR="2B8C0AA6" w:rsidRPr="00020CC7">
        <w:rPr>
          <w:rFonts w:ascii="Times New Roman" w:eastAsia="Times New Roman" w:hAnsi="Times New Roman" w:cs="Times New Roman"/>
          <w:sz w:val="24"/>
          <w:szCs w:val="24"/>
        </w:rPr>
        <w:t xml:space="preserve"> the exploration, application, and production of research on teaching</w:t>
      </w:r>
      <w:r w:rsidR="344D7073" w:rsidRPr="00020CC7">
        <w:rPr>
          <w:rFonts w:ascii="Times New Roman" w:eastAsia="Times New Roman" w:hAnsi="Times New Roman" w:cs="Times New Roman"/>
          <w:sz w:val="24"/>
          <w:szCs w:val="24"/>
        </w:rPr>
        <w:t>.</w:t>
      </w:r>
    </w:p>
    <w:p w14:paraId="7E7F4C4F" w14:textId="7E74295E" w:rsidR="138FF5EA" w:rsidRPr="00020CC7" w:rsidRDefault="138FF5EA" w:rsidP="138FF5EA">
      <w:pPr>
        <w:spacing w:after="0" w:line="240" w:lineRule="auto"/>
        <w:ind w:firstLine="0"/>
        <w:rPr>
          <w:rFonts w:ascii="Times New Roman" w:eastAsia="Times New Roman" w:hAnsi="Times New Roman" w:cs="Times New Roman"/>
          <w:sz w:val="24"/>
          <w:szCs w:val="24"/>
        </w:rPr>
      </w:pPr>
    </w:p>
    <w:p w14:paraId="4471ADA7" w14:textId="66B83CE4" w:rsidR="138FF5EA" w:rsidRPr="00020CC7" w:rsidRDefault="138FF5EA" w:rsidP="138FF5EA">
      <w:pPr>
        <w:spacing w:after="0" w:line="240" w:lineRule="auto"/>
        <w:ind w:firstLine="0"/>
        <w:rPr>
          <w:rFonts w:ascii="Times New Roman" w:eastAsia="Times New Roman" w:hAnsi="Times New Roman" w:cs="Times New Roman"/>
          <w:sz w:val="24"/>
          <w:szCs w:val="24"/>
        </w:rPr>
      </w:pPr>
    </w:p>
    <w:p w14:paraId="26181E57" w14:textId="5C7FB7FE" w:rsidR="138FF5EA" w:rsidRPr="00020CC7" w:rsidRDefault="138FF5EA" w:rsidP="138FF5EA">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Recommendations from the participants included moving away from a course release model to either a summer program or a duty day opportunity</w:t>
      </w:r>
      <w:r w:rsidR="00196180" w:rsidRPr="00020CC7">
        <w:rPr>
          <w:rFonts w:ascii="Times New Roman" w:eastAsia="Times New Roman" w:hAnsi="Times New Roman" w:cs="Times New Roman"/>
          <w:sz w:val="24"/>
          <w:szCs w:val="24"/>
        </w:rPr>
        <w:t>, n</w:t>
      </w:r>
      <w:r w:rsidRPr="00020CC7">
        <w:rPr>
          <w:rFonts w:ascii="Times New Roman" w:eastAsia="Times New Roman" w:hAnsi="Times New Roman" w:cs="Times New Roman"/>
          <w:sz w:val="24"/>
          <w:szCs w:val="24"/>
        </w:rPr>
        <w:t xml:space="preserve">amely because of the </w:t>
      </w:r>
      <w:r w:rsidR="00196180" w:rsidRPr="00020CC7">
        <w:rPr>
          <w:rFonts w:ascii="Times New Roman" w:eastAsia="Times New Roman" w:hAnsi="Times New Roman" w:cs="Times New Roman"/>
          <w:sz w:val="24"/>
          <w:szCs w:val="24"/>
        </w:rPr>
        <w:t>department's burden</w:t>
      </w:r>
      <w:r w:rsidRPr="00020CC7">
        <w:rPr>
          <w:rFonts w:ascii="Times New Roman" w:eastAsia="Times New Roman" w:hAnsi="Times New Roman" w:cs="Times New Roman"/>
          <w:sz w:val="24"/>
          <w:szCs w:val="24"/>
        </w:rPr>
        <w:t xml:space="preserve"> to find instructors with the necessary credentials.</w:t>
      </w:r>
    </w:p>
    <w:p w14:paraId="1705CB7B" w14:textId="77777777" w:rsidR="00490ADE" w:rsidRPr="00020CC7" w:rsidRDefault="5A96255D" w:rsidP="138FF5EA">
      <w:pPr>
        <w:pStyle w:val="Heading3"/>
        <w:ind w:firstLine="0"/>
        <w:rPr>
          <w:rFonts w:ascii="Times New Roman" w:eastAsia="Times New Roman" w:hAnsi="Times New Roman" w:cs="Times New Roman"/>
        </w:rPr>
      </w:pPr>
      <w:bookmarkStart w:id="18" w:name="_Toc103679819"/>
      <w:bookmarkStart w:id="19" w:name="_Toc103865835"/>
      <w:r w:rsidRPr="00020CC7">
        <w:rPr>
          <w:rFonts w:ascii="Times New Roman" w:eastAsia="Times New Roman" w:hAnsi="Times New Roman" w:cs="Times New Roman"/>
        </w:rPr>
        <w:t>Cost</w:t>
      </w:r>
      <w:bookmarkEnd w:id="18"/>
      <w:bookmarkEnd w:id="19"/>
    </w:p>
    <w:tbl>
      <w:tblPr>
        <w:tblStyle w:val="TableGrid"/>
        <w:tblW w:w="0" w:type="auto"/>
        <w:tblLayout w:type="fixed"/>
        <w:tblLook w:val="06A0" w:firstRow="1" w:lastRow="0" w:firstColumn="1" w:lastColumn="0" w:noHBand="1" w:noVBand="1"/>
      </w:tblPr>
      <w:tblGrid>
        <w:gridCol w:w="1695"/>
        <w:gridCol w:w="2985"/>
        <w:gridCol w:w="2340"/>
        <w:gridCol w:w="2340"/>
      </w:tblGrid>
      <w:tr w:rsidR="138FF5EA" w:rsidRPr="00020CC7" w14:paraId="17A90628" w14:textId="77777777" w:rsidTr="28ECA1D3">
        <w:tc>
          <w:tcPr>
            <w:tcW w:w="1695" w:type="dxa"/>
          </w:tcPr>
          <w:p w14:paraId="039555EB" w14:textId="76929943"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Item</w:t>
            </w:r>
          </w:p>
        </w:tc>
        <w:tc>
          <w:tcPr>
            <w:tcW w:w="2985" w:type="dxa"/>
          </w:tcPr>
          <w:p w14:paraId="6EA748BE" w14:textId="3F5892BC"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Cost</w:t>
            </w:r>
          </w:p>
        </w:tc>
        <w:tc>
          <w:tcPr>
            <w:tcW w:w="2340" w:type="dxa"/>
          </w:tcPr>
          <w:p w14:paraId="59AD640A" w14:textId="23EA6FD7"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Quantity</w:t>
            </w:r>
          </w:p>
        </w:tc>
        <w:tc>
          <w:tcPr>
            <w:tcW w:w="2340" w:type="dxa"/>
          </w:tcPr>
          <w:p w14:paraId="58BD5819" w14:textId="11EE0410"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r>
      <w:tr w:rsidR="138FF5EA" w:rsidRPr="00020CC7" w14:paraId="2B73BD9F" w14:textId="77777777" w:rsidTr="28ECA1D3">
        <w:tc>
          <w:tcPr>
            <w:tcW w:w="1695" w:type="dxa"/>
          </w:tcPr>
          <w:p w14:paraId="49E74F92" w14:textId="3726DC5A"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Facilitator compensation</w:t>
            </w:r>
          </w:p>
        </w:tc>
        <w:tc>
          <w:tcPr>
            <w:tcW w:w="2985" w:type="dxa"/>
          </w:tcPr>
          <w:p w14:paraId="3135C341" w14:textId="2249523A"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$5000 (average for course release/overload per semester)</w:t>
            </w:r>
          </w:p>
        </w:tc>
        <w:tc>
          <w:tcPr>
            <w:tcW w:w="2340" w:type="dxa"/>
          </w:tcPr>
          <w:p w14:paraId="27BAEABF" w14:textId="3EC81B49"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6</w:t>
            </w:r>
          </w:p>
        </w:tc>
        <w:tc>
          <w:tcPr>
            <w:tcW w:w="2340" w:type="dxa"/>
          </w:tcPr>
          <w:p w14:paraId="5585F586" w14:textId="3CC4ABDC"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$30,000</w:t>
            </w:r>
          </w:p>
        </w:tc>
      </w:tr>
      <w:tr w:rsidR="138FF5EA" w:rsidRPr="00020CC7" w14:paraId="2A2B0E2E" w14:textId="77777777" w:rsidTr="28ECA1D3">
        <w:tc>
          <w:tcPr>
            <w:tcW w:w="1695" w:type="dxa"/>
          </w:tcPr>
          <w:p w14:paraId="6BE2D933" w14:textId="7A545802"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Participant compensation (cost incurred by Colleges)</w:t>
            </w:r>
          </w:p>
        </w:tc>
        <w:tc>
          <w:tcPr>
            <w:tcW w:w="2985" w:type="dxa"/>
          </w:tcPr>
          <w:p w14:paraId="612AE7BE" w14:textId="202EAAB8"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$5,000</w:t>
            </w:r>
          </w:p>
        </w:tc>
        <w:tc>
          <w:tcPr>
            <w:tcW w:w="2340" w:type="dxa"/>
          </w:tcPr>
          <w:p w14:paraId="3694F079" w14:textId="5AF86D5B"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13</w:t>
            </w:r>
          </w:p>
        </w:tc>
        <w:tc>
          <w:tcPr>
            <w:tcW w:w="2340" w:type="dxa"/>
          </w:tcPr>
          <w:p w14:paraId="1C951897" w14:textId="37EC7716"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$65,000</w:t>
            </w:r>
          </w:p>
        </w:tc>
      </w:tr>
      <w:tr w:rsidR="138FF5EA" w:rsidRPr="00020CC7" w14:paraId="5CC52FBB" w14:textId="77777777" w:rsidTr="28ECA1D3">
        <w:tc>
          <w:tcPr>
            <w:tcW w:w="1695" w:type="dxa"/>
          </w:tcPr>
          <w:p w14:paraId="74F3CBBD" w14:textId="5113A718" w:rsidR="138FF5EA" w:rsidRPr="00020CC7" w:rsidRDefault="138FF5EA" w:rsidP="28ECA1D3">
            <w:pPr>
              <w:rPr>
                <w:rFonts w:ascii="Times New Roman" w:eastAsia="Times New Roman" w:hAnsi="Times New Roman" w:cs="Times New Roman"/>
                <w:sz w:val="24"/>
                <w:szCs w:val="24"/>
              </w:rPr>
            </w:pPr>
          </w:p>
        </w:tc>
        <w:tc>
          <w:tcPr>
            <w:tcW w:w="2985" w:type="dxa"/>
          </w:tcPr>
          <w:p w14:paraId="05E30DDC" w14:textId="5113A718" w:rsidR="138FF5EA" w:rsidRPr="00020CC7" w:rsidRDefault="138FF5EA" w:rsidP="28ECA1D3">
            <w:pPr>
              <w:rPr>
                <w:rFonts w:ascii="Times New Roman" w:eastAsia="Times New Roman" w:hAnsi="Times New Roman" w:cs="Times New Roman"/>
                <w:sz w:val="24"/>
                <w:szCs w:val="24"/>
              </w:rPr>
            </w:pPr>
          </w:p>
        </w:tc>
        <w:tc>
          <w:tcPr>
            <w:tcW w:w="2340" w:type="dxa"/>
          </w:tcPr>
          <w:p w14:paraId="6346B824" w14:textId="100B5C09" w:rsidR="138FF5EA" w:rsidRPr="00020CC7" w:rsidRDefault="138FF5EA" w:rsidP="28ECA1D3">
            <w:pPr>
              <w:ind w:firstLine="0"/>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 (incurred by Academic Affairs)</w:t>
            </w:r>
          </w:p>
        </w:tc>
        <w:tc>
          <w:tcPr>
            <w:tcW w:w="2340" w:type="dxa"/>
          </w:tcPr>
          <w:p w14:paraId="025910CA" w14:textId="281AAEDA" w:rsidR="138FF5EA" w:rsidRPr="00020CC7" w:rsidRDefault="138FF5E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$30,000</w:t>
            </w:r>
          </w:p>
        </w:tc>
      </w:tr>
    </w:tbl>
    <w:p w14:paraId="6E9E5D6D" w14:textId="77777777" w:rsidR="00C52D40" w:rsidRPr="00020CC7" w:rsidRDefault="00C52D40" w:rsidP="138FF5EA">
      <w:pPr>
        <w:pStyle w:val="Heading2"/>
        <w:ind w:firstLine="0"/>
        <w:rPr>
          <w:rFonts w:ascii="Times New Roman" w:eastAsia="Times New Roman" w:hAnsi="Times New Roman" w:cs="Times New Roman"/>
          <w:sz w:val="24"/>
          <w:szCs w:val="24"/>
        </w:rPr>
      </w:pPr>
      <w:bookmarkStart w:id="20" w:name="_Toc103679820"/>
    </w:p>
    <w:p w14:paraId="178098C2" w14:textId="43C4C3F5" w:rsidR="00490ADE" w:rsidRPr="00020CC7" w:rsidRDefault="5A96255D" w:rsidP="28ECA1D3">
      <w:pPr>
        <w:pStyle w:val="Heading2"/>
        <w:ind w:firstLine="0"/>
        <w:rPr>
          <w:rFonts w:ascii="Times New Roman" w:eastAsia="Times New Roman" w:hAnsi="Times New Roman" w:cs="Times New Roman"/>
          <w:b/>
          <w:bCs/>
          <w:sz w:val="24"/>
          <w:szCs w:val="24"/>
          <w:u w:val="single"/>
        </w:rPr>
      </w:pPr>
      <w:bookmarkStart w:id="21" w:name="_Toc103865836"/>
      <w:r w:rsidRPr="00020CC7">
        <w:rPr>
          <w:rFonts w:ascii="Times New Roman" w:eastAsia="Times New Roman" w:hAnsi="Times New Roman" w:cs="Times New Roman"/>
          <w:b/>
          <w:bCs/>
          <w:sz w:val="24"/>
          <w:szCs w:val="24"/>
          <w:u w:val="single"/>
        </w:rPr>
        <w:t>Action Assessment Project</w:t>
      </w:r>
      <w:bookmarkEnd w:id="20"/>
      <w:bookmarkEnd w:id="21"/>
    </w:p>
    <w:p w14:paraId="300E0CEB" w14:textId="77777777" w:rsidR="00490ADE" w:rsidRPr="00020CC7" w:rsidRDefault="00490ADE" w:rsidP="00C52D40">
      <w:pPr>
        <w:pStyle w:val="Heading3"/>
        <w:ind w:firstLine="0"/>
        <w:rPr>
          <w:rFonts w:ascii="Times New Roman" w:eastAsia="Times New Roman" w:hAnsi="Times New Roman" w:cs="Times New Roman"/>
        </w:rPr>
      </w:pPr>
      <w:bookmarkStart w:id="22" w:name="_Toc103679821"/>
      <w:bookmarkStart w:id="23" w:name="_Toc103865837"/>
      <w:r w:rsidRPr="00020CC7">
        <w:rPr>
          <w:rFonts w:ascii="Times New Roman" w:eastAsia="Times New Roman" w:hAnsi="Times New Roman" w:cs="Times New Roman"/>
        </w:rPr>
        <w:t>Description</w:t>
      </w:r>
      <w:bookmarkEnd w:id="22"/>
      <w:bookmarkEnd w:id="23"/>
    </w:p>
    <w:p w14:paraId="124D49F4" w14:textId="7E96DC3D" w:rsidR="007B73A1" w:rsidRPr="00020CC7" w:rsidRDefault="00C52D40" w:rsidP="7A0E1429">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Thi</w:t>
      </w:r>
      <w:r w:rsidR="00A12656" w:rsidRPr="00020CC7">
        <w:rPr>
          <w:rFonts w:ascii="Times New Roman" w:eastAsia="Times New Roman" w:hAnsi="Times New Roman" w:cs="Times New Roman"/>
          <w:sz w:val="24"/>
          <w:szCs w:val="24"/>
        </w:rPr>
        <w:t xml:space="preserve">s program linked </w:t>
      </w:r>
      <w:r w:rsidR="00B6008B" w:rsidRPr="00020CC7">
        <w:rPr>
          <w:rFonts w:ascii="Times New Roman" w:eastAsia="Times New Roman" w:hAnsi="Times New Roman" w:cs="Times New Roman"/>
          <w:sz w:val="24"/>
          <w:szCs w:val="24"/>
        </w:rPr>
        <w:t xml:space="preserve">CETL associate directors with </w:t>
      </w:r>
      <w:r w:rsidR="7E628297" w:rsidRPr="00020CC7">
        <w:rPr>
          <w:rFonts w:ascii="Times New Roman" w:eastAsia="Times New Roman" w:hAnsi="Times New Roman" w:cs="Times New Roman"/>
          <w:sz w:val="24"/>
          <w:szCs w:val="24"/>
        </w:rPr>
        <w:t xml:space="preserve">departments </w:t>
      </w:r>
      <w:r w:rsidR="00C56D24" w:rsidRPr="00020CC7">
        <w:rPr>
          <w:rFonts w:ascii="Times New Roman" w:eastAsia="Times New Roman" w:hAnsi="Times New Roman" w:cs="Times New Roman"/>
          <w:sz w:val="24"/>
          <w:szCs w:val="24"/>
        </w:rPr>
        <w:t xml:space="preserve">or groups of faculty from a </w:t>
      </w:r>
      <w:r w:rsidR="00196180" w:rsidRPr="00020CC7">
        <w:rPr>
          <w:rFonts w:ascii="Times New Roman" w:eastAsia="Times New Roman" w:hAnsi="Times New Roman" w:cs="Times New Roman"/>
          <w:sz w:val="24"/>
          <w:szCs w:val="24"/>
        </w:rPr>
        <w:t xml:space="preserve">specific </w:t>
      </w:r>
      <w:r w:rsidR="00C56D24" w:rsidRPr="00020CC7">
        <w:rPr>
          <w:rFonts w:ascii="Times New Roman" w:eastAsia="Times New Roman" w:hAnsi="Times New Roman" w:cs="Times New Roman"/>
          <w:sz w:val="24"/>
          <w:szCs w:val="24"/>
        </w:rPr>
        <w:t xml:space="preserve">department to </w:t>
      </w:r>
      <w:r w:rsidR="002B0C76" w:rsidRPr="00020CC7">
        <w:rPr>
          <w:rFonts w:ascii="Times New Roman" w:eastAsia="Times New Roman" w:hAnsi="Times New Roman" w:cs="Times New Roman"/>
          <w:sz w:val="24"/>
          <w:szCs w:val="24"/>
        </w:rPr>
        <w:t xml:space="preserve">help a department prepare for program review. </w:t>
      </w:r>
      <w:r w:rsidR="00BE3D15" w:rsidRPr="00020CC7">
        <w:rPr>
          <w:rFonts w:ascii="Times New Roman" w:eastAsia="Times New Roman" w:hAnsi="Times New Roman" w:cs="Times New Roman"/>
          <w:sz w:val="24"/>
          <w:szCs w:val="24"/>
        </w:rPr>
        <w:t xml:space="preserve">Departments </w:t>
      </w:r>
      <w:r w:rsidR="00F157AC" w:rsidRPr="00020CC7">
        <w:rPr>
          <w:rFonts w:ascii="Times New Roman" w:eastAsia="Times New Roman" w:hAnsi="Times New Roman" w:cs="Times New Roman"/>
          <w:sz w:val="24"/>
          <w:szCs w:val="24"/>
        </w:rPr>
        <w:t xml:space="preserve">assemble a team of people who would engage in research and choose their </w:t>
      </w:r>
      <w:r w:rsidR="63D5D6D9" w:rsidRPr="00020CC7">
        <w:rPr>
          <w:rFonts w:ascii="Times New Roman" w:eastAsia="Times New Roman" w:hAnsi="Times New Roman" w:cs="Times New Roman"/>
          <w:sz w:val="24"/>
          <w:szCs w:val="24"/>
        </w:rPr>
        <w:t>focus</w:t>
      </w:r>
      <w:r w:rsidR="00F157AC" w:rsidRPr="00020CC7">
        <w:rPr>
          <w:rFonts w:ascii="Times New Roman" w:eastAsia="Times New Roman" w:hAnsi="Times New Roman" w:cs="Times New Roman"/>
          <w:sz w:val="24"/>
          <w:szCs w:val="24"/>
        </w:rPr>
        <w:t xml:space="preserve">, either </w:t>
      </w:r>
      <w:r w:rsidR="008148DE" w:rsidRPr="00020CC7">
        <w:rPr>
          <w:rFonts w:ascii="Times New Roman" w:eastAsia="Times New Roman" w:hAnsi="Times New Roman" w:cs="Times New Roman"/>
          <w:sz w:val="24"/>
          <w:szCs w:val="24"/>
        </w:rPr>
        <w:t xml:space="preserve">a writing </w:t>
      </w:r>
      <w:r w:rsidR="4F383D8A" w:rsidRPr="00020CC7">
        <w:rPr>
          <w:rFonts w:ascii="Times New Roman" w:eastAsia="Times New Roman" w:hAnsi="Times New Roman" w:cs="Times New Roman"/>
          <w:sz w:val="24"/>
          <w:szCs w:val="24"/>
        </w:rPr>
        <w:t>assessment</w:t>
      </w:r>
      <w:r w:rsidR="008148DE" w:rsidRPr="00020CC7">
        <w:rPr>
          <w:rFonts w:ascii="Times New Roman" w:eastAsia="Times New Roman" w:hAnsi="Times New Roman" w:cs="Times New Roman"/>
          <w:sz w:val="24"/>
          <w:szCs w:val="24"/>
        </w:rPr>
        <w:t xml:space="preserve"> project or an equity focus. </w:t>
      </w:r>
      <w:r w:rsidR="002B0C76" w:rsidRPr="00020CC7">
        <w:rPr>
          <w:rFonts w:ascii="Times New Roman" w:eastAsia="Times New Roman" w:hAnsi="Times New Roman" w:cs="Times New Roman"/>
          <w:sz w:val="24"/>
          <w:szCs w:val="24"/>
        </w:rPr>
        <w:t xml:space="preserve">These projects help departments </w:t>
      </w:r>
      <w:r w:rsidR="00410209" w:rsidRPr="00020CC7">
        <w:rPr>
          <w:rFonts w:ascii="Times New Roman" w:eastAsia="Times New Roman" w:hAnsi="Times New Roman" w:cs="Times New Roman"/>
          <w:sz w:val="24"/>
          <w:szCs w:val="24"/>
        </w:rPr>
        <w:t xml:space="preserve">generate </w:t>
      </w:r>
      <w:r w:rsidR="0588AEE3" w:rsidRPr="00020CC7">
        <w:rPr>
          <w:rFonts w:ascii="Times New Roman" w:eastAsia="Times New Roman" w:hAnsi="Times New Roman" w:cs="Times New Roman"/>
          <w:sz w:val="24"/>
          <w:szCs w:val="24"/>
        </w:rPr>
        <w:t>meaningful</w:t>
      </w:r>
      <w:r w:rsidR="00410209" w:rsidRPr="00020CC7">
        <w:rPr>
          <w:rFonts w:ascii="Times New Roman" w:eastAsia="Times New Roman" w:hAnsi="Times New Roman" w:cs="Times New Roman"/>
          <w:sz w:val="24"/>
          <w:szCs w:val="24"/>
        </w:rPr>
        <w:t xml:space="preserve"> </w:t>
      </w:r>
      <w:r w:rsidR="0588AEE3" w:rsidRPr="00020CC7">
        <w:rPr>
          <w:rFonts w:ascii="Times New Roman" w:eastAsia="Times New Roman" w:hAnsi="Times New Roman" w:cs="Times New Roman"/>
          <w:sz w:val="24"/>
          <w:szCs w:val="24"/>
        </w:rPr>
        <w:t>assessment</w:t>
      </w:r>
      <w:r w:rsidR="00410209" w:rsidRPr="00020CC7">
        <w:rPr>
          <w:rFonts w:ascii="Times New Roman" w:eastAsia="Times New Roman" w:hAnsi="Times New Roman" w:cs="Times New Roman"/>
          <w:sz w:val="24"/>
          <w:szCs w:val="24"/>
        </w:rPr>
        <w:t xml:space="preserve"> data, </w:t>
      </w:r>
      <w:r w:rsidR="00D60894" w:rsidRPr="00020CC7">
        <w:rPr>
          <w:rFonts w:ascii="Times New Roman" w:eastAsia="Times New Roman" w:hAnsi="Times New Roman" w:cs="Times New Roman"/>
          <w:sz w:val="24"/>
          <w:szCs w:val="24"/>
        </w:rPr>
        <w:t xml:space="preserve">empower departments </w:t>
      </w:r>
      <w:r w:rsidR="000C6CE6" w:rsidRPr="00020CC7">
        <w:rPr>
          <w:rFonts w:ascii="Times New Roman" w:eastAsia="Times New Roman" w:hAnsi="Times New Roman" w:cs="Times New Roman"/>
          <w:sz w:val="24"/>
          <w:szCs w:val="24"/>
        </w:rPr>
        <w:t>to use data to take action</w:t>
      </w:r>
      <w:r w:rsidR="5401CBFB" w:rsidRPr="00020CC7">
        <w:rPr>
          <w:rFonts w:ascii="Times New Roman" w:eastAsia="Times New Roman" w:hAnsi="Times New Roman" w:cs="Times New Roman"/>
          <w:sz w:val="24"/>
          <w:szCs w:val="24"/>
        </w:rPr>
        <w:t>,</w:t>
      </w:r>
      <w:r w:rsidR="003C300D" w:rsidRPr="00020CC7">
        <w:rPr>
          <w:rFonts w:ascii="Times New Roman" w:eastAsia="Times New Roman" w:hAnsi="Times New Roman" w:cs="Times New Roman"/>
          <w:sz w:val="24"/>
          <w:szCs w:val="24"/>
        </w:rPr>
        <w:t xml:space="preserve"> and document </w:t>
      </w:r>
      <w:r w:rsidR="00390476" w:rsidRPr="00020CC7">
        <w:rPr>
          <w:rFonts w:ascii="Times New Roman" w:eastAsia="Times New Roman" w:hAnsi="Times New Roman" w:cs="Times New Roman"/>
          <w:sz w:val="24"/>
          <w:szCs w:val="24"/>
        </w:rPr>
        <w:t xml:space="preserve">their process for their program review. Departments are also supplied with </w:t>
      </w:r>
      <w:r w:rsidR="00036D89" w:rsidRPr="00020CC7">
        <w:rPr>
          <w:rFonts w:ascii="Times New Roman" w:eastAsia="Times New Roman" w:hAnsi="Times New Roman" w:cs="Times New Roman"/>
          <w:sz w:val="24"/>
          <w:szCs w:val="24"/>
        </w:rPr>
        <w:t xml:space="preserve">support from CETL associate directors </w:t>
      </w:r>
      <w:r w:rsidR="47235D41" w:rsidRPr="00020CC7">
        <w:rPr>
          <w:rFonts w:ascii="Times New Roman" w:eastAsia="Times New Roman" w:hAnsi="Times New Roman" w:cs="Times New Roman"/>
          <w:sz w:val="24"/>
          <w:szCs w:val="24"/>
        </w:rPr>
        <w:t>and graduate</w:t>
      </w:r>
      <w:r w:rsidR="00036D89" w:rsidRPr="00020CC7">
        <w:rPr>
          <w:rFonts w:ascii="Times New Roman" w:eastAsia="Times New Roman" w:hAnsi="Times New Roman" w:cs="Times New Roman"/>
          <w:sz w:val="24"/>
          <w:szCs w:val="24"/>
        </w:rPr>
        <w:t xml:space="preserve"> </w:t>
      </w:r>
      <w:r w:rsidR="47235D41" w:rsidRPr="00020CC7">
        <w:rPr>
          <w:rFonts w:ascii="Times New Roman" w:eastAsia="Times New Roman" w:hAnsi="Times New Roman" w:cs="Times New Roman"/>
          <w:sz w:val="24"/>
          <w:szCs w:val="24"/>
        </w:rPr>
        <w:t>assistants</w:t>
      </w:r>
      <w:r w:rsidR="00036D89" w:rsidRPr="00020CC7">
        <w:rPr>
          <w:rFonts w:ascii="Times New Roman" w:eastAsia="Times New Roman" w:hAnsi="Times New Roman" w:cs="Times New Roman"/>
          <w:sz w:val="24"/>
          <w:szCs w:val="24"/>
        </w:rPr>
        <w:t>, and they receive compensation</w:t>
      </w:r>
      <w:r w:rsidR="004F75C7" w:rsidRPr="00020CC7">
        <w:rPr>
          <w:rFonts w:ascii="Times New Roman" w:eastAsia="Times New Roman" w:hAnsi="Times New Roman" w:cs="Times New Roman"/>
          <w:sz w:val="24"/>
          <w:szCs w:val="24"/>
        </w:rPr>
        <w:t xml:space="preserve"> for the time </w:t>
      </w:r>
      <w:r w:rsidR="28D4D2E8" w:rsidRPr="00020CC7">
        <w:rPr>
          <w:rFonts w:ascii="Times New Roman" w:eastAsia="Times New Roman" w:hAnsi="Times New Roman" w:cs="Times New Roman"/>
          <w:sz w:val="24"/>
          <w:szCs w:val="24"/>
        </w:rPr>
        <w:t>spent</w:t>
      </w:r>
      <w:r w:rsidR="004F75C7" w:rsidRPr="00020CC7">
        <w:rPr>
          <w:rFonts w:ascii="Times New Roman" w:eastAsia="Times New Roman" w:hAnsi="Times New Roman" w:cs="Times New Roman"/>
          <w:sz w:val="24"/>
          <w:szCs w:val="24"/>
        </w:rPr>
        <w:t xml:space="preserve"> on their </w:t>
      </w:r>
      <w:r w:rsidR="28D4D2E8" w:rsidRPr="00020CC7">
        <w:rPr>
          <w:rFonts w:ascii="Times New Roman" w:eastAsia="Times New Roman" w:hAnsi="Times New Roman" w:cs="Times New Roman"/>
          <w:sz w:val="24"/>
          <w:szCs w:val="24"/>
        </w:rPr>
        <w:t xml:space="preserve">projects. </w:t>
      </w:r>
    </w:p>
    <w:p w14:paraId="26126F4F" w14:textId="77777777" w:rsidR="00490ADE" w:rsidRPr="00020CC7" w:rsidRDefault="00490ADE" w:rsidP="00BE3D15">
      <w:pPr>
        <w:pStyle w:val="Heading3"/>
        <w:ind w:firstLine="0"/>
        <w:rPr>
          <w:rFonts w:ascii="Times New Roman" w:eastAsia="Times New Roman" w:hAnsi="Times New Roman" w:cs="Times New Roman"/>
        </w:rPr>
      </w:pPr>
      <w:bookmarkStart w:id="24" w:name="_Toc103679822"/>
      <w:bookmarkStart w:id="25" w:name="_Toc103865838"/>
      <w:r w:rsidRPr="00020CC7">
        <w:rPr>
          <w:rFonts w:ascii="Times New Roman" w:eastAsia="Times New Roman" w:hAnsi="Times New Roman" w:cs="Times New Roman"/>
        </w:rPr>
        <w:t>Program Impact</w:t>
      </w:r>
      <w:bookmarkEnd w:id="24"/>
      <w:bookmarkEnd w:id="25"/>
    </w:p>
    <w:p w14:paraId="67984D5B" w14:textId="5A124D4A" w:rsidR="003971BA" w:rsidRPr="00020CC7" w:rsidRDefault="0031097F" w:rsidP="334606E0">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During the academic year 2021-2022,  CETL Associate Directors completed two writing </w:t>
      </w:r>
      <w:r w:rsidR="004F0C09" w:rsidRPr="00020CC7">
        <w:rPr>
          <w:rFonts w:ascii="Times New Roman" w:eastAsia="Times New Roman" w:hAnsi="Times New Roman" w:cs="Times New Roman"/>
          <w:sz w:val="24"/>
          <w:szCs w:val="24"/>
        </w:rPr>
        <w:t>action assessment projects and</w:t>
      </w:r>
      <w:r w:rsidR="00C45E81" w:rsidRPr="00020CC7">
        <w:rPr>
          <w:rFonts w:ascii="Times New Roman" w:eastAsia="Times New Roman" w:hAnsi="Times New Roman" w:cs="Times New Roman"/>
          <w:sz w:val="24"/>
          <w:szCs w:val="24"/>
        </w:rPr>
        <w:t xml:space="preserve"> three equity action asse</w:t>
      </w:r>
      <w:r w:rsidR="00196180" w:rsidRPr="00020CC7">
        <w:rPr>
          <w:rFonts w:ascii="Times New Roman" w:eastAsia="Times New Roman" w:hAnsi="Times New Roman" w:cs="Times New Roman"/>
          <w:sz w:val="24"/>
          <w:szCs w:val="24"/>
        </w:rPr>
        <w:t>s</w:t>
      </w:r>
      <w:r w:rsidR="00C45E81" w:rsidRPr="00020CC7">
        <w:rPr>
          <w:rFonts w:ascii="Times New Roman" w:eastAsia="Times New Roman" w:hAnsi="Times New Roman" w:cs="Times New Roman"/>
          <w:sz w:val="24"/>
          <w:szCs w:val="24"/>
        </w:rPr>
        <w:t xml:space="preserve">sment </w:t>
      </w:r>
      <w:r w:rsidR="6F2AA5B2" w:rsidRPr="00020CC7">
        <w:rPr>
          <w:rFonts w:ascii="Times New Roman" w:eastAsia="Times New Roman" w:hAnsi="Times New Roman" w:cs="Times New Roman"/>
          <w:sz w:val="24"/>
          <w:szCs w:val="24"/>
        </w:rPr>
        <w:t>projects.</w:t>
      </w:r>
      <w:r w:rsidR="001739C5" w:rsidRPr="00020CC7">
        <w:rPr>
          <w:rFonts w:ascii="Times New Roman" w:eastAsia="Times New Roman" w:hAnsi="Times New Roman" w:cs="Times New Roman"/>
          <w:sz w:val="24"/>
          <w:szCs w:val="24"/>
        </w:rPr>
        <w:t xml:space="preserve"> One writing </w:t>
      </w:r>
      <w:r w:rsidR="3731FADD" w:rsidRPr="00020CC7">
        <w:rPr>
          <w:rFonts w:ascii="Times New Roman" w:eastAsia="Times New Roman" w:hAnsi="Times New Roman" w:cs="Times New Roman"/>
          <w:sz w:val="24"/>
          <w:szCs w:val="24"/>
        </w:rPr>
        <w:t>asse</w:t>
      </w:r>
      <w:r w:rsidR="0025497A" w:rsidRPr="00020CC7">
        <w:rPr>
          <w:rFonts w:ascii="Times New Roman" w:eastAsia="Times New Roman" w:hAnsi="Times New Roman" w:cs="Times New Roman"/>
          <w:sz w:val="24"/>
          <w:szCs w:val="24"/>
        </w:rPr>
        <w:t>s</w:t>
      </w:r>
      <w:r w:rsidR="3731FADD" w:rsidRPr="00020CC7">
        <w:rPr>
          <w:rFonts w:ascii="Times New Roman" w:eastAsia="Times New Roman" w:hAnsi="Times New Roman" w:cs="Times New Roman"/>
          <w:sz w:val="24"/>
          <w:szCs w:val="24"/>
        </w:rPr>
        <w:t>sment</w:t>
      </w:r>
      <w:r w:rsidR="001739C5" w:rsidRPr="00020CC7">
        <w:rPr>
          <w:rFonts w:ascii="Times New Roman" w:eastAsia="Times New Roman" w:hAnsi="Times New Roman" w:cs="Times New Roman"/>
          <w:sz w:val="24"/>
          <w:szCs w:val="24"/>
        </w:rPr>
        <w:t xml:space="preserve"> focused on a 400-level</w:t>
      </w:r>
      <w:r w:rsidR="00ED4111" w:rsidRPr="00020CC7">
        <w:rPr>
          <w:rFonts w:ascii="Times New Roman" w:eastAsia="Times New Roman" w:hAnsi="Times New Roman" w:cs="Times New Roman"/>
          <w:sz w:val="24"/>
          <w:szCs w:val="24"/>
        </w:rPr>
        <w:t xml:space="preserve"> </w:t>
      </w:r>
      <w:r w:rsidR="00325C4A" w:rsidRPr="00020CC7">
        <w:rPr>
          <w:rFonts w:ascii="Times New Roman" w:eastAsia="Times New Roman" w:hAnsi="Times New Roman" w:cs="Times New Roman"/>
          <w:sz w:val="24"/>
          <w:szCs w:val="24"/>
        </w:rPr>
        <w:t>e</w:t>
      </w:r>
      <w:r w:rsidR="00ED4111" w:rsidRPr="00020CC7">
        <w:rPr>
          <w:rFonts w:ascii="Times New Roman" w:eastAsia="Times New Roman" w:hAnsi="Times New Roman" w:cs="Times New Roman"/>
          <w:sz w:val="24"/>
          <w:szCs w:val="24"/>
        </w:rPr>
        <w:t>le</w:t>
      </w:r>
      <w:r w:rsidR="00154536" w:rsidRPr="00020CC7">
        <w:rPr>
          <w:rFonts w:ascii="Times New Roman" w:eastAsia="Times New Roman" w:hAnsi="Times New Roman" w:cs="Times New Roman"/>
          <w:sz w:val="24"/>
          <w:szCs w:val="24"/>
        </w:rPr>
        <w:t>ment</w:t>
      </w:r>
      <w:r w:rsidR="0025497A" w:rsidRPr="00020CC7">
        <w:rPr>
          <w:rFonts w:ascii="Times New Roman" w:eastAsia="Times New Roman" w:hAnsi="Times New Roman" w:cs="Times New Roman"/>
          <w:sz w:val="24"/>
          <w:szCs w:val="24"/>
        </w:rPr>
        <w:t>a</w:t>
      </w:r>
      <w:r w:rsidR="00154536" w:rsidRPr="00020CC7">
        <w:rPr>
          <w:rFonts w:ascii="Times New Roman" w:eastAsia="Times New Roman" w:hAnsi="Times New Roman" w:cs="Times New Roman"/>
          <w:sz w:val="24"/>
          <w:szCs w:val="24"/>
        </w:rPr>
        <w:t>ry education</w:t>
      </w:r>
      <w:r w:rsidR="001739C5" w:rsidRPr="00020CC7">
        <w:rPr>
          <w:rFonts w:ascii="Times New Roman" w:eastAsia="Times New Roman" w:hAnsi="Times New Roman" w:cs="Times New Roman"/>
          <w:sz w:val="24"/>
          <w:szCs w:val="24"/>
        </w:rPr>
        <w:t xml:space="preserve"> class to assist in </w:t>
      </w:r>
      <w:r w:rsidR="3731FADD" w:rsidRPr="00020CC7">
        <w:rPr>
          <w:rFonts w:ascii="Times New Roman" w:eastAsia="Times New Roman" w:hAnsi="Times New Roman" w:cs="Times New Roman"/>
          <w:sz w:val="24"/>
          <w:szCs w:val="24"/>
        </w:rPr>
        <w:t>a course redesign so that the department could submit it</w:t>
      </w:r>
      <w:r w:rsidR="001739C5" w:rsidRPr="00020CC7">
        <w:rPr>
          <w:rFonts w:ascii="Times New Roman" w:eastAsia="Times New Roman" w:hAnsi="Times New Roman" w:cs="Times New Roman"/>
          <w:sz w:val="24"/>
          <w:szCs w:val="24"/>
        </w:rPr>
        <w:t xml:space="preserve"> for </w:t>
      </w:r>
      <w:r w:rsidR="3731FADD" w:rsidRPr="00020CC7">
        <w:rPr>
          <w:rFonts w:ascii="Times New Roman" w:eastAsia="Times New Roman" w:hAnsi="Times New Roman" w:cs="Times New Roman"/>
          <w:sz w:val="24"/>
          <w:szCs w:val="24"/>
        </w:rPr>
        <w:t xml:space="preserve">consideration as </w:t>
      </w:r>
      <w:r w:rsidR="001739C5" w:rsidRPr="00020CC7">
        <w:rPr>
          <w:rFonts w:ascii="Times New Roman" w:eastAsia="Times New Roman" w:hAnsi="Times New Roman" w:cs="Times New Roman"/>
          <w:sz w:val="24"/>
          <w:szCs w:val="24"/>
        </w:rPr>
        <w:t xml:space="preserve">a </w:t>
      </w:r>
      <w:r w:rsidR="00E102BA" w:rsidRPr="00020CC7">
        <w:rPr>
          <w:rFonts w:ascii="Times New Roman" w:eastAsia="Times New Roman" w:hAnsi="Times New Roman" w:cs="Times New Roman"/>
          <w:sz w:val="24"/>
          <w:szCs w:val="24"/>
        </w:rPr>
        <w:t>writing-</w:t>
      </w:r>
      <w:r w:rsidR="001739C5" w:rsidRPr="00020CC7">
        <w:rPr>
          <w:rFonts w:ascii="Times New Roman" w:eastAsia="Times New Roman" w:hAnsi="Times New Roman" w:cs="Times New Roman"/>
          <w:sz w:val="24"/>
          <w:szCs w:val="24"/>
        </w:rPr>
        <w:t xml:space="preserve">intensive </w:t>
      </w:r>
      <w:r w:rsidR="3731FADD" w:rsidRPr="00020CC7">
        <w:rPr>
          <w:rFonts w:ascii="Times New Roman" w:eastAsia="Times New Roman" w:hAnsi="Times New Roman" w:cs="Times New Roman"/>
          <w:sz w:val="24"/>
          <w:szCs w:val="24"/>
        </w:rPr>
        <w:t>course.</w:t>
      </w:r>
      <w:r w:rsidR="006D71A2" w:rsidRPr="00020CC7">
        <w:rPr>
          <w:rFonts w:ascii="Times New Roman" w:eastAsia="Times New Roman" w:hAnsi="Times New Roman" w:cs="Times New Roman"/>
          <w:sz w:val="24"/>
          <w:szCs w:val="24"/>
        </w:rPr>
        <w:t xml:space="preserve"> </w:t>
      </w:r>
      <w:r w:rsidR="007557E9" w:rsidRPr="00020CC7">
        <w:rPr>
          <w:rFonts w:ascii="Times New Roman" w:eastAsia="Times New Roman" w:hAnsi="Times New Roman" w:cs="Times New Roman"/>
          <w:sz w:val="24"/>
          <w:szCs w:val="24"/>
        </w:rPr>
        <w:t>Element</w:t>
      </w:r>
      <w:r w:rsidR="00E102BA" w:rsidRPr="00020CC7">
        <w:rPr>
          <w:rFonts w:ascii="Times New Roman" w:eastAsia="Times New Roman" w:hAnsi="Times New Roman" w:cs="Times New Roman"/>
          <w:sz w:val="24"/>
          <w:szCs w:val="24"/>
        </w:rPr>
        <w:t>a</w:t>
      </w:r>
      <w:r w:rsidR="007557E9" w:rsidRPr="00020CC7">
        <w:rPr>
          <w:rFonts w:ascii="Times New Roman" w:eastAsia="Times New Roman" w:hAnsi="Times New Roman" w:cs="Times New Roman"/>
          <w:sz w:val="24"/>
          <w:szCs w:val="24"/>
        </w:rPr>
        <w:t xml:space="preserve">ry </w:t>
      </w:r>
      <w:r w:rsidR="44AAC34D" w:rsidRPr="00020CC7">
        <w:rPr>
          <w:rFonts w:ascii="Times New Roman" w:eastAsia="Times New Roman" w:hAnsi="Times New Roman" w:cs="Times New Roman"/>
          <w:sz w:val="24"/>
          <w:szCs w:val="24"/>
        </w:rPr>
        <w:t>Education</w:t>
      </w:r>
      <w:r w:rsidR="007557E9" w:rsidRPr="00020CC7">
        <w:rPr>
          <w:rFonts w:ascii="Times New Roman" w:eastAsia="Times New Roman" w:hAnsi="Times New Roman" w:cs="Times New Roman"/>
          <w:sz w:val="24"/>
          <w:szCs w:val="24"/>
        </w:rPr>
        <w:t xml:space="preserve"> examined the c</w:t>
      </w:r>
      <w:r w:rsidR="00C452C3" w:rsidRPr="00020CC7">
        <w:rPr>
          <w:rFonts w:ascii="Times New Roman" w:eastAsia="Times New Roman" w:hAnsi="Times New Roman" w:cs="Times New Roman"/>
          <w:sz w:val="24"/>
          <w:szCs w:val="24"/>
        </w:rPr>
        <w:t>ourse’s learning outcomes and worked as a team to revise the course assessments to meet intense writing</w:t>
      </w:r>
      <w:r w:rsidR="00E102BA" w:rsidRPr="00020CC7">
        <w:rPr>
          <w:rFonts w:ascii="Times New Roman" w:eastAsia="Times New Roman" w:hAnsi="Times New Roman" w:cs="Times New Roman"/>
          <w:sz w:val="24"/>
          <w:szCs w:val="24"/>
        </w:rPr>
        <w:t xml:space="preserve"> requirements during the action assessment proces</w:t>
      </w:r>
      <w:r w:rsidR="555B5020" w:rsidRPr="00020CC7">
        <w:rPr>
          <w:rFonts w:ascii="Times New Roman" w:eastAsia="Times New Roman" w:hAnsi="Times New Roman" w:cs="Times New Roman"/>
          <w:sz w:val="24"/>
          <w:szCs w:val="24"/>
        </w:rPr>
        <w:t>s. Additionally, they reviewed the current</w:t>
      </w:r>
      <w:r w:rsidR="00FD0D9F" w:rsidRPr="00020CC7">
        <w:rPr>
          <w:rFonts w:ascii="Times New Roman" w:eastAsia="Times New Roman" w:hAnsi="Times New Roman" w:cs="Times New Roman"/>
          <w:sz w:val="24"/>
          <w:szCs w:val="24"/>
        </w:rPr>
        <w:t xml:space="preserve"> teaching </w:t>
      </w:r>
      <w:r w:rsidR="555B5020" w:rsidRPr="00020CC7">
        <w:rPr>
          <w:rFonts w:ascii="Times New Roman" w:eastAsia="Times New Roman" w:hAnsi="Times New Roman" w:cs="Times New Roman"/>
          <w:sz w:val="24"/>
          <w:szCs w:val="24"/>
        </w:rPr>
        <w:t>practices</w:t>
      </w:r>
      <w:r w:rsidR="00FD0D9F" w:rsidRPr="00020CC7">
        <w:rPr>
          <w:rFonts w:ascii="Times New Roman" w:eastAsia="Times New Roman" w:hAnsi="Times New Roman" w:cs="Times New Roman"/>
          <w:sz w:val="24"/>
          <w:szCs w:val="24"/>
        </w:rPr>
        <w:t xml:space="preserve"> to </w:t>
      </w:r>
      <w:r w:rsidR="00E102BA" w:rsidRPr="00020CC7">
        <w:rPr>
          <w:rFonts w:ascii="Times New Roman" w:eastAsia="Times New Roman" w:hAnsi="Times New Roman" w:cs="Times New Roman"/>
          <w:sz w:val="24"/>
          <w:szCs w:val="24"/>
        </w:rPr>
        <w:t xml:space="preserve">incorporate </w:t>
      </w:r>
      <w:r w:rsidR="00FD0D9F" w:rsidRPr="00020CC7">
        <w:rPr>
          <w:rFonts w:ascii="Times New Roman" w:eastAsia="Times New Roman" w:hAnsi="Times New Roman" w:cs="Times New Roman"/>
          <w:sz w:val="24"/>
          <w:szCs w:val="24"/>
        </w:rPr>
        <w:t xml:space="preserve">more writing </w:t>
      </w:r>
      <w:r w:rsidR="555B5020" w:rsidRPr="00020CC7">
        <w:rPr>
          <w:rFonts w:ascii="Times New Roman" w:eastAsia="Times New Roman" w:hAnsi="Times New Roman" w:cs="Times New Roman"/>
          <w:sz w:val="24"/>
          <w:szCs w:val="24"/>
        </w:rPr>
        <w:t>instruction.</w:t>
      </w:r>
      <w:r w:rsidR="00960A38" w:rsidRPr="00020CC7">
        <w:rPr>
          <w:rFonts w:ascii="Times New Roman" w:eastAsia="Times New Roman" w:hAnsi="Times New Roman" w:cs="Times New Roman"/>
          <w:sz w:val="24"/>
          <w:szCs w:val="24"/>
        </w:rPr>
        <w:t xml:space="preserve"> </w:t>
      </w:r>
      <w:r w:rsidR="00E102BA" w:rsidRPr="00020CC7">
        <w:rPr>
          <w:rFonts w:ascii="Times New Roman" w:eastAsia="Times New Roman" w:hAnsi="Times New Roman" w:cs="Times New Roman"/>
          <w:sz w:val="24"/>
          <w:szCs w:val="24"/>
        </w:rPr>
        <w:t xml:space="preserve">In comparison, </w:t>
      </w:r>
      <w:r w:rsidR="00960A38" w:rsidRPr="00020CC7">
        <w:rPr>
          <w:rFonts w:ascii="Times New Roman" w:eastAsia="Times New Roman" w:hAnsi="Times New Roman" w:cs="Times New Roman"/>
          <w:sz w:val="24"/>
          <w:szCs w:val="24"/>
        </w:rPr>
        <w:t xml:space="preserve">the second </w:t>
      </w:r>
      <w:r w:rsidR="72B0C869" w:rsidRPr="00020CC7">
        <w:rPr>
          <w:rFonts w:ascii="Times New Roman" w:eastAsia="Times New Roman" w:hAnsi="Times New Roman" w:cs="Times New Roman"/>
          <w:sz w:val="24"/>
          <w:szCs w:val="24"/>
        </w:rPr>
        <w:t>a</w:t>
      </w:r>
      <w:r w:rsidR="52C8575B" w:rsidRPr="00020CC7">
        <w:rPr>
          <w:rFonts w:ascii="Times New Roman" w:eastAsia="Times New Roman" w:hAnsi="Times New Roman" w:cs="Times New Roman"/>
          <w:sz w:val="24"/>
          <w:szCs w:val="24"/>
        </w:rPr>
        <w:t>ction assessment project</w:t>
      </w:r>
      <w:r w:rsidR="00960A38" w:rsidRPr="00020CC7">
        <w:rPr>
          <w:rFonts w:ascii="Times New Roman" w:eastAsia="Times New Roman" w:hAnsi="Times New Roman" w:cs="Times New Roman"/>
          <w:sz w:val="24"/>
          <w:szCs w:val="24"/>
        </w:rPr>
        <w:t xml:space="preserve"> focused </w:t>
      </w:r>
      <w:r w:rsidR="72B0C869" w:rsidRPr="00020CC7">
        <w:rPr>
          <w:rFonts w:ascii="Times New Roman" w:eastAsia="Times New Roman" w:hAnsi="Times New Roman" w:cs="Times New Roman"/>
          <w:sz w:val="24"/>
          <w:szCs w:val="24"/>
        </w:rPr>
        <w:t xml:space="preserve">on writing </w:t>
      </w:r>
      <w:r w:rsidR="00960A38" w:rsidRPr="00020CC7">
        <w:rPr>
          <w:rFonts w:ascii="Times New Roman" w:eastAsia="Times New Roman" w:hAnsi="Times New Roman" w:cs="Times New Roman"/>
          <w:sz w:val="24"/>
          <w:szCs w:val="24"/>
        </w:rPr>
        <w:t xml:space="preserve">proficiency </w:t>
      </w:r>
      <w:r w:rsidR="72B0C869" w:rsidRPr="00020CC7">
        <w:rPr>
          <w:rFonts w:ascii="Times New Roman" w:eastAsia="Times New Roman" w:hAnsi="Times New Roman" w:cs="Times New Roman"/>
          <w:sz w:val="24"/>
          <w:szCs w:val="24"/>
        </w:rPr>
        <w:t xml:space="preserve">in World Languages </w:t>
      </w:r>
      <w:r w:rsidR="00960A38" w:rsidRPr="00020CC7">
        <w:rPr>
          <w:rFonts w:ascii="Times New Roman" w:eastAsia="Times New Roman" w:hAnsi="Times New Roman" w:cs="Times New Roman"/>
          <w:sz w:val="24"/>
          <w:szCs w:val="24"/>
        </w:rPr>
        <w:t xml:space="preserve">to identify </w:t>
      </w:r>
      <w:r w:rsidR="00E102BA" w:rsidRPr="00020CC7">
        <w:rPr>
          <w:rFonts w:ascii="Times New Roman" w:eastAsia="Times New Roman" w:hAnsi="Times New Roman" w:cs="Times New Roman"/>
          <w:sz w:val="24"/>
          <w:szCs w:val="24"/>
        </w:rPr>
        <w:t xml:space="preserve">the </w:t>
      </w:r>
      <w:r w:rsidR="72B0C869" w:rsidRPr="00020CC7">
        <w:rPr>
          <w:rFonts w:ascii="Times New Roman" w:eastAsia="Times New Roman" w:hAnsi="Times New Roman" w:cs="Times New Roman"/>
          <w:sz w:val="24"/>
          <w:szCs w:val="24"/>
        </w:rPr>
        <w:t>strengths</w:t>
      </w:r>
      <w:r w:rsidR="00960A38" w:rsidRPr="00020CC7">
        <w:rPr>
          <w:rFonts w:ascii="Times New Roman" w:eastAsia="Times New Roman" w:hAnsi="Times New Roman" w:cs="Times New Roman"/>
          <w:sz w:val="24"/>
          <w:szCs w:val="24"/>
        </w:rPr>
        <w:t xml:space="preserve"> and weaknesses of student writing produced in </w:t>
      </w:r>
      <w:r w:rsidR="72B0C869" w:rsidRPr="00020CC7">
        <w:rPr>
          <w:rFonts w:ascii="Times New Roman" w:eastAsia="Times New Roman" w:hAnsi="Times New Roman" w:cs="Times New Roman"/>
          <w:sz w:val="24"/>
          <w:szCs w:val="24"/>
        </w:rPr>
        <w:t>those courses.</w:t>
      </w:r>
      <w:r w:rsidR="006C3464" w:rsidRPr="00020CC7">
        <w:rPr>
          <w:rFonts w:ascii="Times New Roman" w:eastAsia="Times New Roman" w:hAnsi="Times New Roman" w:cs="Times New Roman"/>
          <w:sz w:val="24"/>
          <w:szCs w:val="24"/>
        </w:rPr>
        <w:t xml:space="preserve"> The outcome of the </w:t>
      </w:r>
      <w:r w:rsidR="00B82442" w:rsidRPr="00020CC7">
        <w:rPr>
          <w:rFonts w:ascii="Times New Roman" w:eastAsia="Times New Roman" w:hAnsi="Times New Roman" w:cs="Times New Roman"/>
          <w:sz w:val="24"/>
          <w:szCs w:val="24"/>
        </w:rPr>
        <w:t xml:space="preserve">project found that </w:t>
      </w:r>
      <w:r w:rsidR="00727526" w:rsidRPr="00020CC7">
        <w:rPr>
          <w:rFonts w:ascii="Times New Roman" w:eastAsia="Times New Roman" w:hAnsi="Times New Roman" w:cs="Times New Roman"/>
          <w:sz w:val="24"/>
          <w:szCs w:val="24"/>
        </w:rPr>
        <w:t xml:space="preserve">students were meeting writing </w:t>
      </w:r>
      <w:r w:rsidR="0EDB9DCC" w:rsidRPr="00020CC7">
        <w:rPr>
          <w:rFonts w:ascii="Times New Roman" w:eastAsia="Times New Roman" w:hAnsi="Times New Roman" w:cs="Times New Roman"/>
          <w:sz w:val="24"/>
          <w:szCs w:val="24"/>
        </w:rPr>
        <w:t>expectations</w:t>
      </w:r>
      <w:r w:rsidR="00727526" w:rsidRPr="00020CC7">
        <w:rPr>
          <w:rFonts w:ascii="Times New Roman" w:eastAsia="Times New Roman" w:hAnsi="Times New Roman" w:cs="Times New Roman"/>
          <w:sz w:val="24"/>
          <w:szCs w:val="24"/>
        </w:rPr>
        <w:t xml:space="preserve"> at the 200-400 level</w:t>
      </w:r>
      <w:r w:rsidR="00BF09C1" w:rsidRPr="00020CC7">
        <w:rPr>
          <w:rFonts w:ascii="Times New Roman" w:eastAsia="Times New Roman" w:hAnsi="Times New Roman" w:cs="Times New Roman"/>
          <w:sz w:val="24"/>
          <w:szCs w:val="24"/>
        </w:rPr>
        <w:t xml:space="preserve"> in </w:t>
      </w:r>
      <w:r w:rsidR="00270199" w:rsidRPr="00020CC7">
        <w:rPr>
          <w:rFonts w:ascii="Times New Roman" w:eastAsia="Times New Roman" w:hAnsi="Times New Roman" w:cs="Times New Roman"/>
          <w:sz w:val="24"/>
          <w:szCs w:val="24"/>
        </w:rPr>
        <w:t xml:space="preserve">the </w:t>
      </w:r>
      <w:r w:rsidR="00BF09C1" w:rsidRPr="00020CC7">
        <w:rPr>
          <w:rFonts w:ascii="Times New Roman" w:eastAsia="Times New Roman" w:hAnsi="Times New Roman" w:cs="Times New Roman"/>
          <w:sz w:val="24"/>
          <w:szCs w:val="24"/>
        </w:rPr>
        <w:t xml:space="preserve">content, </w:t>
      </w:r>
      <w:r w:rsidR="005C5D43" w:rsidRPr="00020CC7">
        <w:rPr>
          <w:rFonts w:ascii="Times New Roman" w:eastAsia="Times New Roman" w:hAnsi="Times New Roman" w:cs="Times New Roman"/>
          <w:sz w:val="24"/>
          <w:szCs w:val="24"/>
        </w:rPr>
        <w:t xml:space="preserve">organization, </w:t>
      </w:r>
      <w:r w:rsidR="0FAE66C2" w:rsidRPr="00020CC7">
        <w:rPr>
          <w:rFonts w:ascii="Times New Roman" w:eastAsia="Times New Roman" w:hAnsi="Times New Roman" w:cs="Times New Roman"/>
          <w:sz w:val="24"/>
          <w:szCs w:val="24"/>
        </w:rPr>
        <w:t>vocabulary</w:t>
      </w:r>
      <w:r w:rsidR="00A53976" w:rsidRPr="00020CC7">
        <w:rPr>
          <w:rFonts w:ascii="Times New Roman" w:eastAsia="Times New Roman" w:hAnsi="Times New Roman" w:cs="Times New Roman"/>
          <w:sz w:val="24"/>
          <w:szCs w:val="24"/>
        </w:rPr>
        <w:t xml:space="preserve">, spelling, and punctuation. </w:t>
      </w:r>
      <w:r w:rsidR="48BC97FD" w:rsidRPr="00020CC7">
        <w:rPr>
          <w:rFonts w:ascii="Times New Roman" w:eastAsia="Times New Roman" w:hAnsi="Times New Roman" w:cs="Times New Roman"/>
          <w:sz w:val="24"/>
          <w:szCs w:val="24"/>
        </w:rPr>
        <w:t>Results of t</w:t>
      </w:r>
      <w:r w:rsidR="368EDD0D" w:rsidRPr="00020CC7">
        <w:rPr>
          <w:rFonts w:ascii="Times New Roman" w:eastAsia="Times New Roman" w:hAnsi="Times New Roman" w:cs="Times New Roman"/>
          <w:sz w:val="24"/>
          <w:szCs w:val="24"/>
        </w:rPr>
        <w:t xml:space="preserve">he project suggested that the department strengthen the research requirement for </w:t>
      </w:r>
      <w:r w:rsidR="00270199" w:rsidRPr="00020CC7">
        <w:rPr>
          <w:rFonts w:ascii="Times New Roman" w:eastAsia="Times New Roman" w:hAnsi="Times New Roman" w:cs="Times New Roman"/>
          <w:sz w:val="24"/>
          <w:szCs w:val="24"/>
        </w:rPr>
        <w:t>writing-</w:t>
      </w:r>
      <w:r w:rsidR="368EDD0D" w:rsidRPr="00020CC7">
        <w:rPr>
          <w:rFonts w:ascii="Times New Roman" w:eastAsia="Times New Roman" w:hAnsi="Times New Roman" w:cs="Times New Roman"/>
          <w:sz w:val="24"/>
          <w:szCs w:val="24"/>
        </w:rPr>
        <w:t>intensive courses</w:t>
      </w:r>
      <w:r w:rsidR="69FC5ADC" w:rsidRPr="00020CC7">
        <w:rPr>
          <w:rFonts w:ascii="Times New Roman" w:eastAsia="Times New Roman" w:hAnsi="Times New Roman" w:cs="Times New Roman"/>
          <w:sz w:val="24"/>
          <w:szCs w:val="24"/>
        </w:rPr>
        <w:t xml:space="preserve">. </w:t>
      </w:r>
    </w:p>
    <w:p w14:paraId="732588E7" w14:textId="77777777" w:rsidR="000717DF" w:rsidRPr="00020CC7" w:rsidRDefault="000717DF" w:rsidP="000717DF">
      <w:pPr>
        <w:spacing w:after="0" w:line="240" w:lineRule="auto"/>
        <w:ind w:firstLine="0"/>
        <w:rPr>
          <w:rFonts w:ascii="Times New Roman" w:eastAsia="Times New Roman" w:hAnsi="Times New Roman" w:cs="Times New Roman"/>
          <w:sz w:val="24"/>
          <w:szCs w:val="24"/>
        </w:rPr>
      </w:pPr>
    </w:p>
    <w:p w14:paraId="15804123" w14:textId="6779F7DC" w:rsidR="000F22FB" w:rsidRPr="00020CC7" w:rsidRDefault="0169195A" w:rsidP="000717DF">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One of the</w:t>
      </w:r>
      <w:r w:rsidR="0023521B" w:rsidRPr="00020CC7">
        <w:rPr>
          <w:rFonts w:ascii="Times New Roman" w:eastAsia="Times New Roman" w:hAnsi="Times New Roman" w:cs="Times New Roman"/>
          <w:sz w:val="24"/>
          <w:szCs w:val="24"/>
        </w:rPr>
        <w:t xml:space="preserve"> Equity-focused Action Assessment projects </w:t>
      </w:r>
      <w:r w:rsidR="00406B68" w:rsidRPr="00020CC7">
        <w:rPr>
          <w:rFonts w:ascii="Times New Roman" w:eastAsia="Times New Roman" w:hAnsi="Times New Roman" w:cs="Times New Roman"/>
          <w:sz w:val="24"/>
          <w:szCs w:val="24"/>
        </w:rPr>
        <w:t xml:space="preserve">focused on learning more about </w:t>
      </w:r>
      <w:r w:rsidR="75A16262" w:rsidRPr="00020CC7">
        <w:rPr>
          <w:rFonts w:ascii="Times New Roman" w:eastAsia="Times New Roman" w:hAnsi="Times New Roman" w:cs="Times New Roman"/>
          <w:sz w:val="24"/>
          <w:szCs w:val="24"/>
        </w:rPr>
        <w:t xml:space="preserve">graduate </w:t>
      </w:r>
      <w:r w:rsidR="009966C9" w:rsidRPr="00020CC7">
        <w:rPr>
          <w:rFonts w:ascii="Times New Roman" w:eastAsia="Times New Roman" w:hAnsi="Times New Roman" w:cs="Times New Roman"/>
          <w:sz w:val="24"/>
          <w:szCs w:val="24"/>
        </w:rPr>
        <w:t>student</w:t>
      </w:r>
      <w:r w:rsidR="00CE54C7" w:rsidRPr="00020CC7">
        <w:rPr>
          <w:rFonts w:ascii="Times New Roman" w:eastAsia="Times New Roman" w:hAnsi="Times New Roman" w:cs="Times New Roman"/>
          <w:sz w:val="24"/>
          <w:szCs w:val="24"/>
        </w:rPr>
        <w:t>s’</w:t>
      </w:r>
      <w:r w:rsidR="009966C9" w:rsidRPr="00020CC7">
        <w:rPr>
          <w:rFonts w:ascii="Times New Roman" w:eastAsia="Times New Roman" w:hAnsi="Times New Roman" w:cs="Times New Roman"/>
          <w:sz w:val="24"/>
          <w:szCs w:val="24"/>
        </w:rPr>
        <w:t xml:space="preserve"> </w:t>
      </w:r>
      <w:r w:rsidR="00500418" w:rsidRPr="00020CC7">
        <w:rPr>
          <w:rFonts w:ascii="Times New Roman" w:eastAsia="Times New Roman" w:hAnsi="Times New Roman" w:cs="Times New Roman"/>
          <w:sz w:val="24"/>
          <w:szCs w:val="24"/>
        </w:rPr>
        <w:t>perception</w:t>
      </w:r>
      <w:r w:rsidR="00270199" w:rsidRPr="00020CC7">
        <w:rPr>
          <w:rFonts w:ascii="Times New Roman" w:eastAsia="Times New Roman" w:hAnsi="Times New Roman" w:cs="Times New Roman"/>
          <w:sz w:val="24"/>
          <w:szCs w:val="24"/>
        </w:rPr>
        <w:t>s</w:t>
      </w:r>
      <w:r w:rsidR="00224064" w:rsidRPr="00020CC7">
        <w:rPr>
          <w:rFonts w:ascii="Times New Roman" w:eastAsia="Times New Roman" w:hAnsi="Times New Roman" w:cs="Times New Roman"/>
          <w:sz w:val="24"/>
          <w:szCs w:val="24"/>
        </w:rPr>
        <w:t xml:space="preserve">, knowledge, and skills to work with </w:t>
      </w:r>
      <w:r w:rsidR="001D28C2" w:rsidRPr="00020CC7">
        <w:rPr>
          <w:rFonts w:ascii="Times New Roman" w:eastAsia="Times New Roman" w:hAnsi="Times New Roman" w:cs="Times New Roman"/>
          <w:sz w:val="24"/>
          <w:szCs w:val="24"/>
        </w:rPr>
        <w:t xml:space="preserve">racially and </w:t>
      </w:r>
      <w:r w:rsidR="1BDC228D" w:rsidRPr="00020CC7">
        <w:rPr>
          <w:rFonts w:ascii="Times New Roman" w:eastAsia="Times New Roman" w:hAnsi="Times New Roman" w:cs="Times New Roman"/>
          <w:sz w:val="24"/>
          <w:szCs w:val="24"/>
        </w:rPr>
        <w:t>linguistically</w:t>
      </w:r>
      <w:r w:rsidR="00593CC2" w:rsidRPr="00020CC7">
        <w:rPr>
          <w:rFonts w:ascii="Times New Roman" w:eastAsia="Times New Roman" w:hAnsi="Times New Roman" w:cs="Times New Roman"/>
          <w:sz w:val="24"/>
          <w:szCs w:val="24"/>
        </w:rPr>
        <w:t xml:space="preserve"> diverse </w:t>
      </w:r>
      <w:r w:rsidR="6E7C9CFC" w:rsidRPr="00020CC7">
        <w:rPr>
          <w:rFonts w:ascii="Times New Roman" w:eastAsia="Times New Roman" w:hAnsi="Times New Roman" w:cs="Times New Roman"/>
          <w:sz w:val="24"/>
          <w:szCs w:val="24"/>
        </w:rPr>
        <w:t>populations</w:t>
      </w:r>
      <w:r w:rsidR="002745F9" w:rsidRPr="00020CC7">
        <w:rPr>
          <w:rFonts w:ascii="Times New Roman" w:eastAsia="Times New Roman" w:hAnsi="Times New Roman" w:cs="Times New Roman"/>
          <w:sz w:val="24"/>
          <w:szCs w:val="24"/>
        </w:rPr>
        <w:t xml:space="preserve"> in the Communication Sciences and </w:t>
      </w:r>
      <w:r w:rsidR="00601AFE" w:rsidRPr="00020CC7">
        <w:rPr>
          <w:rFonts w:ascii="Times New Roman" w:eastAsia="Times New Roman" w:hAnsi="Times New Roman" w:cs="Times New Roman"/>
          <w:sz w:val="24"/>
          <w:szCs w:val="24"/>
        </w:rPr>
        <w:t xml:space="preserve">Disorders program. This project used a survey and focus groups to learn </w:t>
      </w:r>
      <w:r w:rsidR="004D7626" w:rsidRPr="00020CC7">
        <w:rPr>
          <w:rFonts w:ascii="Times New Roman" w:eastAsia="Times New Roman" w:hAnsi="Times New Roman" w:cs="Times New Roman"/>
          <w:sz w:val="24"/>
          <w:szCs w:val="24"/>
        </w:rPr>
        <w:t xml:space="preserve">more about graduate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004D7626" w:rsidRPr="00020CC7">
        <w:rPr>
          <w:rFonts w:ascii="Times New Roman" w:eastAsia="Times New Roman" w:hAnsi="Times New Roman" w:cs="Times New Roman"/>
          <w:sz w:val="24"/>
          <w:szCs w:val="24"/>
        </w:rPr>
        <w:t>understanding and skill</w:t>
      </w:r>
      <w:r w:rsidR="00F813C4" w:rsidRPr="00020CC7">
        <w:rPr>
          <w:rFonts w:ascii="Times New Roman" w:eastAsia="Times New Roman" w:hAnsi="Times New Roman" w:cs="Times New Roman"/>
          <w:sz w:val="24"/>
          <w:szCs w:val="24"/>
        </w:rPr>
        <w:t xml:space="preserve">s about diverse </w:t>
      </w:r>
      <w:r w:rsidR="352F15CE" w:rsidRPr="00020CC7">
        <w:rPr>
          <w:rFonts w:ascii="Times New Roman" w:eastAsia="Times New Roman" w:hAnsi="Times New Roman" w:cs="Times New Roman"/>
          <w:sz w:val="24"/>
          <w:szCs w:val="24"/>
        </w:rPr>
        <w:t>populations.</w:t>
      </w:r>
      <w:r w:rsidR="00A51E2B" w:rsidRPr="00020CC7">
        <w:rPr>
          <w:rFonts w:ascii="Times New Roman" w:eastAsia="Times New Roman" w:hAnsi="Times New Roman" w:cs="Times New Roman"/>
          <w:sz w:val="24"/>
          <w:szCs w:val="24"/>
        </w:rPr>
        <w:t xml:space="preserve"> The Action </w:t>
      </w:r>
      <w:r w:rsidR="0C391840" w:rsidRPr="00020CC7">
        <w:rPr>
          <w:rFonts w:ascii="Times New Roman" w:eastAsia="Times New Roman" w:hAnsi="Times New Roman" w:cs="Times New Roman"/>
          <w:sz w:val="24"/>
          <w:szCs w:val="24"/>
        </w:rPr>
        <w:t>Assessment</w:t>
      </w:r>
      <w:r w:rsidR="00A51E2B" w:rsidRPr="00020CC7">
        <w:rPr>
          <w:rFonts w:ascii="Times New Roman" w:eastAsia="Times New Roman" w:hAnsi="Times New Roman" w:cs="Times New Roman"/>
          <w:sz w:val="24"/>
          <w:szCs w:val="24"/>
        </w:rPr>
        <w:t xml:space="preserve"> team identified their next steps</w:t>
      </w:r>
      <w:r w:rsidR="00CE54C7" w:rsidRPr="00020CC7">
        <w:rPr>
          <w:rFonts w:ascii="Times New Roman" w:eastAsia="Times New Roman" w:hAnsi="Times New Roman" w:cs="Times New Roman"/>
          <w:sz w:val="24"/>
          <w:szCs w:val="24"/>
        </w:rPr>
        <w:t>,</w:t>
      </w:r>
      <w:r w:rsidR="002F70DF" w:rsidRPr="00020CC7">
        <w:rPr>
          <w:rFonts w:ascii="Times New Roman" w:eastAsia="Times New Roman" w:hAnsi="Times New Roman" w:cs="Times New Roman"/>
          <w:sz w:val="24"/>
          <w:szCs w:val="24"/>
        </w:rPr>
        <w:t xml:space="preserve"> which include: </w:t>
      </w:r>
    </w:p>
    <w:p w14:paraId="4F32AA92" w14:textId="76150176" w:rsidR="000F22FB" w:rsidRPr="00020CC7" w:rsidRDefault="6F727791" w:rsidP="334606E0">
      <w:pPr>
        <w:pStyle w:val="ListParagraph"/>
        <w:numPr>
          <w:ilvl w:val="1"/>
          <w:numId w:val="19"/>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invite</w:t>
      </w:r>
      <w:r w:rsidR="002F70DF" w:rsidRPr="00020CC7">
        <w:rPr>
          <w:rFonts w:ascii="Times New Roman" w:eastAsia="Times New Roman" w:hAnsi="Times New Roman" w:cs="Times New Roman"/>
          <w:sz w:val="24"/>
          <w:szCs w:val="24"/>
        </w:rPr>
        <w:t xml:space="preserve"> guest </w:t>
      </w:r>
      <w:r w:rsidRPr="00020CC7">
        <w:rPr>
          <w:rFonts w:ascii="Times New Roman" w:eastAsia="Times New Roman" w:hAnsi="Times New Roman" w:cs="Times New Roman"/>
          <w:sz w:val="24"/>
          <w:szCs w:val="24"/>
        </w:rPr>
        <w:t>speakers</w:t>
      </w:r>
      <w:r w:rsidR="002F70DF" w:rsidRPr="00020CC7">
        <w:rPr>
          <w:rFonts w:ascii="Times New Roman" w:eastAsia="Times New Roman" w:hAnsi="Times New Roman" w:cs="Times New Roman"/>
          <w:sz w:val="24"/>
          <w:szCs w:val="24"/>
        </w:rPr>
        <w:t xml:space="preserve"> to support faculty </w:t>
      </w:r>
      <w:r w:rsidRPr="00020CC7">
        <w:rPr>
          <w:rFonts w:ascii="Times New Roman" w:eastAsia="Times New Roman" w:hAnsi="Times New Roman" w:cs="Times New Roman"/>
          <w:sz w:val="24"/>
          <w:szCs w:val="24"/>
        </w:rPr>
        <w:t>knowledge</w:t>
      </w:r>
      <w:r w:rsidR="002F70DF" w:rsidRPr="00020CC7">
        <w:rPr>
          <w:rFonts w:ascii="Times New Roman" w:eastAsia="Times New Roman" w:hAnsi="Times New Roman" w:cs="Times New Roman"/>
          <w:sz w:val="24"/>
          <w:szCs w:val="24"/>
        </w:rPr>
        <w:t xml:space="preserve"> of equity-related </w:t>
      </w:r>
      <w:r w:rsidR="001F33F7" w:rsidRPr="00020CC7">
        <w:rPr>
          <w:rFonts w:ascii="Times New Roman" w:eastAsia="Times New Roman" w:hAnsi="Times New Roman" w:cs="Times New Roman"/>
          <w:sz w:val="24"/>
          <w:szCs w:val="24"/>
        </w:rPr>
        <w:t xml:space="preserve">terms, </w:t>
      </w:r>
    </w:p>
    <w:p w14:paraId="3CFB9819" w14:textId="5E0A7892" w:rsidR="000F22FB" w:rsidRPr="00020CC7" w:rsidRDefault="001F33F7" w:rsidP="334606E0">
      <w:pPr>
        <w:pStyle w:val="ListParagraph"/>
        <w:numPr>
          <w:ilvl w:val="1"/>
          <w:numId w:val="19"/>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develop intentional </w:t>
      </w:r>
      <w:r w:rsidR="038F3B46" w:rsidRPr="00020CC7">
        <w:rPr>
          <w:rFonts w:ascii="Times New Roman" w:eastAsia="Times New Roman" w:hAnsi="Times New Roman" w:cs="Times New Roman"/>
          <w:sz w:val="24"/>
          <w:szCs w:val="24"/>
        </w:rPr>
        <w:t>opportunities</w:t>
      </w:r>
      <w:r w:rsidRPr="00020CC7">
        <w:rPr>
          <w:rFonts w:ascii="Times New Roman" w:eastAsia="Times New Roman" w:hAnsi="Times New Roman" w:cs="Times New Roman"/>
          <w:sz w:val="24"/>
          <w:szCs w:val="24"/>
        </w:rPr>
        <w:t xml:space="preserve"> for students to learn </w:t>
      </w:r>
      <w:r w:rsidR="000E1CC4" w:rsidRPr="00020CC7">
        <w:rPr>
          <w:rFonts w:ascii="Times New Roman" w:eastAsia="Times New Roman" w:hAnsi="Times New Roman" w:cs="Times New Roman"/>
          <w:sz w:val="24"/>
          <w:szCs w:val="24"/>
        </w:rPr>
        <w:t xml:space="preserve">and use equity-related terms </w:t>
      </w:r>
      <w:r w:rsidR="040FC6D2" w:rsidRPr="00020CC7">
        <w:rPr>
          <w:rFonts w:ascii="Times New Roman" w:eastAsia="Times New Roman" w:hAnsi="Times New Roman" w:cs="Times New Roman"/>
          <w:sz w:val="24"/>
          <w:szCs w:val="24"/>
        </w:rPr>
        <w:t xml:space="preserve">appropriately, </w:t>
      </w:r>
    </w:p>
    <w:p w14:paraId="7FAC89F3" w14:textId="429AD701" w:rsidR="000F22FB" w:rsidRPr="00020CC7" w:rsidRDefault="00F27E20" w:rsidP="334606E0">
      <w:pPr>
        <w:pStyle w:val="ListParagraph"/>
        <w:numPr>
          <w:ilvl w:val="1"/>
          <w:numId w:val="19"/>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share assignments that students regularly describe as meaningful in their ability to use culturally sustaining, anti</w:t>
      </w:r>
      <w:r w:rsidR="00996D0B"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racist</w:t>
      </w:r>
      <w:r w:rsidR="006D5582" w:rsidRPr="00020CC7">
        <w:rPr>
          <w:rFonts w:ascii="Times New Roman" w:eastAsia="Times New Roman" w:hAnsi="Times New Roman" w:cs="Times New Roman"/>
          <w:sz w:val="24"/>
          <w:szCs w:val="24"/>
        </w:rPr>
        <w:t xml:space="preserve"> assessments and </w:t>
      </w:r>
      <w:r w:rsidR="4FC9A265" w:rsidRPr="00020CC7">
        <w:rPr>
          <w:rFonts w:ascii="Times New Roman" w:eastAsia="Times New Roman" w:hAnsi="Times New Roman" w:cs="Times New Roman"/>
          <w:sz w:val="24"/>
          <w:szCs w:val="24"/>
        </w:rPr>
        <w:t>interventions</w:t>
      </w:r>
      <w:r w:rsidR="006D5582" w:rsidRPr="00020CC7">
        <w:rPr>
          <w:rFonts w:ascii="Times New Roman" w:eastAsia="Times New Roman" w:hAnsi="Times New Roman" w:cs="Times New Roman"/>
          <w:sz w:val="24"/>
          <w:szCs w:val="24"/>
        </w:rPr>
        <w:t xml:space="preserve"> with other faculty, </w:t>
      </w:r>
    </w:p>
    <w:p w14:paraId="1774FB74" w14:textId="3BD54662" w:rsidR="000F22FB" w:rsidRPr="00020CC7" w:rsidRDefault="006D5582" w:rsidP="334606E0">
      <w:pPr>
        <w:pStyle w:val="ListParagraph"/>
        <w:numPr>
          <w:ilvl w:val="1"/>
          <w:numId w:val="19"/>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continue to support efforts to diversify clients for clinical experiences, </w:t>
      </w:r>
      <w:r w:rsidR="00DB61F7" w:rsidRPr="00020CC7">
        <w:rPr>
          <w:rFonts w:ascii="Times New Roman" w:eastAsia="Times New Roman" w:hAnsi="Times New Roman" w:cs="Times New Roman"/>
          <w:sz w:val="24"/>
          <w:szCs w:val="24"/>
        </w:rPr>
        <w:t xml:space="preserve">and </w:t>
      </w:r>
    </w:p>
    <w:p w14:paraId="5EC8D4A1" w14:textId="4D26B260" w:rsidR="000F22FB" w:rsidRPr="00020CC7" w:rsidRDefault="00DB61F7" w:rsidP="334606E0">
      <w:pPr>
        <w:pStyle w:val="ListParagraph"/>
        <w:numPr>
          <w:ilvl w:val="1"/>
          <w:numId w:val="19"/>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write an article and present </w:t>
      </w:r>
      <w:r w:rsidR="1DD76F4B" w:rsidRPr="00020CC7">
        <w:rPr>
          <w:rFonts w:ascii="Times New Roman" w:eastAsia="Times New Roman" w:hAnsi="Times New Roman" w:cs="Times New Roman"/>
          <w:sz w:val="24"/>
          <w:szCs w:val="24"/>
        </w:rPr>
        <w:t xml:space="preserve">project </w:t>
      </w:r>
      <w:r w:rsidRPr="00020CC7">
        <w:rPr>
          <w:rFonts w:ascii="Times New Roman" w:eastAsia="Times New Roman" w:hAnsi="Times New Roman" w:cs="Times New Roman"/>
          <w:sz w:val="24"/>
          <w:szCs w:val="24"/>
        </w:rPr>
        <w:t xml:space="preserve">findings across the </w:t>
      </w:r>
      <w:r w:rsidR="009966C9" w:rsidRPr="00020CC7">
        <w:rPr>
          <w:rFonts w:ascii="Times New Roman" w:eastAsia="Times New Roman" w:hAnsi="Times New Roman" w:cs="Times New Roman"/>
          <w:sz w:val="24"/>
          <w:szCs w:val="24"/>
        </w:rPr>
        <w:t>departments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field.</w:t>
      </w:r>
      <w:r w:rsidR="00FD51A7" w:rsidRPr="00020CC7">
        <w:rPr>
          <w:rFonts w:ascii="Times New Roman" w:eastAsia="Times New Roman" w:hAnsi="Times New Roman" w:cs="Times New Roman"/>
          <w:sz w:val="24"/>
          <w:szCs w:val="24"/>
        </w:rPr>
        <w:t xml:space="preserve"> </w:t>
      </w:r>
    </w:p>
    <w:p w14:paraId="0FBBE809" w14:textId="675F9E34" w:rsidR="000F22FB" w:rsidRPr="00020CC7" w:rsidRDefault="00FD51A7" w:rsidP="000717DF">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Another</w:t>
      </w:r>
      <w:r w:rsidR="006A7416" w:rsidRPr="00020CC7">
        <w:rPr>
          <w:rFonts w:ascii="Times New Roman" w:eastAsia="Times New Roman" w:hAnsi="Times New Roman" w:cs="Times New Roman"/>
          <w:sz w:val="24"/>
          <w:szCs w:val="24"/>
        </w:rPr>
        <w:t xml:space="preserve"> </w:t>
      </w:r>
      <w:r w:rsidR="2321BB70" w:rsidRPr="00020CC7">
        <w:rPr>
          <w:rFonts w:ascii="Times New Roman" w:eastAsia="Times New Roman" w:hAnsi="Times New Roman" w:cs="Times New Roman"/>
          <w:sz w:val="24"/>
          <w:szCs w:val="24"/>
        </w:rPr>
        <w:t>Equity</w:t>
      </w:r>
      <w:r w:rsidR="1A308CC5" w:rsidRPr="00020CC7">
        <w:rPr>
          <w:rFonts w:ascii="Times New Roman" w:eastAsia="Times New Roman" w:hAnsi="Times New Roman" w:cs="Times New Roman"/>
          <w:sz w:val="24"/>
          <w:szCs w:val="24"/>
        </w:rPr>
        <w:t>-F</w:t>
      </w:r>
      <w:r w:rsidR="2321BB70" w:rsidRPr="00020CC7">
        <w:rPr>
          <w:rFonts w:ascii="Times New Roman" w:eastAsia="Times New Roman" w:hAnsi="Times New Roman" w:cs="Times New Roman"/>
          <w:sz w:val="24"/>
          <w:szCs w:val="24"/>
        </w:rPr>
        <w:t>ocused A</w:t>
      </w:r>
      <w:r w:rsidR="2E215ACE" w:rsidRPr="00020CC7">
        <w:rPr>
          <w:rFonts w:ascii="Times New Roman" w:eastAsia="Times New Roman" w:hAnsi="Times New Roman" w:cs="Times New Roman"/>
          <w:sz w:val="24"/>
          <w:szCs w:val="24"/>
        </w:rPr>
        <w:t>ction Assessment</w:t>
      </w:r>
      <w:r w:rsidR="002B69BD" w:rsidRPr="00020CC7">
        <w:rPr>
          <w:rFonts w:ascii="Times New Roman" w:eastAsia="Times New Roman" w:hAnsi="Times New Roman" w:cs="Times New Roman"/>
          <w:sz w:val="24"/>
          <w:szCs w:val="24"/>
        </w:rPr>
        <w:t xml:space="preserve"> project focused on learning more about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22A655BE" w:rsidRPr="00020CC7">
        <w:rPr>
          <w:rFonts w:ascii="Times New Roman" w:eastAsia="Times New Roman" w:hAnsi="Times New Roman" w:cs="Times New Roman"/>
          <w:sz w:val="24"/>
          <w:szCs w:val="24"/>
        </w:rPr>
        <w:t>perceptions</w:t>
      </w:r>
      <w:r w:rsidR="009133D7" w:rsidRPr="00020CC7">
        <w:rPr>
          <w:rFonts w:ascii="Times New Roman" w:eastAsia="Times New Roman" w:hAnsi="Times New Roman" w:cs="Times New Roman"/>
          <w:sz w:val="24"/>
          <w:szCs w:val="24"/>
        </w:rPr>
        <w:t xml:space="preserve"> about their experiences during the ongoing pandemic within Communication Studies courses</w:t>
      </w:r>
      <w:r w:rsidR="00886330" w:rsidRPr="00020CC7">
        <w:rPr>
          <w:rFonts w:ascii="Times New Roman" w:eastAsia="Times New Roman" w:hAnsi="Times New Roman" w:cs="Times New Roman"/>
          <w:sz w:val="24"/>
          <w:szCs w:val="24"/>
        </w:rPr>
        <w:t>, focusing</w:t>
      </w:r>
      <w:r w:rsidR="009133D7" w:rsidRPr="00020CC7">
        <w:rPr>
          <w:rFonts w:ascii="Times New Roman" w:eastAsia="Times New Roman" w:hAnsi="Times New Roman" w:cs="Times New Roman"/>
          <w:sz w:val="24"/>
          <w:szCs w:val="24"/>
        </w:rPr>
        <w:t xml:space="preserve"> on inclusiveness and aspects of diversity and equity within the curriculum. This project developed </w:t>
      </w:r>
      <w:r w:rsidR="00DA68A3" w:rsidRPr="00020CC7">
        <w:rPr>
          <w:rFonts w:ascii="Times New Roman" w:eastAsia="Times New Roman" w:hAnsi="Times New Roman" w:cs="Times New Roman"/>
          <w:sz w:val="24"/>
          <w:szCs w:val="24"/>
        </w:rPr>
        <w:t xml:space="preserve">a survey </w:t>
      </w:r>
      <w:r w:rsidR="00886330" w:rsidRPr="00020CC7">
        <w:rPr>
          <w:rFonts w:ascii="Times New Roman" w:eastAsia="Times New Roman" w:hAnsi="Times New Roman" w:cs="Times New Roman"/>
          <w:sz w:val="24"/>
          <w:szCs w:val="24"/>
        </w:rPr>
        <w:t>completed by 70 students, including</w:t>
      </w:r>
      <w:r w:rsidR="007034C1" w:rsidRPr="00020CC7">
        <w:rPr>
          <w:rFonts w:ascii="Times New Roman" w:eastAsia="Times New Roman" w:hAnsi="Times New Roman" w:cs="Times New Roman"/>
          <w:sz w:val="24"/>
          <w:szCs w:val="24"/>
        </w:rPr>
        <w:t xml:space="preserve"> BIPOC students (n=21) and white students (n=49). </w:t>
      </w:r>
      <w:r w:rsidR="6CBC8ABB" w:rsidRPr="00020CC7">
        <w:rPr>
          <w:rFonts w:ascii="Times New Roman" w:eastAsia="Times New Roman" w:hAnsi="Times New Roman" w:cs="Times New Roman"/>
          <w:sz w:val="24"/>
          <w:szCs w:val="24"/>
        </w:rPr>
        <w:t>The results of the</w:t>
      </w:r>
      <w:r w:rsidR="00D46582" w:rsidRPr="00020CC7">
        <w:rPr>
          <w:rFonts w:ascii="Times New Roman" w:eastAsia="Times New Roman" w:hAnsi="Times New Roman" w:cs="Times New Roman"/>
          <w:sz w:val="24"/>
          <w:szCs w:val="24"/>
        </w:rPr>
        <w:t xml:space="preserve"> project </w:t>
      </w:r>
      <w:r w:rsidR="6CBC8ABB" w:rsidRPr="00020CC7">
        <w:rPr>
          <w:rFonts w:ascii="Times New Roman" w:eastAsia="Times New Roman" w:hAnsi="Times New Roman" w:cs="Times New Roman"/>
          <w:sz w:val="24"/>
          <w:szCs w:val="24"/>
        </w:rPr>
        <w:t>revealed</w:t>
      </w:r>
      <w:r w:rsidR="00D46582" w:rsidRPr="00020CC7">
        <w:rPr>
          <w:rFonts w:ascii="Times New Roman" w:eastAsia="Times New Roman" w:hAnsi="Times New Roman" w:cs="Times New Roman"/>
          <w:sz w:val="24"/>
          <w:szCs w:val="24"/>
        </w:rPr>
        <w:t xml:space="preserve"> that students lacked </w:t>
      </w:r>
      <w:r w:rsidR="00E52836" w:rsidRPr="00020CC7">
        <w:rPr>
          <w:rFonts w:ascii="Times New Roman" w:eastAsia="Times New Roman" w:hAnsi="Times New Roman" w:cs="Times New Roman"/>
          <w:sz w:val="24"/>
          <w:szCs w:val="24"/>
        </w:rPr>
        <w:t>access to food</w:t>
      </w:r>
      <w:r w:rsidR="00242153" w:rsidRPr="00020CC7">
        <w:rPr>
          <w:rFonts w:ascii="Times New Roman" w:eastAsia="Times New Roman" w:hAnsi="Times New Roman" w:cs="Times New Roman"/>
          <w:sz w:val="24"/>
          <w:szCs w:val="24"/>
        </w:rPr>
        <w:t>.</w:t>
      </w:r>
      <w:r w:rsidR="00885F97" w:rsidRPr="00020CC7">
        <w:rPr>
          <w:rFonts w:ascii="Times New Roman" w:eastAsia="Times New Roman" w:hAnsi="Times New Roman" w:cs="Times New Roman"/>
          <w:sz w:val="24"/>
          <w:szCs w:val="24"/>
        </w:rPr>
        <w:t xml:space="preserve"> While the </w:t>
      </w:r>
      <w:r w:rsidR="50D0B5AA" w:rsidRPr="00020CC7">
        <w:rPr>
          <w:rFonts w:ascii="Times New Roman" w:eastAsia="Times New Roman" w:hAnsi="Times New Roman" w:cs="Times New Roman"/>
          <w:sz w:val="24"/>
          <w:szCs w:val="24"/>
        </w:rPr>
        <w:t>department</w:t>
      </w:r>
      <w:r w:rsidR="00885F97" w:rsidRPr="00020CC7">
        <w:rPr>
          <w:rFonts w:ascii="Times New Roman" w:eastAsia="Times New Roman" w:hAnsi="Times New Roman" w:cs="Times New Roman"/>
          <w:sz w:val="24"/>
          <w:szCs w:val="24"/>
        </w:rPr>
        <w:t xml:space="preserve"> will be analyzing the data </w:t>
      </w:r>
      <w:r w:rsidR="50D0B5AA" w:rsidRPr="00020CC7">
        <w:rPr>
          <w:rFonts w:ascii="Times New Roman" w:eastAsia="Times New Roman" w:hAnsi="Times New Roman" w:cs="Times New Roman"/>
          <w:sz w:val="24"/>
          <w:szCs w:val="24"/>
        </w:rPr>
        <w:t>further, the project</w:t>
      </w:r>
      <w:r w:rsidR="00885F97" w:rsidRPr="00020CC7">
        <w:rPr>
          <w:rFonts w:ascii="Times New Roman" w:eastAsia="Times New Roman" w:hAnsi="Times New Roman" w:cs="Times New Roman"/>
          <w:sz w:val="24"/>
          <w:szCs w:val="24"/>
        </w:rPr>
        <w:t xml:space="preserve"> has suggested </w:t>
      </w:r>
      <w:r w:rsidR="50D0B5AA" w:rsidRPr="00020CC7">
        <w:rPr>
          <w:rFonts w:ascii="Times New Roman" w:eastAsia="Times New Roman" w:hAnsi="Times New Roman" w:cs="Times New Roman"/>
          <w:sz w:val="24"/>
          <w:szCs w:val="24"/>
        </w:rPr>
        <w:t>the following future</w:t>
      </w:r>
      <w:r w:rsidR="00885F97" w:rsidRPr="00020CC7">
        <w:rPr>
          <w:rFonts w:ascii="Times New Roman" w:eastAsia="Times New Roman" w:hAnsi="Times New Roman" w:cs="Times New Roman"/>
          <w:sz w:val="24"/>
          <w:szCs w:val="24"/>
        </w:rPr>
        <w:t xml:space="preserve"> actions</w:t>
      </w:r>
      <w:r w:rsidR="50D0B5AA" w:rsidRPr="00020CC7">
        <w:rPr>
          <w:rFonts w:ascii="Times New Roman" w:eastAsia="Times New Roman" w:hAnsi="Times New Roman" w:cs="Times New Roman"/>
          <w:sz w:val="24"/>
          <w:szCs w:val="24"/>
        </w:rPr>
        <w:t>:</w:t>
      </w:r>
    </w:p>
    <w:p w14:paraId="270060AA" w14:textId="7F59ABB2" w:rsidR="000F22FB" w:rsidRPr="00020CC7" w:rsidRDefault="51487EFA" w:rsidP="334606E0">
      <w:pPr>
        <w:pStyle w:val="ListParagraph"/>
        <w:numPr>
          <w:ilvl w:val="1"/>
          <w:numId w:val="20"/>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Provide</w:t>
      </w:r>
      <w:r w:rsidR="00DF37DC" w:rsidRPr="00020CC7">
        <w:rPr>
          <w:rFonts w:ascii="Times New Roman" w:eastAsia="Times New Roman" w:hAnsi="Times New Roman" w:cs="Times New Roman"/>
          <w:sz w:val="24"/>
          <w:szCs w:val="24"/>
        </w:rPr>
        <w:t xml:space="preserve"> students with more information about accessing support on campus that can be placed into a syllabus, </w:t>
      </w:r>
    </w:p>
    <w:p w14:paraId="0FB6FA76" w14:textId="5A45204F" w:rsidR="000F22FB" w:rsidRPr="00020CC7" w:rsidRDefault="3C768489" w:rsidP="334606E0">
      <w:pPr>
        <w:pStyle w:val="ListParagraph"/>
        <w:numPr>
          <w:ilvl w:val="1"/>
          <w:numId w:val="20"/>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Creat</w:t>
      </w:r>
      <w:r w:rsidR="32E02100" w:rsidRPr="00020CC7">
        <w:rPr>
          <w:rFonts w:ascii="Times New Roman" w:eastAsia="Times New Roman" w:hAnsi="Times New Roman" w:cs="Times New Roman"/>
          <w:sz w:val="24"/>
          <w:szCs w:val="24"/>
        </w:rPr>
        <w:t>e a shared</w:t>
      </w:r>
      <w:r w:rsidR="00E73650" w:rsidRPr="00020CC7">
        <w:rPr>
          <w:rFonts w:ascii="Times New Roman" w:eastAsia="Times New Roman" w:hAnsi="Times New Roman" w:cs="Times New Roman"/>
          <w:sz w:val="24"/>
          <w:szCs w:val="24"/>
        </w:rPr>
        <w:t xml:space="preserve"> D2L shell that will include </w:t>
      </w:r>
      <w:r w:rsidR="32E02100" w:rsidRPr="00020CC7">
        <w:rPr>
          <w:rFonts w:ascii="Times New Roman" w:eastAsia="Times New Roman" w:hAnsi="Times New Roman" w:cs="Times New Roman"/>
          <w:sz w:val="24"/>
          <w:szCs w:val="24"/>
        </w:rPr>
        <w:t>campus</w:t>
      </w:r>
      <w:r w:rsidR="00E73650" w:rsidRPr="00020CC7">
        <w:rPr>
          <w:rFonts w:ascii="Times New Roman" w:eastAsia="Times New Roman" w:hAnsi="Times New Roman" w:cs="Times New Roman"/>
          <w:sz w:val="24"/>
          <w:szCs w:val="24"/>
        </w:rPr>
        <w:t xml:space="preserve"> recourses </w:t>
      </w:r>
      <w:r w:rsidR="77D8D6A4" w:rsidRPr="00020CC7">
        <w:rPr>
          <w:rFonts w:ascii="Times New Roman" w:eastAsia="Times New Roman" w:hAnsi="Times New Roman" w:cs="Times New Roman"/>
          <w:sz w:val="24"/>
          <w:szCs w:val="24"/>
        </w:rPr>
        <w:t xml:space="preserve">that can be </w:t>
      </w:r>
      <w:r w:rsidR="009A0E9E" w:rsidRPr="00020CC7">
        <w:rPr>
          <w:rFonts w:ascii="Times New Roman" w:eastAsia="Times New Roman" w:hAnsi="Times New Roman" w:cs="Times New Roman"/>
          <w:sz w:val="24"/>
          <w:szCs w:val="24"/>
        </w:rPr>
        <w:t xml:space="preserve">easily </w:t>
      </w:r>
      <w:r w:rsidR="77D8D6A4" w:rsidRPr="00020CC7">
        <w:rPr>
          <w:rFonts w:ascii="Times New Roman" w:eastAsia="Times New Roman" w:hAnsi="Times New Roman" w:cs="Times New Roman"/>
          <w:sz w:val="24"/>
          <w:szCs w:val="24"/>
        </w:rPr>
        <w:t>embedded</w:t>
      </w:r>
      <w:r w:rsidR="009A0E9E" w:rsidRPr="00020CC7">
        <w:rPr>
          <w:rFonts w:ascii="Times New Roman" w:eastAsia="Times New Roman" w:hAnsi="Times New Roman" w:cs="Times New Roman"/>
          <w:sz w:val="24"/>
          <w:szCs w:val="24"/>
        </w:rPr>
        <w:t xml:space="preserve"> into a course, and </w:t>
      </w:r>
    </w:p>
    <w:p w14:paraId="01FE6DD0" w14:textId="7789C7FB" w:rsidR="000F22FB" w:rsidRPr="00020CC7" w:rsidRDefault="70779655" w:rsidP="334606E0">
      <w:pPr>
        <w:pStyle w:val="ListParagraph"/>
        <w:numPr>
          <w:ilvl w:val="1"/>
          <w:numId w:val="20"/>
        </w:num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Hold</w:t>
      </w:r>
      <w:r w:rsidR="00567A7A" w:rsidRPr="00020CC7">
        <w:rPr>
          <w:rFonts w:ascii="Times New Roman" w:eastAsia="Times New Roman" w:hAnsi="Times New Roman" w:cs="Times New Roman"/>
          <w:sz w:val="24"/>
          <w:szCs w:val="24"/>
        </w:rPr>
        <w:t xml:space="preserve"> a workshop in </w:t>
      </w:r>
      <w:r w:rsidR="00886330" w:rsidRPr="00020CC7">
        <w:rPr>
          <w:rFonts w:ascii="Times New Roman" w:eastAsia="Times New Roman" w:hAnsi="Times New Roman" w:cs="Times New Roman"/>
          <w:sz w:val="24"/>
          <w:szCs w:val="24"/>
        </w:rPr>
        <w:t xml:space="preserve">the </w:t>
      </w:r>
      <w:r w:rsidR="00567A7A" w:rsidRPr="00020CC7">
        <w:rPr>
          <w:rFonts w:ascii="Times New Roman" w:eastAsia="Times New Roman" w:hAnsi="Times New Roman" w:cs="Times New Roman"/>
          <w:sz w:val="24"/>
          <w:szCs w:val="24"/>
        </w:rPr>
        <w:t>fall semester that</w:t>
      </w:r>
      <w:r w:rsidR="00E011DA" w:rsidRPr="00020CC7">
        <w:rPr>
          <w:rFonts w:ascii="Times New Roman" w:eastAsia="Times New Roman" w:hAnsi="Times New Roman" w:cs="Times New Roman"/>
          <w:sz w:val="24"/>
          <w:szCs w:val="24"/>
        </w:rPr>
        <w:t xml:space="preserve"> will </w:t>
      </w:r>
      <w:r w:rsidR="183BE490" w:rsidRPr="00020CC7">
        <w:rPr>
          <w:rFonts w:ascii="Times New Roman" w:eastAsia="Times New Roman" w:hAnsi="Times New Roman" w:cs="Times New Roman"/>
          <w:sz w:val="24"/>
          <w:szCs w:val="24"/>
        </w:rPr>
        <w:t>address</w:t>
      </w:r>
      <w:r w:rsidR="00E011DA" w:rsidRPr="00020CC7">
        <w:rPr>
          <w:rFonts w:ascii="Times New Roman" w:eastAsia="Times New Roman" w:hAnsi="Times New Roman" w:cs="Times New Roman"/>
          <w:sz w:val="24"/>
          <w:szCs w:val="24"/>
        </w:rPr>
        <w:t xml:space="preserve"> the implementation of inclusive teaching practices </w:t>
      </w:r>
      <w:r w:rsidR="00003483" w:rsidRPr="00020CC7">
        <w:rPr>
          <w:rFonts w:ascii="Times New Roman" w:eastAsia="Times New Roman" w:hAnsi="Times New Roman" w:cs="Times New Roman"/>
          <w:sz w:val="24"/>
          <w:szCs w:val="24"/>
        </w:rPr>
        <w:t>and curriculum</w:t>
      </w:r>
      <w:r w:rsidR="00661625" w:rsidRPr="00020CC7">
        <w:rPr>
          <w:rFonts w:ascii="Times New Roman" w:eastAsia="Times New Roman" w:hAnsi="Times New Roman" w:cs="Times New Roman"/>
          <w:sz w:val="24"/>
          <w:szCs w:val="24"/>
        </w:rPr>
        <w:t xml:space="preserve">. </w:t>
      </w:r>
    </w:p>
    <w:p w14:paraId="385AB196" w14:textId="77777777" w:rsidR="00155DB7" w:rsidRPr="00020CC7" w:rsidRDefault="00155DB7" w:rsidP="00155DB7">
      <w:pPr>
        <w:spacing w:after="0" w:line="240" w:lineRule="auto"/>
        <w:ind w:firstLine="0"/>
        <w:rPr>
          <w:rFonts w:ascii="Times New Roman" w:eastAsia="Times New Roman" w:hAnsi="Times New Roman" w:cs="Times New Roman"/>
          <w:sz w:val="24"/>
          <w:szCs w:val="24"/>
        </w:rPr>
      </w:pPr>
    </w:p>
    <w:p w14:paraId="205FE862" w14:textId="2396B691" w:rsidR="00155DB7" w:rsidRPr="00020CC7" w:rsidRDefault="00C452C3" w:rsidP="00155DB7">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Most</w:t>
      </w:r>
      <w:r w:rsidR="00D241FA" w:rsidRPr="00020CC7">
        <w:rPr>
          <w:rFonts w:ascii="Times New Roman" w:eastAsia="Times New Roman" w:hAnsi="Times New Roman" w:cs="Times New Roman"/>
          <w:sz w:val="24"/>
          <w:szCs w:val="24"/>
        </w:rPr>
        <w:t xml:space="preserve"> of the individuals who </w:t>
      </w:r>
      <w:r w:rsidR="00951C9F" w:rsidRPr="00020CC7">
        <w:rPr>
          <w:rFonts w:ascii="Times New Roman" w:eastAsia="Times New Roman" w:hAnsi="Times New Roman" w:cs="Times New Roman"/>
          <w:sz w:val="24"/>
          <w:szCs w:val="24"/>
        </w:rPr>
        <w:t xml:space="preserve">participated in Action Assessment Projects believed that the process provided their department with a </w:t>
      </w:r>
      <w:r w:rsidR="00513B9B" w:rsidRPr="00020CC7">
        <w:rPr>
          <w:rFonts w:ascii="Times New Roman" w:eastAsia="Times New Roman" w:hAnsi="Times New Roman" w:cs="Times New Roman"/>
          <w:sz w:val="24"/>
          <w:szCs w:val="24"/>
        </w:rPr>
        <w:t xml:space="preserve">meaningful product that </w:t>
      </w:r>
      <w:r w:rsidRPr="00020CC7">
        <w:rPr>
          <w:rFonts w:ascii="Times New Roman" w:eastAsia="Times New Roman" w:hAnsi="Times New Roman" w:cs="Times New Roman"/>
          <w:sz w:val="24"/>
          <w:szCs w:val="24"/>
        </w:rPr>
        <w:t>their departments could utilize</w:t>
      </w:r>
      <w:r w:rsidR="00513B9B" w:rsidRPr="00020CC7">
        <w:rPr>
          <w:rFonts w:ascii="Times New Roman" w:eastAsia="Times New Roman" w:hAnsi="Times New Roman" w:cs="Times New Roman"/>
          <w:sz w:val="24"/>
          <w:szCs w:val="24"/>
        </w:rPr>
        <w:t xml:space="preserve">. </w:t>
      </w:r>
      <w:r w:rsidR="00872AF2" w:rsidRPr="00020CC7">
        <w:rPr>
          <w:rFonts w:ascii="Times New Roman" w:eastAsia="Times New Roman" w:hAnsi="Times New Roman" w:cs="Times New Roman"/>
          <w:sz w:val="24"/>
          <w:szCs w:val="24"/>
        </w:rPr>
        <w:t xml:space="preserve">They also </w:t>
      </w:r>
      <w:r w:rsidRPr="00020CC7">
        <w:rPr>
          <w:rFonts w:ascii="Times New Roman" w:eastAsia="Times New Roman" w:hAnsi="Times New Roman" w:cs="Times New Roman"/>
          <w:sz w:val="24"/>
          <w:szCs w:val="24"/>
        </w:rPr>
        <w:t>belie</w:t>
      </w:r>
      <w:r w:rsidR="00872AF2" w:rsidRPr="00020CC7">
        <w:rPr>
          <w:rFonts w:ascii="Times New Roman" w:eastAsia="Times New Roman" w:hAnsi="Times New Roman" w:cs="Times New Roman"/>
          <w:sz w:val="24"/>
          <w:szCs w:val="24"/>
        </w:rPr>
        <w:t xml:space="preserve">ved that the support provided by </w:t>
      </w:r>
      <w:r w:rsidR="006B0BE4" w:rsidRPr="00020CC7">
        <w:rPr>
          <w:rFonts w:ascii="Times New Roman" w:eastAsia="Times New Roman" w:hAnsi="Times New Roman" w:cs="Times New Roman"/>
          <w:sz w:val="24"/>
          <w:szCs w:val="24"/>
        </w:rPr>
        <w:t>CETL was instr</w:t>
      </w:r>
      <w:r w:rsidRPr="00020CC7">
        <w:rPr>
          <w:rFonts w:ascii="Times New Roman" w:eastAsia="Times New Roman" w:hAnsi="Times New Roman" w:cs="Times New Roman"/>
          <w:sz w:val="24"/>
          <w:szCs w:val="24"/>
        </w:rPr>
        <w:t>u</w:t>
      </w:r>
      <w:r w:rsidR="006B0BE4" w:rsidRPr="00020CC7">
        <w:rPr>
          <w:rFonts w:ascii="Times New Roman" w:eastAsia="Times New Roman" w:hAnsi="Times New Roman" w:cs="Times New Roman"/>
          <w:sz w:val="24"/>
          <w:szCs w:val="24"/>
        </w:rPr>
        <w:t xml:space="preserve">mental to the success of the project. </w:t>
      </w:r>
      <w:proofErr w:type="spellStart"/>
      <w:r w:rsidR="009C2927" w:rsidRPr="00020CC7">
        <w:rPr>
          <w:rFonts w:ascii="Times New Roman" w:eastAsia="Times New Roman" w:hAnsi="Times New Roman" w:cs="Times New Roman"/>
          <w:sz w:val="24"/>
          <w:szCs w:val="24"/>
        </w:rPr>
        <w:t>Tindidivudals</w:t>
      </w:r>
      <w:proofErr w:type="spellEnd"/>
      <w:r w:rsidR="009C2927" w:rsidRPr="00020CC7">
        <w:rPr>
          <w:rFonts w:ascii="Times New Roman" w:eastAsia="Times New Roman" w:hAnsi="Times New Roman" w:cs="Times New Roman"/>
          <w:sz w:val="24"/>
          <w:szCs w:val="24"/>
        </w:rPr>
        <w:t xml:space="preserve"> also stated that the compensation provided for </w:t>
      </w:r>
      <w:r w:rsidR="005B3073" w:rsidRPr="00020CC7">
        <w:rPr>
          <w:rFonts w:ascii="Times New Roman" w:eastAsia="Times New Roman" w:hAnsi="Times New Roman" w:cs="Times New Roman"/>
          <w:sz w:val="24"/>
          <w:szCs w:val="24"/>
        </w:rPr>
        <w:t xml:space="preserve">participating in Action Assessment was helpful in the success of the program. </w:t>
      </w:r>
      <w:r w:rsidR="006F36C8" w:rsidRPr="00020CC7">
        <w:rPr>
          <w:rFonts w:ascii="Times New Roman" w:eastAsia="Times New Roman" w:hAnsi="Times New Roman" w:cs="Times New Roman"/>
          <w:sz w:val="24"/>
          <w:szCs w:val="24"/>
        </w:rPr>
        <w:t>Participants also explained that the CETL Associate Director took the time to understand and facilitated productive conversation</w:t>
      </w:r>
      <w:r w:rsidR="00C517A8" w:rsidRPr="00020CC7">
        <w:rPr>
          <w:rFonts w:ascii="Times New Roman" w:eastAsia="Times New Roman" w:hAnsi="Times New Roman" w:cs="Times New Roman"/>
          <w:sz w:val="24"/>
          <w:szCs w:val="24"/>
        </w:rPr>
        <w:t>s</w:t>
      </w:r>
      <w:r w:rsidRPr="00020CC7">
        <w:rPr>
          <w:rFonts w:ascii="Times New Roman" w:eastAsia="Times New Roman" w:hAnsi="Times New Roman" w:cs="Times New Roman"/>
          <w:sz w:val="24"/>
          <w:szCs w:val="24"/>
        </w:rPr>
        <w:t>,</w:t>
      </w:r>
      <w:r w:rsidR="00C517A8" w:rsidRPr="00020CC7">
        <w:rPr>
          <w:rFonts w:ascii="Times New Roman" w:eastAsia="Times New Roman" w:hAnsi="Times New Roman" w:cs="Times New Roman"/>
          <w:sz w:val="24"/>
          <w:szCs w:val="24"/>
        </w:rPr>
        <w:t xml:space="preserve"> allow</w:t>
      </w:r>
      <w:r w:rsidRPr="00020CC7">
        <w:rPr>
          <w:rFonts w:ascii="Times New Roman" w:eastAsia="Times New Roman" w:hAnsi="Times New Roman" w:cs="Times New Roman"/>
          <w:sz w:val="24"/>
          <w:szCs w:val="24"/>
        </w:rPr>
        <w:t>ing</w:t>
      </w:r>
      <w:r w:rsidR="00C517A8" w:rsidRPr="00020CC7">
        <w:rPr>
          <w:rFonts w:ascii="Times New Roman" w:eastAsia="Times New Roman" w:hAnsi="Times New Roman" w:cs="Times New Roman"/>
          <w:sz w:val="24"/>
          <w:szCs w:val="24"/>
        </w:rPr>
        <w:t xml:space="preserve"> the projects to be more su</w:t>
      </w:r>
      <w:r w:rsidRPr="00020CC7">
        <w:rPr>
          <w:rFonts w:ascii="Times New Roman" w:eastAsia="Times New Roman" w:hAnsi="Times New Roman" w:cs="Times New Roman"/>
          <w:sz w:val="24"/>
          <w:szCs w:val="24"/>
        </w:rPr>
        <w:t>c</w:t>
      </w:r>
      <w:r w:rsidR="00C517A8" w:rsidRPr="00020CC7">
        <w:rPr>
          <w:rFonts w:ascii="Times New Roman" w:eastAsia="Times New Roman" w:hAnsi="Times New Roman" w:cs="Times New Roman"/>
          <w:sz w:val="24"/>
          <w:szCs w:val="24"/>
        </w:rPr>
        <w:t xml:space="preserve">cessful. </w:t>
      </w:r>
      <w:r w:rsidR="002C64A8" w:rsidRPr="00020CC7">
        <w:rPr>
          <w:rFonts w:ascii="Times New Roman" w:eastAsia="Times New Roman" w:hAnsi="Times New Roman" w:cs="Times New Roman"/>
          <w:sz w:val="24"/>
          <w:szCs w:val="24"/>
        </w:rPr>
        <w:t xml:space="preserve">While </w:t>
      </w:r>
      <w:r w:rsidRPr="00020CC7">
        <w:rPr>
          <w:rFonts w:ascii="Times New Roman" w:eastAsia="Times New Roman" w:hAnsi="Times New Roman" w:cs="Times New Roman"/>
          <w:sz w:val="24"/>
          <w:szCs w:val="24"/>
        </w:rPr>
        <w:t>most</w:t>
      </w:r>
      <w:r w:rsidR="002C64A8" w:rsidRPr="00020CC7">
        <w:rPr>
          <w:rFonts w:ascii="Times New Roman" w:eastAsia="Times New Roman" w:hAnsi="Times New Roman" w:cs="Times New Roman"/>
          <w:sz w:val="24"/>
          <w:szCs w:val="24"/>
        </w:rPr>
        <w:t xml:space="preserve"> </w:t>
      </w:r>
      <w:r w:rsidR="00285687" w:rsidRPr="00020CC7">
        <w:rPr>
          <w:rFonts w:ascii="Times New Roman" w:eastAsia="Times New Roman" w:hAnsi="Times New Roman" w:cs="Times New Roman"/>
          <w:sz w:val="24"/>
          <w:szCs w:val="24"/>
        </w:rPr>
        <w:t xml:space="preserve">comments from the projects were overwhelmingly positive, </w:t>
      </w:r>
      <w:r w:rsidR="00682A31" w:rsidRPr="00020CC7">
        <w:rPr>
          <w:rFonts w:ascii="Times New Roman" w:eastAsia="Times New Roman" w:hAnsi="Times New Roman" w:cs="Times New Roman"/>
          <w:sz w:val="24"/>
          <w:szCs w:val="24"/>
        </w:rPr>
        <w:t>participants stated that they would like to have a more pronounced student compon</w:t>
      </w:r>
      <w:r w:rsidRPr="00020CC7">
        <w:rPr>
          <w:rFonts w:ascii="Times New Roman" w:eastAsia="Times New Roman" w:hAnsi="Times New Roman" w:cs="Times New Roman"/>
          <w:sz w:val="24"/>
          <w:szCs w:val="24"/>
        </w:rPr>
        <w:t>e</w:t>
      </w:r>
      <w:r w:rsidR="00682A31" w:rsidRPr="00020CC7">
        <w:rPr>
          <w:rFonts w:ascii="Times New Roman" w:eastAsia="Times New Roman" w:hAnsi="Times New Roman" w:cs="Times New Roman"/>
          <w:sz w:val="24"/>
          <w:szCs w:val="24"/>
        </w:rPr>
        <w:t xml:space="preserve">nt to the project. </w:t>
      </w:r>
      <w:r w:rsidR="00CE0A81" w:rsidRPr="00020CC7">
        <w:rPr>
          <w:rFonts w:ascii="Times New Roman" w:eastAsia="Times New Roman" w:hAnsi="Times New Roman" w:cs="Times New Roman"/>
          <w:sz w:val="24"/>
          <w:szCs w:val="24"/>
        </w:rPr>
        <w:t xml:space="preserve">They also stated that </w:t>
      </w:r>
      <w:r w:rsidR="00205DA6" w:rsidRPr="00020CC7">
        <w:rPr>
          <w:rFonts w:ascii="Times New Roman" w:eastAsia="Times New Roman" w:hAnsi="Times New Roman" w:cs="Times New Roman"/>
          <w:sz w:val="24"/>
          <w:szCs w:val="24"/>
        </w:rPr>
        <w:t xml:space="preserve">it would be more useful if the groups within departments could be more racially diverse. </w:t>
      </w:r>
    </w:p>
    <w:p w14:paraId="2131FE01" w14:textId="77777777" w:rsidR="00205DA6" w:rsidRPr="00F506C3" w:rsidRDefault="00205DA6" w:rsidP="00F506C3">
      <w:pPr>
        <w:spacing w:after="0" w:line="240" w:lineRule="auto"/>
        <w:ind w:firstLine="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7105"/>
        <w:gridCol w:w="2245"/>
      </w:tblGrid>
      <w:tr w:rsidR="00C12888" w:rsidRPr="00020CC7" w14:paraId="469C1991" w14:textId="77777777" w:rsidTr="28ECA1D3">
        <w:tc>
          <w:tcPr>
            <w:tcW w:w="9350" w:type="dxa"/>
            <w:gridSpan w:val="2"/>
          </w:tcPr>
          <w:p w14:paraId="3B36F685" w14:textId="4D156D92"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Table 2: Participants according to College/ Unit Affiliation</w:t>
            </w:r>
          </w:p>
        </w:tc>
      </w:tr>
      <w:tr w:rsidR="00C12888" w:rsidRPr="00020CC7" w14:paraId="5DEC9864" w14:textId="77777777" w:rsidTr="28ECA1D3">
        <w:tc>
          <w:tcPr>
            <w:tcW w:w="7105" w:type="dxa"/>
          </w:tcPr>
          <w:p w14:paraId="6D8DB3ED"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College/Unit</w:t>
            </w:r>
          </w:p>
        </w:tc>
        <w:tc>
          <w:tcPr>
            <w:tcW w:w="2245" w:type="dxa"/>
          </w:tcPr>
          <w:p w14:paraId="703C8CA5"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Number of participants</w:t>
            </w:r>
          </w:p>
        </w:tc>
      </w:tr>
      <w:tr w:rsidR="00C12888" w:rsidRPr="00020CC7" w14:paraId="4ECFE24C" w14:textId="77777777" w:rsidTr="28ECA1D3">
        <w:tc>
          <w:tcPr>
            <w:tcW w:w="7105" w:type="dxa"/>
          </w:tcPr>
          <w:p w14:paraId="589F174F"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Arts and Humanities</w:t>
            </w:r>
          </w:p>
        </w:tc>
        <w:tc>
          <w:tcPr>
            <w:tcW w:w="2245" w:type="dxa"/>
          </w:tcPr>
          <w:p w14:paraId="6A4E0983" w14:textId="2C399F79" w:rsidR="00C12888" w:rsidRPr="00020CC7" w:rsidRDefault="5E5E366D"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16</w:t>
            </w:r>
            <w:r w:rsidR="00056085" w:rsidRPr="00020CC7">
              <w:rPr>
                <w:rFonts w:ascii="Times New Roman" w:eastAsia="Times New Roman" w:hAnsi="Times New Roman" w:cs="Times New Roman"/>
                <w:sz w:val="24"/>
                <w:szCs w:val="24"/>
              </w:rPr>
              <w:t>*</w:t>
            </w:r>
          </w:p>
        </w:tc>
      </w:tr>
      <w:tr w:rsidR="00C12888" w:rsidRPr="00020CC7" w14:paraId="43F98966" w14:textId="77777777" w:rsidTr="28ECA1D3">
        <w:tc>
          <w:tcPr>
            <w:tcW w:w="7105" w:type="dxa"/>
          </w:tcPr>
          <w:p w14:paraId="1829532E"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Allied Health and Nursing</w:t>
            </w:r>
          </w:p>
        </w:tc>
        <w:tc>
          <w:tcPr>
            <w:tcW w:w="2245" w:type="dxa"/>
          </w:tcPr>
          <w:p w14:paraId="0468CFD3" w14:textId="70A37D45" w:rsidR="00C12888" w:rsidRPr="00020CC7" w:rsidRDefault="1696F9D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w:t>
            </w:r>
          </w:p>
        </w:tc>
      </w:tr>
      <w:tr w:rsidR="00C12888" w:rsidRPr="00020CC7" w14:paraId="1C3F78CE" w14:textId="77777777" w:rsidTr="28ECA1D3">
        <w:tc>
          <w:tcPr>
            <w:tcW w:w="7105" w:type="dxa"/>
          </w:tcPr>
          <w:p w14:paraId="5718ED4A"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Business</w:t>
            </w:r>
          </w:p>
        </w:tc>
        <w:tc>
          <w:tcPr>
            <w:tcW w:w="2245" w:type="dxa"/>
          </w:tcPr>
          <w:p w14:paraId="7254048D" w14:textId="2DC460D7" w:rsidR="00C12888" w:rsidRPr="00020CC7" w:rsidRDefault="17CC3DDE"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0</w:t>
            </w:r>
          </w:p>
        </w:tc>
      </w:tr>
      <w:tr w:rsidR="00C12888" w:rsidRPr="00020CC7" w14:paraId="57660B29" w14:textId="77777777" w:rsidTr="28ECA1D3">
        <w:tc>
          <w:tcPr>
            <w:tcW w:w="7105" w:type="dxa"/>
          </w:tcPr>
          <w:p w14:paraId="4A0A39BF"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Education</w:t>
            </w:r>
          </w:p>
        </w:tc>
        <w:tc>
          <w:tcPr>
            <w:tcW w:w="2245" w:type="dxa"/>
          </w:tcPr>
          <w:p w14:paraId="05563619" w14:textId="7A076494" w:rsidR="00C12888" w:rsidRPr="00020CC7" w:rsidRDefault="17CC3DDE"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10</w:t>
            </w:r>
          </w:p>
        </w:tc>
      </w:tr>
      <w:tr w:rsidR="00C12888" w:rsidRPr="00020CC7" w14:paraId="3481B7CC" w14:textId="77777777" w:rsidTr="28ECA1D3">
        <w:tc>
          <w:tcPr>
            <w:tcW w:w="7105" w:type="dxa"/>
          </w:tcPr>
          <w:p w14:paraId="00C718F0"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Libraries and Learning</w:t>
            </w:r>
          </w:p>
        </w:tc>
        <w:tc>
          <w:tcPr>
            <w:tcW w:w="2245" w:type="dxa"/>
          </w:tcPr>
          <w:p w14:paraId="71145805" w14:textId="11E1067B" w:rsidR="00C12888" w:rsidRPr="00020CC7" w:rsidRDefault="17CC3DDE"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0</w:t>
            </w:r>
          </w:p>
        </w:tc>
      </w:tr>
      <w:tr w:rsidR="00C12888" w:rsidRPr="00020CC7" w14:paraId="690F7E40" w14:textId="77777777" w:rsidTr="28ECA1D3">
        <w:tc>
          <w:tcPr>
            <w:tcW w:w="7105" w:type="dxa"/>
          </w:tcPr>
          <w:p w14:paraId="6F74D56A"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Science, Engineering, and Technology</w:t>
            </w:r>
          </w:p>
        </w:tc>
        <w:tc>
          <w:tcPr>
            <w:tcW w:w="2245" w:type="dxa"/>
          </w:tcPr>
          <w:p w14:paraId="702C2835" w14:textId="390E6C21" w:rsidR="00C12888" w:rsidRPr="00020CC7" w:rsidRDefault="17CC3DDE"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0</w:t>
            </w:r>
          </w:p>
        </w:tc>
      </w:tr>
      <w:tr w:rsidR="00C12888" w:rsidRPr="00020CC7" w14:paraId="532779C1" w14:textId="77777777" w:rsidTr="28ECA1D3">
        <w:tc>
          <w:tcPr>
            <w:tcW w:w="7105" w:type="dxa"/>
          </w:tcPr>
          <w:p w14:paraId="126B46FA"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College of Social and Behavioral Science</w:t>
            </w:r>
          </w:p>
        </w:tc>
        <w:tc>
          <w:tcPr>
            <w:tcW w:w="2245" w:type="dxa"/>
          </w:tcPr>
          <w:p w14:paraId="388EA39C" w14:textId="77777777"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0</w:t>
            </w:r>
          </w:p>
        </w:tc>
      </w:tr>
      <w:tr w:rsidR="00C12888" w:rsidRPr="00020CC7" w14:paraId="16E11F08" w14:textId="77777777" w:rsidTr="28ECA1D3">
        <w:tc>
          <w:tcPr>
            <w:tcW w:w="7105" w:type="dxa"/>
          </w:tcPr>
          <w:p w14:paraId="75303A3C" w14:textId="77777777" w:rsidR="00C12888" w:rsidRPr="00020CC7" w:rsidRDefault="5DAE8C95" w:rsidP="28ECA1D3">
            <w:pPr>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c>
          <w:tcPr>
            <w:tcW w:w="2245" w:type="dxa"/>
          </w:tcPr>
          <w:p w14:paraId="5636FEFD" w14:textId="33E9D268" w:rsidR="00C12888" w:rsidRPr="00020CC7" w:rsidRDefault="5DAE8C9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w:t>
            </w:r>
            <w:r w:rsidR="00056085" w:rsidRPr="00020CC7">
              <w:rPr>
                <w:rFonts w:ascii="Times New Roman" w:eastAsia="Times New Roman" w:hAnsi="Times New Roman" w:cs="Times New Roman"/>
                <w:sz w:val="24"/>
                <w:szCs w:val="24"/>
              </w:rPr>
              <w:t>9</w:t>
            </w:r>
          </w:p>
        </w:tc>
      </w:tr>
    </w:tbl>
    <w:p w14:paraId="1CE0676D" w14:textId="5BE3C3A6" w:rsidR="009E2B58" w:rsidRPr="00020CC7" w:rsidRDefault="00056085" w:rsidP="00056085">
      <w:pPr>
        <w:spacing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This number include</w:t>
      </w:r>
      <w:r w:rsidR="00886330" w:rsidRPr="00020CC7">
        <w:rPr>
          <w:rFonts w:ascii="Times New Roman" w:eastAsia="Times New Roman" w:hAnsi="Times New Roman" w:cs="Times New Roman"/>
          <w:sz w:val="24"/>
          <w:szCs w:val="24"/>
        </w:rPr>
        <w:t>s</w:t>
      </w:r>
      <w:r w:rsidRPr="00020CC7">
        <w:rPr>
          <w:rFonts w:ascii="Times New Roman" w:eastAsia="Times New Roman" w:hAnsi="Times New Roman" w:cs="Times New Roman"/>
          <w:sz w:val="24"/>
          <w:szCs w:val="24"/>
        </w:rPr>
        <w:t xml:space="preserve"> </w:t>
      </w:r>
      <w:r w:rsidR="00886330" w:rsidRPr="00020CC7">
        <w:rPr>
          <w:rFonts w:ascii="Times New Roman" w:eastAsia="Times New Roman" w:hAnsi="Times New Roman" w:cs="Times New Roman"/>
          <w:sz w:val="24"/>
          <w:szCs w:val="24"/>
        </w:rPr>
        <w:t xml:space="preserve">three </w:t>
      </w:r>
      <w:r w:rsidRPr="00020CC7">
        <w:rPr>
          <w:rFonts w:ascii="Times New Roman" w:eastAsia="Times New Roman" w:hAnsi="Times New Roman" w:cs="Times New Roman"/>
          <w:sz w:val="24"/>
          <w:szCs w:val="24"/>
        </w:rPr>
        <w:t xml:space="preserve">graduate students and </w:t>
      </w:r>
      <w:r w:rsidR="00886330" w:rsidRPr="00020CC7">
        <w:rPr>
          <w:rFonts w:ascii="Times New Roman" w:eastAsia="Times New Roman" w:hAnsi="Times New Roman" w:cs="Times New Roman"/>
          <w:sz w:val="24"/>
          <w:szCs w:val="24"/>
        </w:rPr>
        <w:t xml:space="preserve">one </w:t>
      </w:r>
      <w:r w:rsidRPr="00020CC7">
        <w:rPr>
          <w:rFonts w:ascii="Times New Roman" w:eastAsia="Times New Roman" w:hAnsi="Times New Roman" w:cs="Times New Roman"/>
          <w:sz w:val="24"/>
          <w:szCs w:val="24"/>
        </w:rPr>
        <w:t>faculty member from St. Cloud University who helped support the project.</w:t>
      </w:r>
    </w:p>
    <w:p w14:paraId="2C44FEAB" w14:textId="77777777" w:rsidR="00490ADE" w:rsidRPr="00020CC7" w:rsidRDefault="00490ADE" w:rsidP="37BBE6FF">
      <w:pPr>
        <w:pStyle w:val="Heading3"/>
        <w:ind w:firstLine="0"/>
        <w:rPr>
          <w:rFonts w:ascii="Times New Roman" w:eastAsia="Times New Roman" w:hAnsi="Times New Roman" w:cs="Times New Roman"/>
        </w:rPr>
      </w:pPr>
      <w:bookmarkStart w:id="26" w:name="_Toc103679823"/>
      <w:bookmarkStart w:id="27" w:name="_Toc103865839"/>
      <w:r w:rsidRPr="00020CC7">
        <w:rPr>
          <w:rFonts w:ascii="Times New Roman" w:eastAsia="Times New Roman" w:hAnsi="Times New Roman" w:cs="Times New Roman"/>
        </w:rPr>
        <w:t>Cost</w:t>
      </w:r>
      <w:bookmarkEnd w:id="26"/>
      <w:bookmarkEnd w:id="27"/>
    </w:p>
    <w:tbl>
      <w:tblPr>
        <w:tblStyle w:val="TableGrid"/>
        <w:tblW w:w="9360" w:type="dxa"/>
        <w:tblLayout w:type="fixed"/>
        <w:tblLook w:val="06A0" w:firstRow="1" w:lastRow="0" w:firstColumn="1" w:lastColumn="0" w:noHBand="1" w:noVBand="1"/>
      </w:tblPr>
      <w:tblGrid>
        <w:gridCol w:w="3510"/>
        <w:gridCol w:w="990"/>
        <w:gridCol w:w="3480"/>
        <w:gridCol w:w="1380"/>
      </w:tblGrid>
      <w:tr w:rsidR="009E2B58" w:rsidRPr="00020CC7" w14:paraId="698113F8" w14:textId="77777777" w:rsidTr="28ECA1D3">
        <w:tc>
          <w:tcPr>
            <w:tcW w:w="3510" w:type="dxa"/>
          </w:tcPr>
          <w:p w14:paraId="6592215E" w14:textId="77777777"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Item</w:t>
            </w:r>
          </w:p>
        </w:tc>
        <w:tc>
          <w:tcPr>
            <w:tcW w:w="990" w:type="dxa"/>
          </w:tcPr>
          <w:p w14:paraId="3216F89A" w14:textId="77777777"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Cost</w:t>
            </w:r>
          </w:p>
        </w:tc>
        <w:tc>
          <w:tcPr>
            <w:tcW w:w="3480" w:type="dxa"/>
          </w:tcPr>
          <w:p w14:paraId="364C038A" w14:textId="77777777"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Quantity</w:t>
            </w:r>
          </w:p>
        </w:tc>
        <w:tc>
          <w:tcPr>
            <w:tcW w:w="1380" w:type="dxa"/>
          </w:tcPr>
          <w:p w14:paraId="1D308593" w14:textId="77777777"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r>
      <w:tr w:rsidR="009E2B58" w:rsidRPr="00020CC7" w14:paraId="0D9F6A48" w14:textId="77777777" w:rsidTr="28ECA1D3">
        <w:tc>
          <w:tcPr>
            <w:tcW w:w="3510" w:type="dxa"/>
          </w:tcPr>
          <w:p w14:paraId="17E7FA72" w14:textId="267EE0C6" w:rsidR="009E2B58" w:rsidRPr="00020CC7" w:rsidRDefault="756617E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Participant co</w:t>
            </w:r>
            <w:r w:rsidR="60DFB72B" w:rsidRPr="00020CC7">
              <w:rPr>
                <w:rFonts w:ascii="Times New Roman" w:eastAsia="Times New Roman" w:hAnsi="Times New Roman" w:cs="Times New Roman"/>
                <w:sz w:val="24"/>
                <w:szCs w:val="24"/>
              </w:rPr>
              <w:t>mpensation</w:t>
            </w:r>
            <w:r w:rsidR="7FDF5535" w:rsidRPr="00020CC7">
              <w:rPr>
                <w:rFonts w:ascii="Times New Roman" w:eastAsia="Times New Roman" w:hAnsi="Times New Roman" w:cs="Times New Roman"/>
                <w:sz w:val="24"/>
                <w:szCs w:val="24"/>
              </w:rPr>
              <w:t xml:space="preserve"> (faculty)</w:t>
            </w:r>
          </w:p>
        </w:tc>
        <w:tc>
          <w:tcPr>
            <w:tcW w:w="990" w:type="dxa"/>
          </w:tcPr>
          <w:p w14:paraId="397FA9BA" w14:textId="3648EC4E" w:rsidR="009E2B58" w:rsidRPr="00020CC7" w:rsidRDefault="74849C4D"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Varies</w:t>
            </w:r>
          </w:p>
        </w:tc>
        <w:tc>
          <w:tcPr>
            <w:tcW w:w="3480" w:type="dxa"/>
          </w:tcPr>
          <w:p w14:paraId="719F14E4" w14:textId="260D905F" w:rsidR="009E2B58" w:rsidRPr="00020CC7" w:rsidRDefault="74849C4D"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29</w:t>
            </w:r>
          </w:p>
        </w:tc>
        <w:tc>
          <w:tcPr>
            <w:tcW w:w="1380" w:type="dxa"/>
          </w:tcPr>
          <w:p w14:paraId="7EF1643D" w14:textId="090BCD66" w:rsidR="009E2B58" w:rsidRPr="00020CC7" w:rsidRDefault="494634A2"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305E22ED" w:rsidRPr="00020CC7">
              <w:rPr>
                <w:rFonts w:ascii="Times New Roman" w:eastAsia="Times New Roman" w:hAnsi="Times New Roman" w:cs="Times New Roman"/>
                <w:sz w:val="24"/>
                <w:szCs w:val="24"/>
              </w:rPr>
              <w:t>5</w:t>
            </w:r>
            <w:r w:rsidR="256E351F" w:rsidRPr="00020CC7">
              <w:rPr>
                <w:rFonts w:ascii="Times New Roman" w:eastAsia="Times New Roman" w:hAnsi="Times New Roman" w:cs="Times New Roman"/>
                <w:sz w:val="24"/>
                <w:szCs w:val="24"/>
              </w:rPr>
              <w:t>,</w:t>
            </w:r>
            <w:r w:rsidR="305E22ED" w:rsidRPr="00020CC7">
              <w:rPr>
                <w:rFonts w:ascii="Times New Roman" w:eastAsia="Times New Roman" w:hAnsi="Times New Roman" w:cs="Times New Roman"/>
                <w:sz w:val="24"/>
                <w:szCs w:val="24"/>
              </w:rPr>
              <w:t>173.27</w:t>
            </w:r>
          </w:p>
        </w:tc>
      </w:tr>
      <w:tr w:rsidR="009E2B58" w:rsidRPr="00020CC7" w14:paraId="5E20640F" w14:textId="77777777" w:rsidTr="28ECA1D3">
        <w:tc>
          <w:tcPr>
            <w:tcW w:w="3510" w:type="dxa"/>
          </w:tcPr>
          <w:p w14:paraId="37BCF1D9" w14:textId="10E22866" w:rsidR="009E2B58" w:rsidRPr="00020CC7" w:rsidRDefault="7FDF553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Participant compensation (graduate students)</w:t>
            </w:r>
          </w:p>
        </w:tc>
        <w:tc>
          <w:tcPr>
            <w:tcW w:w="990" w:type="dxa"/>
          </w:tcPr>
          <w:p w14:paraId="6696D351" w14:textId="77777777"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$5,000</w:t>
            </w:r>
          </w:p>
        </w:tc>
        <w:tc>
          <w:tcPr>
            <w:tcW w:w="3480" w:type="dxa"/>
          </w:tcPr>
          <w:p w14:paraId="4335C130" w14:textId="77777777"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13</w:t>
            </w:r>
          </w:p>
        </w:tc>
        <w:tc>
          <w:tcPr>
            <w:tcW w:w="1380" w:type="dxa"/>
          </w:tcPr>
          <w:p w14:paraId="00412476" w14:textId="25C5BAB8" w:rsidR="009E2B58" w:rsidRPr="00020CC7" w:rsidRDefault="58C1C63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$97.60</w:t>
            </w:r>
          </w:p>
        </w:tc>
      </w:tr>
      <w:tr w:rsidR="00964B60" w:rsidRPr="00020CC7" w14:paraId="4EA1C1B1" w14:textId="77777777" w:rsidTr="28ECA1D3">
        <w:tc>
          <w:tcPr>
            <w:tcW w:w="3510" w:type="dxa"/>
          </w:tcPr>
          <w:p w14:paraId="45C13E49" w14:textId="5073C8D8" w:rsidR="00964B60" w:rsidRPr="00020CC7" w:rsidRDefault="7FDF553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Printing cost</w:t>
            </w:r>
          </w:p>
        </w:tc>
        <w:tc>
          <w:tcPr>
            <w:tcW w:w="990" w:type="dxa"/>
          </w:tcPr>
          <w:p w14:paraId="217F5DC6" w14:textId="578BCEFC" w:rsidR="00964B60" w:rsidRPr="00020CC7" w:rsidRDefault="743EEEA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Varies</w:t>
            </w:r>
          </w:p>
        </w:tc>
        <w:tc>
          <w:tcPr>
            <w:tcW w:w="3480" w:type="dxa"/>
          </w:tcPr>
          <w:p w14:paraId="2E3D33F2" w14:textId="2990758F" w:rsidR="00964B60" w:rsidRPr="00020CC7" w:rsidRDefault="743EEEA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w:t>
            </w:r>
          </w:p>
        </w:tc>
        <w:tc>
          <w:tcPr>
            <w:tcW w:w="1380" w:type="dxa"/>
          </w:tcPr>
          <w:p w14:paraId="7CFE9B89" w14:textId="2778670A" w:rsidR="00964B60" w:rsidRPr="00020CC7" w:rsidRDefault="743EEEA5"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45C41031" w:rsidRPr="00020CC7">
              <w:rPr>
                <w:rFonts w:ascii="Times New Roman" w:eastAsia="Times New Roman" w:hAnsi="Times New Roman" w:cs="Times New Roman"/>
                <w:sz w:val="24"/>
                <w:szCs w:val="24"/>
              </w:rPr>
              <w:t>150.00</w:t>
            </w:r>
          </w:p>
        </w:tc>
      </w:tr>
      <w:tr w:rsidR="009E2B58" w:rsidRPr="00020CC7" w14:paraId="17E6863C" w14:textId="77777777" w:rsidTr="28ECA1D3">
        <w:tc>
          <w:tcPr>
            <w:tcW w:w="3510" w:type="dxa"/>
          </w:tcPr>
          <w:p w14:paraId="1BAB7F33" w14:textId="77777777" w:rsidR="009E2B58" w:rsidRPr="00020CC7" w:rsidRDefault="009E2B58" w:rsidP="28ECA1D3">
            <w:pPr>
              <w:rPr>
                <w:rFonts w:ascii="Times New Roman" w:eastAsia="Times New Roman" w:hAnsi="Times New Roman" w:cs="Times New Roman"/>
                <w:sz w:val="24"/>
                <w:szCs w:val="24"/>
              </w:rPr>
            </w:pPr>
          </w:p>
        </w:tc>
        <w:tc>
          <w:tcPr>
            <w:tcW w:w="990" w:type="dxa"/>
          </w:tcPr>
          <w:p w14:paraId="1D3B9109" w14:textId="77777777" w:rsidR="009E2B58" w:rsidRPr="00020CC7" w:rsidRDefault="009E2B58" w:rsidP="28ECA1D3">
            <w:pPr>
              <w:rPr>
                <w:rFonts w:ascii="Times New Roman" w:eastAsia="Times New Roman" w:hAnsi="Times New Roman" w:cs="Times New Roman"/>
                <w:sz w:val="24"/>
                <w:szCs w:val="24"/>
              </w:rPr>
            </w:pPr>
          </w:p>
        </w:tc>
        <w:tc>
          <w:tcPr>
            <w:tcW w:w="3480" w:type="dxa"/>
          </w:tcPr>
          <w:p w14:paraId="1137C104" w14:textId="04832305" w:rsidR="009E2B58" w:rsidRPr="00020CC7" w:rsidRDefault="5B0F25F4" w:rsidP="28ECA1D3">
            <w:pPr>
              <w:ind w:firstLine="0"/>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c>
          <w:tcPr>
            <w:tcW w:w="1380" w:type="dxa"/>
          </w:tcPr>
          <w:p w14:paraId="22F47984" w14:textId="24D373A9" w:rsidR="009E2B58" w:rsidRPr="00020CC7" w:rsidRDefault="5B0F25F4"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5301CA9D" w:rsidRPr="00020CC7">
              <w:rPr>
                <w:rFonts w:ascii="Times New Roman" w:eastAsia="Times New Roman" w:hAnsi="Times New Roman" w:cs="Times New Roman"/>
                <w:sz w:val="24"/>
                <w:szCs w:val="24"/>
              </w:rPr>
              <w:t>5</w:t>
            </w:r>
            <w:r w:rsidR="256E351F" w:rsidRPr="00020CC7">
              <w:rPr>
                <w:rFonts w:ascii="Times New Roman" w:eastAsia="Times New Roman" w:hAnsi="Times New Roman" w:cs="Times New Roman"/>
                <w:sz w:val="24"/>
                <w:szCs w:val="24"/>
              </w:rPr>
              <w:t>,</w:t>
            </w:r>
            <w:r w:rsidR="5301CA9D" w:rsidRPr="00020CC7">
              <w:rPr>
                <w:rFonts w:ascii="Times New Roman" w:eastAsia="Times New Roman" w:hAnsi="Times New Roman" w:cs="Times New Roman"/>
                <w:sz w:val="24"/>
                <w:szCs w:val="24"/>
              </w:rPr>
              <w:t>420.</w:t>
            </w:r>
            <w:r w:rsidR="256E351F" w:rsidRPr="00020CC7">
              <w:rPr>
                <w:rFonts w:ascii="Times New Roman" w:eastAsia="Times New Roman" w:hAnsi="Times New Roman" w:cs="Times New Roman"/>
                <w:sz w:val="24"/>
                <w:szCs w:val="24"/>
              </w:rPr>
              <w:t>87</w:t>
            </w:r>
          </w:p>
        </w:tc>
      </w:tr>
    </w:tbl>
    <w:p w14:paraId="463475A5" w14:textId="77777777" w:rsidR="009E2B58" w:rsidRPr="00020CC7" w:rsidRDefault="009E2B58" w:rsidP="3C9CA182">
      <w:pPr>
        <w:spacing w:after="0"/>
        <w:ind w:firstLine="0"/>
        <w:rPr>
          <w:rFonts w:ascii="Times New Roman" w:eastAsia="Times New Roman" w:hAnsi="Times New Roman" w:cs="Times New Roman"/>
          <w:sz w:val="24"/>
          <w:szCs w:val="24"/>
        </w:rPr>
      </w:pPr>
    </w:p>
    <w:p w14:paraId="11DD20A8" w14:textId="46482D4E" w:rsidR="00490ADE" w:rsidRPr="00020CC7" w:rsidRDefault="3F3F35FB" w:rsidP="28ECA1D3">
      <w:pPr>
        <w:pStyle w:val="Heading2"/>
        <w:spacing w:before="0" w:line="240" w:lineRule="auto"/>
        <w:ind w:firstLine="0"/>
        <w:rPr>
          <w:rFonts w:ascii="Times New Roman" w:eastAsia="Times New Roman" w:hAnsi="Times New Roman" w:cs="Times New Roman"/>
          <w:b/>
          <w:bCs/>
          <w:sz w:val="24"/>
          <w:szCs w:val="24"/>
          <w:u w:val="single"/>
        </w:rPr>
      </w:pPr>
      <w:bookmarkStart w:id="28" w:name="_Toc103679824"/>
      <w:bookmarkStart w:id="29" w:name="_Toc103865840"/>
      <w:r w:rsidRPr="00020CC7">
        <w:rPr>
          <w:rFonts w:ascii="Times New Roman" w:eastAsia="Times New Roman" w:hAnsi="Times New Roman" w:cs="Times New Roman"/>
          <w:b/>
          <w:bCs/>
          <w:sz w:val="24"/>
          <w:szCs w:val="24"/>
          <w:u w:val="single"/>
        </w:rPr>
        <w:t>Short Courses</w:t>
      </w:r>
      <w:bookmarkEnd w:id="28"/>
      <w:bookmarkEnd w:id="29"/>
    </w:p>
    <w:p w14:paraId="23E7CBB6" w14:textId="4E33635B" w:rsidR="334606E0" w:rsidRPr="00020CC7" w:rsidRDefault="334606E0" w:rsidP="334606E0">
      <w:pPr>
        <w:spacing w:line="240" w:lineRule="auto"/>
        <w:rPr>
          <w:rFonts w:ascii="Times New Roman" w:eastAsia="Times New Roman" w:hAnsi="Times New Roman" w:cs="Times New Roman"/>
          <w:sz w:val="24"/>
          <w:szCs w:val="24"/>
        </w:rPr>
      </w:pPr>
    </w:p>
    <w:p w14:paraId="595E06A6" w14:textId="77777777" w:rsidR="00A31F80" w:rsidRPr="00020CC7" w:rsidRDefault="00A31F80" w:rsidP="334606E0">
      <w:pPr>
        <w:pStyle w:val="Heading3"/>
        <w:spacing w:line="240" w:lineRule="auto"/>
        <w:ind w:firstLine="0"/>
        <w:rPr>
          <w:rFonts w:ascii="Times New Roman" w:eastAsia="Times New Roman" w:hAnsi="Times New Roman" w:cs="Times New Roman"/>
        </w:rPr>
      </w:pPr>
      <w:bookmarkStart w:id="30" w:name="_Toc103679825"/>
      <w:bookmarkStart w:id="31" w:name="_Toc103865841"/>
      <w:r w:rsidRPr="00020CC7">
        <w:rPr>
          <w:rFonts w:ascii="Times New Roman" w:eastAsia="Times New Roman" w:hAnsi="Times New Roman" w:cs="Times New Roman"/>
        </w:rPr>
        <w:t>Description</w:t>
      </w:r>
      <w:bookmarkEnd w:id="30"/>
      <w:bookmarkEnd w:id="31"/>
    </w:p>
    <w:p w14:paraId="0A2C5DE7" w14:textId="5C4D7D2E" w:rsidR="004F504D" w:rsidRPr="00020CC7" w:rsidRDefault="00A34D33" w:rsidP="334606E0">
      <w:pPr>
        <w:spacing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These programs were formerly </w:t>
      </w:r>
      <w:r w:rsidR="3AB0EA2A" w:rsidRPr="00020CC7">
        <w:rPr>
          <w:rFonts w:ascii="Times New Roman" w:eastAsia="Times New Roman" w:hAnsi="Times New Roman" w:cs="Times New Roman"/>
          <w:sz w:val="24"/>
          <w:szCs w:val="24"/>
        </w:rPr>
        <w:t>referred</w:t>
      </w:r>
      <w:r w:rsidR="006306AD" w:rsidRPr="00020CC7">
        <w:rPr>
          <w:rFonts w:ascii="Times New Roman" w:eastAsia="Times New Roman" w:hAnsi="Times New Roman" w:cs="Times New Roman"/>
          <w:sz w:val="24"/>
          <w:szCs w:val="24"/>
        </w:rPr>
        <w:t xml:space="preserve"> to as certificat</w:t>
      </w:r>
      <w:r w:rsidR="00D80A02" w:rsidRPr="00020CC7">
        <w:rPr>
          <w:rFonts w:ascii="Times New Roman" w:eastAsia="Times New Roman" w:hAnsi="Times New Roman" w:cs="Times New Roman"/>
          <w:sz w:val="24"/>
          <w:szCs w:val="24"/>
        </w:rPr>
        <w:t>es and workshops in previous CETL documents</w:t>
      </w:r>
      <w:r w:rsidR="009B47B1" w:rsidRPr="00020CC7">
        <w:rPr>
          <w:rFonts w:ascii="Times New Roman" w:eastAsia="Times New Roman" w:hAnsi="Times New Roman" w:cs="Times New Roman"/>
          <w:sz w:val="24"/>
          <w:szCs w:val="24"/>
        </w:rPr>
        <w:t xml:space="preserve">. </w:t>
      </w:r>
      <w:r w:rsidR="00F42966" w:rsidRPr="00020CC7">
        <w:rPr>
          <w:rFonts w:ascii="Times New Roman" w:eastAsia="Times New Roman" w:hAnsi="Times New Roman" w:cs="Times New Roman"/>
          <w:sz w:val="24"/>
          <w:szCs w:val="24"/>
        </w:rPr>
        <w:t xml:space="preserve">These programs </w:t>
      </w:r>
      <w:r w:rsidR="007F3001" w:rsidRPr="00020CC7">
        <w:rPr>
          <w:rFonts w:ascii="Times New Roman" w:eastAsia="Times New Roman" w:hAnsi="Times New Roman" w:cs="Times New Roman"/>
          <w:sz w:val="24"/>
          <w:szCs w:val="24"/>
        </w:rPr>
        <w:t xml:space="preserve">focus on </w:t>
      </w:r>
      <w:r w:rsidR="2B7BEF0F" w:rsidRPr="00020CC7">
        <w:rPr>
          <w:rFonts w:ascii="Times New Roman" w:eastAsia="Times New Roman" w:hAnsi="Times New Roman" w:cs="Times New Roman"/>
          <w:sz w:val="24"/>
          <w:szCs w:val="24"/>
        </w:rPr>
        <w:t>incorporating</w:t>
      </w:r>
      <w:r w:rsidR="00E53D7B" w:rsidRPr="00020CC7">
        <w:rPr>
          <w:rFonts w:ascii="Times New Roman" w:eastAsia="Times New Roman" w:hAnsi="Times New Roman" w:cs="Times New Roman"/>
          <w:sz w:val="24"/>
          <w:szCs w:val="24"/>
        </w:rPr>
        <w:t xml:space="preserve"> new technologies</w:t>
      </w:r>
      <w:r w:rsidR="003D47F4" w:rsidRPr="00020CC7">
        <w:rPr>
          <w:rFonts w:ascii="Times New Roman" w:eastAsia="Times New Roman" w:hAnsi="Times New Roman" w:cs="Times New Roman"/>
          <w:sz w:val="24"/>
          <w:szCs w:val="24"/>
        </w:rPr>
        <w:t xml:space="preserve"> and </w:t>
      </w:r>
      <w:r w:rsidR="0095161E" w:rsidRPr="00020CC7">
        <w:rPr>
          <w:rFonts w:ascii="Times New Roman" w:eastAsia="Times New Roman" w:hAnsi="Times New Roman" w:cs="Times New Roman"/>
          <w:sz w:val="24"/>
          <w:szCs w:val="24"/>
        </w:rPr>
        <w:t>teaching practices in faculty courses</w:t>
      </w:r>
      <w:r w:rsidR="5BD5AF9B" w:rsidRPr="00020CC7">
        <w:rPr>
          <w:rFonts w:ascii="Times New Roman" w:eastAsia="Times New Roman" w:hAnsi="Times New Roman" w:cs="Times New Roman"/>
          <w:sz w:val="24"/>
          <w:szCs w:val="24"/>
        </w:rPr>
        <w:t xml:space="preserve"> and</w:t>
      </w:r>
      <w:r w:rsidR="65464C7E" w:rsidRPr="00020CC7">
        <w:rPr>
          <w:rFonts w:ascii="Times New Roman" w:eastAsia="Times New Roman" w:hAnsi="Times New Roman" w:cs="Times New Roman"/>
          <w:sz w:val="24"/>
          <w:szCs w:val="24"/>
        </w:rPr>
        <w:t xml:space="preserve"> </w:t>
      </w:r>
      <w:r w:rsidR="00FB1C4F" w:rsidRPr="00020CC7">
        <w:rPr>
          <w:rFonts w:ascii="Times New Roman" w:eastAsia="Times New Roman" w:hAnsi="Times New Roman" w:cs="Times New Roman"/>
          <w:sz w:val="24"/>
          <w:szCs w:val="24"/>
        </w:rPr>
        <w:t xml:space="preserve">include book discussions, workshops, and </w:t>
      </w:r>
      <w:r w:rsidR="01104EB6" w:rsidRPr="00020CC7">
        <w:rPr>
          <w:rFonts w:ascii="Times New Roman" w:eastAsia="Times New Roman" w:hAnsi="Times New Roman" w:cs="Times New Roman"/>
          <w:sz w:val="24"/>
          <w:szCs w:val="24"/>
        </w:rPr>
        <w:t>certificates.</w:t>
      </w:r>
      <w:r w:rsidR="00FB1C4F" w:rsidRPr="00020CC7">
        <w:rPr>
          <w:rFonts w:ascii="Times New Roman" w:eastAsia="Times New Roman" w:hAnsi="Times New Roman" w:cs="Times New Roman"/>
          <w:sz w:val="24"/>
          <w:szCs w:val="24"/>
        </w:rPr>
        <w:t xml:space="preserve"> Book </w:t>
      </w:r>
      <w:r w:rsidR="01104EB6" w:rsidRPr="00020CC7">
        <w:rPr>
          <w:rFonts w:ascii="Times New Roman" w:eastAsia="Times New Roman" w:hAnsi="Times New Roman" w:cs="Times New Roman"/>
          <w:sz w:val="24"/>
          <w:szCs w:val="24"/>
        </w:rPr>
        <w:t>discussions</w:t>
      </w:r>
      <w:r w:rsidR="00FB1C4F" w:rsidRPr="00020CC7">
        <w:rPr>
          <w:rFonts w:ascii="Times New Roman" w:eastAsia="Times New Roman" w:hAnsi="Times New Roman" w:cs="Times New Roman"/>
          <w:sz w:val="24"/>
          <w:szCs w:val="24"/>
        </w:rPr>
        <w:t xml:space="preserve"> meet 3-5 times a semester to explore </w:t>
      </w:r>
      <w:r w:rsidR="00171D8D" w:rsidRPr="00020CC7">
        <w:rPr>
          <w:rFonts w:ascii="Times New Roman" w:eastAsia="Times New Roman" w:hAnsi="Times New Roman" w:cs="Times New Roman"/>
          <w:sz w:val="24"/>
          <w:szCs w:val="24"/>
        </w:rPr>
        <w:t>various</w:t>
      </w:r>
      <w:r w:rsidR="00FB1C4F" w:rsidRPr="00020CC7">
        <w:rPr>
          <w:rFonts w:ascii="Times New Roman" w:eastAsia="Times New Roman" w:hAnsi="Times New Roman" w:cs="Times New Roman"/>
          <w:sz w:val="24"/>
          <w:szCs w:val="24"/>
        </w:rPr>
        <w:t xml:space="preserve"> themes related to teaching, learning, productivity, </w:t>
      </w:r>
      <w:r w:rsidR="01104EB6" w:rsidRPr="00020CC7">
        <w:rPr>
          <w:rFonts w:ascii="Times New Roman" w:eastAsia="Times New Roman" w:hAnsi="Times New Roman" w:cs="Times New Roman"/>
          <w:sz w:val="24"/>
          <w:szCs w:val="24"/>
        </w:rPr>
        <w:t>balance</w:t>
      </w:r>
      <w:r w:rsidR="00FB1C4F" w:rsidRPr="00020CC7">
        <w:rPr>
          <w:rFonts w:ascii="Times New Roman" w:eastAsia="Times New Roman" w:hAnsi="Times New Roman" w:cs="Times New Roman"/>
          <w:sz w:val="24"/>
          <w:szCs w:val="24"/>
        </w:rPr>
        <w:t xml:space="preserve">, and inclusion. </w:t>
      </w:r>
      <w:r w:rsidR="003A5DA7" w:rsidRPr="00020CC7">
        <w:rPr>
          <w:rFonts w:ascii="Times New Roman" w:eastAsia="Times New Roman" w:hAnsi="Times New Roman" w:cs="Times New Roman"/>
          <w:sz w:val="24"/>
          <w:szCs w:val="24"/>
        </w:rPr>
        <w:t>Workshops meet 1-2 times</w:t>
      </w:r>
      <w:r w:rsidR="00515EA3" w:rsidRPr="00020CC7">
        <w:rPr>
          <w:rFonts w:ascii="Times New Roman" w:eastAsia="Times New Roman" w:hAnsi="Times New Roman" w:cs="Times New Roman"/>
          <w:sz w:val="24"/>
          <w:szCs w:val="24"/>
        </w:rPr>
        <w:t xml:space="preserve"> a semester</w:t>
      </w:r>
      <w:r w:rsidR="00945699" w:rsidRPr="00020CC7">
        <w:rPr>
          <w:rFonts w:ascii="Times New Roman" w:eastAsia="Times New Roman" w:hAnsi="Times New Roman" w:cs="Times New Roman"/>
          <w:sz w:val="24"/>
          <w:szCs w:val="24"/>
        </w:rPr>
        <w:t xml:space="preserve"> </w:t>
      </w:r>
      <w:r w:rsidR="00E85BD7" w:rsidRPr="00020CC7">
        <w:rPr>
          <w:rFonts w:ascii="Times New Roman" w:eastAsia="Times New Roman" w:hAnsi="Times New Roman" w:cs="Times New Roman"/>
          <w:sz w:val="24"/>
          <w:szCs w:val="24"/>
        </w:rPr>
        <w:t xml:space="preserve">for at least an hour. </w:t>
      </w:r>
      <w:r w:rsidR="73EF1835" w:rsidRPr="00020CC7">
        <w:rPr>
          <w:rFonts w:ascii="Times New Roman" w:eastAsia="Times New Roman" w:hAnsi="Times New Roman" w:cs="Times New Roman"/>
          <w:sz w:val="24"/>
          <w:szCs w:val="24"/>
        </w:rPr>
        <w:t>Certificates</w:t>
      </w:r>
      <w:r w:rsidR="00EA6B66" w:rsidRPr="00020CC7">
        <w:rPr>
          <w:rFonts w:ascii="Times New Roman" w:eastAsia="Times New Roman" w:hAnsi="Times New Roman" w:cs="Times New Roman"/>
          <w:sz w:val="24"/>
          <w:szCs w:val="24"/>
        </w:rPr>
        <w:t xml:space="preserve"> are interdisciplinary groups that meet 4-6 times per semester to </w:t>
      </w:r>
      <w:r w:rsidR="00BA53D3" w:rsidRPr="00020CC7">
        <w:rPr>
          <w:rFonts w:ascii="Times New Roman" w:eastAsia="Times New Roman" w:hAnsi="Times New Roman" w:cs="Times New Roman"/>
          <w:sz w:val="24"/>
          <w:szCs w:val="24"/>
        </w:rPr>
        <w:t xml:space="preserve">learn about specific teaching and learning topics. </w:t>
      </w:r>
    </w:p>
    <w:p w14:paraId="0731EE71" w14:textId="77777777" w:rsidR="00A31F80" w:rsidRPr="00020CC7" w:rsidRDefault="00A31F80" w:rsidP="00454D13">
      <w:pPr>
        <w:pStyle w:val="Heading3"/>
        <w:ind w:firstLine="0"/>
        <w:rPr>
          <w:rFonts w:ascii="Times New Roman" w:eastAsia="Times New Roman" w:hAnsi="Times New Roman" w:cs="Times New Roman"/>
        </w:rPr>
      </w:pPr>
      <w:bookmarkStart w:id="32" w:name="_Toc103679826"/>
      <w:bookmarkStart w:id="33" w:name="_Toc103865842"/>
      <w:r w:rsidRPr="00020CC7">
        <w:rPr>
          <w:rFonts w:ascii="Times New Roman" w:eastAsia="Times New Roman" w:hAnsi="Times New Roman" w:cs="Times New Roman"/>
        </w:rPr>
        <w:t>Program Impact</w:t>
      </w:r>
      <w:bookmarkEnd w:id="32"/>
      <w:bookmarkEnd w:id="33"/>
    </w:p>
    <w:p w14:paraId="374F1372" w14:textId="21F2648F" w:rsidR="00454D13" w:rsidRPr="00020CC7" w:rsidRDefault="00797EA2" w:rsidP="334606E0">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During the </w:t>
      </w:r>
      <w:r w:rsidR="38EFBB16" w:rsidRPr="00020CC7">
        <w:rPr>
          <w:rFonts w:ascii="Times New Roman" w:eastAsia="Times New Roman" w:hAnsi="Times New Roman" w:cs="Times New Roman"/>
          <w:sz w:val="24"/>
          <w:szCs w:val="24"/>
        </w:rPr>
        <w:t>academic year</w:t>
      </w:r>
      <w:r w:rsidRPr="00020CC7">
        <w:rPr>
          <w:rFonts w:ascii="Times New Roman" w:eastAsia="Times New Roman" w:hAnsi="Times New Roman" w:cs="Times New Roman"/>
          <w:sz w:val="24"/>
          <w:szCs w:val="24"/>
        </w:rPr>
        <w:t xml:space="preserve"> 2021-2022</w:t>
      </w:r>
      <w:r w:rsidR="38EFBB16"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 xml:space="preserve"> CETL offered </w:t>
      </w:r>
      <w:r w:rsidR="004D3B6D" w:rsidRPr="00020CC7">
        <w:rPr>
          <w:rFonts w:ascii="Times New Roman" w:eastAsia="Times New Roman" w:hAnsi="Times New Roman" w:cs="Times New Roman"/>
          <w:sz w:val="24"/>
          <w:szCs w:val="24"/>
        </w:rPr>
        <w:t xml:space="preserve">39 short </w:t>
      </w:r>
      <w:r w:rsidR="3B130C6C" w:rsidRPr="00020CC7">
        <w:rPr>
          <w:rFonts w:ascii="Times New Roman" w:eastAsia="Times New Roman" w:hAnsi="Times New Roman" w:cs="Times New Roman"/>
          <w:sz w:val="24"/>
          <w:szCs w:val="24"/>
        </w:rPr>
        <w:t>course</w:t>
      </w:r>
      <w:r w:rsidR="004D3B6D" w:rsidRPr="00020CC7">
        <w:rPr>
          <w:rFonts w:ascii="Times New Roman" w:eastAsia="Times New Roman" w:hAnsi="Times New Roman" w:cs="Times New Roman"/>
          <w:sz w:val="24"/>
          <w:szCs w:val="24"/>
        </w:rPr>
        <w:t xml:space="preserve"> opportunities</w:t>
      </w:r>
      <w:r w:rsidR="00D175A0" w:rsidRPr="00020CC7">
        <w:rPr>
          <w:rFonts w:ascii="Times New Roman" w:eastAsia="Times New Roman" w:hAnsi="Times New Roman" w:cs="Times New Roman"/>
          <w:sz w:val="24"/>
          <w:szCs w:val="24"/>
        </w:rPr>
        <w:t xml:space="preserve">, </w:t>
      </w:r>
      <w:r w:rsidR="00E1232D" w:rsidRPr="00020CC7">
        <w:rPr>
          <w:rFonts w:ascii="Times New Roman" w:eastAsia="Times New Roman" w:hAnsi="Times New Roman" w:cs="Times New Roman"/>
          <w:sz w:val="24"/>
          <w:szCs w:val="24"/>
        </w:rPr>
        <w:t>16</w:t>
      </w:r>
      <w:r w:rsidR="0037065A" w:rsidRPr="00020CC7">
        <w:rPr>
          <w:rFonts w:ascii="Times New Roman" w:eastAsia="Times New Roman" w:hAnsi="Times New Roman" w:cs="Times New Roman"/>
          <w:sz w:val="24"/>
          <w:szCs w:val="24"/>
        </w:rPr>
        <w:t xml:space="preserve"> certificates focused on new technologies </w:t>
      </w:r>
      <w:r w:rsidR="007D2DF3" w:rsidRPr="00020CC7">
        <w:rPr>
          <w:rFonts w:ascii="Times New Roman" w:eastAsia="Times New Roman" w:hAnsi="Times New Roman" w:cs="Times New Roman"/>
          <w:sz w:val="24"/>
          <w:szCs w:val="24"/>
        </w:rPr>
        <w:t xml:space="preserve">and </w:t>
      </w:r>
      <w:r w:rsidR="00BF3CBE" w:rsidRPr="00020CC7">
        <w:rPr>
          <w:rFonts w:ascii="Times New Roman" w:eastAsia="Times New Roman" w:hAnsi="Times New Roman" w:cs="Times New Roman"/>
          <w:sz w:val="24"/>
          <w:szCs w:val="24"/>
        </w:rPr>
        <w:t>anti</w:t>
      </w:r>
      <w:r w:rsidR="00996D0B" w:rsidRPr="00020CC7">
        <w:rPr>
          <w:rFonts w:ascii="Times New Roman" w:eastAsia="Times New Roman" w:hAnsi="Times New Roman" w:cs="Times New Roman"/>
          <w:sz w:val="24"/>
          <w:szCs w:val="24"/>
        </w:rPr>
        <w:t>-</w:t>
      </w:r>
      <w:r w:rsidR="00BF3CBE" w:rsidRPr="00020CC7">
        <w:rPr>
          <w:rFonts w:ascii="Times New Roman" w:eastAsia="Times New Roman" w:hAnsi="Times New Roman" w:cs="Times New Roman"/>
          <w:sz w:val="24"/>
          <w:szCs w:val="24"/>
        </w:rPr>
        <w:t>racist teaching practices</w:t>
      </w:r>
      <w:r w:rsidR="00D175A0" w:rsidRPr="00020CC7">
        <w:rPr>
          <w:rFonts w:ascii="Times New Roman" w:eastAsia="Times New Roman" w:hAnsi="Times New Roman" w:cs="Times New Roman"/>
          <w:sz w:val="24"/>
          <w:szCs w:val="24"/>
        </w:rPr>
        <w:t xml:space="preserve">, </w:t>
      </w:r>
      <w:r w:rsidR="00171D8D" w:rsidRPr="00020CC7">
        <w:rPr>
          <w:rFonts w:ascii="Times New Roman" w:eastAsia="Times New Roman" w:hAnsi="Times New Roman" w:cs="Times New Roman"/>
          <w:sz w:val="24"/>
          <w:szCs w:val="24"/>
        </w:rPr>
        <w:t xml:space="preserve">six </w:t>
      </w:r>
      <w:r w:rsidR="00DD5B2C" w:rsidRPr="00020CC7">
        <w:rPr>
          <w:rFonts w:ascii="Times New Roman" w:eastAsia="Times New Roman" w:hAnsi="Times New Roman" w:cs="Times New Roman"/>
          <w:sz w:val="24"/>
          <w:szCs w:val="24"/>
        </w:rPr>
        <w:t>workshops focused on teaching practices and faculty wellbeing, and</w:t>
      </w:r>
      <w:r w:rsidR="003A3290" w:rsidRPr="00020CC7">
        <w:rPr>
          <w:rFonts w:ascii="Times New Roman" w:eastAsia="Times New Roman" w:hAnsi="Times New Roman" w:cs="Times New Roman"/>
          <w:sz w:val="24"/>
          <w:szCs w:val="24"/>
        </w:rPr>
        <w:t xml:space="preserve"> </w:t>
      </w:r>
      <w:r w:rsidR="00171D8D" w:rsidRPr="00020CC7">
        <w:rPr>
          <w:rFonts w:ascii="Times New Roman" w:eastAsia="Times New Roman" w:hAnsi="Times New Roman" w:cs="Times New Roman"/>
          <w:sz w:val="24"/>
          <w:szCs w:val="24"/>
        </w:rPr>
        <w:t xml:space="preserve">five </w:t>
      </w:r>
      <w:r w:rsidR="008B5CBA" w:rsidRPr="00020CC7">
        <w:rPr>
          <w:rFonts w:ascii="Times New Roman" w:eastAsia="Times New Roman" w:hAnsi="Times New Roman" w:cs="Times New Roman"/>
          <w:sz w:val="24"/>
          <w:szCs w:val="24"/>
        </w:rPr>
        <w:t xml:space="preserve">book discussions focused on </w:t>
      </w:r>
      <w:r w:rsidR="001A6937" w:rsidRPr="00020CC7">
        <w:rPr>
          <w:rFonts w:ascii="Times New Roman" w:eastAsia="Times New Roman" w:hAnsi="Times New Roman" w:cs="Times New Roman"/>
          <w:sz w:val="24"/>
          <w:szCs w:val="24"/>
        </w:rPr>
        <w:t>teac</w:t>
      </w:r>
      <w:r w:rsidR="004F6D98" w:rsidRPr="00020CC7">
        <w:rPr>
          <w:rFonts w:ascii="Times New Roman" w:eastAsia="Times New Roman" w:hAnsi="Times New Roman" w:cs="Times New Roman"/>
          <w:sz w:val="24"/>
          <w:szCs w:val="24"/>
        </w:rPr>
        <w:t>hing practices</w:t>
      </w:r>
      <w:r w:rsidR="001732A2" w:rsidRPr="00020CC7">
        <w:rPr>
          <w:rFonts w:ascii="Times New Roman" w:eastAsia="Times New Roman" w:hAnsi="Times New Roman" w:cs="Times New Roman"/>
          <w:sz w:val="24"/>
          <w:szCs w:val="24"/>
        </w:rPr>
        <w:t>,</w:t>
      </w:r>
      <w:r w:rsidR="004F6D98" w:rsidRPr="00020CC7">
        <w:rPr>
          <w:rFonts w:ascii="Times New Roman" w:eastAsia="Times New Roman" w:hAnsi="Times New Roman" w:cs="Times New Roman"/>
          <w:sz w:val="24"/>
          <w:szCs w:val="24"/>
        </w:rPr>
        <w:t xml:space="preserve"> </w:t>
      </w:r>
      <w:r w:rsidR="00D24752" w:rsidRPr="00020CC7">
        <w:rPr>
          <w:rFonts w:ascii="Times New Roman" w:eastAsia="Times New Roman" w:hAnsi="Times New Roman" w:cs="Times New Roman"/>
          <w:sz w:val="24"/>
          <w:szCs w:val="24"/>
        </w:rPr>
        <w:t xml:space="preserve">including </w:t>
      </w:r>
      <w:r w:rsidR="004F6D98" w:rsidRPr="00020CC7">
        <w:rPr>
          <w:rFonts w:ascii="Times New Roman" w:eastAsia="Times New Roman" w:hAnsi="Times New Roman" w:cs="Times New Roman"/>
          <w:sz w:val="24"/>
          <w:szCs w:val="24"/>
        </w:rPr>
        <w:t>anti</w:t>
      </w:r>
      <w:r w:rsidR="00996D0B" w:rsidRPr="00020CC7">
        <w:rPr>
          <w:rFonts w:ascii="Times New Roman" w:eastAsia="Times New Roman" w:hAnsi="Times New Roman" w:cs="Times New Roman"/>
          <w:sz w:val="24"/>
          <w:szCs w:val="24"/>
        </w:rPr>
        <w:t>-</w:t>
      </w:r>
      <w:r w:rsidR="004F6D98" w:rsidRPr="00020CC7">
        <w:rPr>
          <w:rFonts w:ascii="Times New Roman" w:eastAsia="Times New Roman" w:hAnsi="Times New Roman" w:cs="Times New Roman"/>
          <w:sz w:val="24"/>
          <w:szCs w:val="24"/>
        </w:rPr>
        <w:t xml:space="preserve">racist </w:t>
      </w:r>
      <w:r w:rsidR="0078113F" w:rsidRPr="00020CC7">
        <w:rPr>
          <w:rFonts w:ascii="Times New Roman" w:eastAsia="Times New Roman" w:hAnsi="Times New Roman" w:cs="Times New Roman"/>
          <w:sz w:val="24"/>
          <w:szCs w:val="24"/>
        </w:rPr>
        <w:t xml:space="preserve">teaching and </w:t>
      </w:r>
      <w:r w:rsidR="3BC2965A" w:rsidRPr="00020CC7">
        <w:rPr>
          <w:rFonts w:ascii="Times New Roman" w:eastAsia="Times New Roman" w:hAnsi="Times New Roman" w:cs="Times New Roman"/>
          <w:sz w:val="24"/>
          <w:szCs w:val="24"/>
        </w:rPr>
        <w:t>increasing</w:t>
      </w:r>
      <w:r w:rsidR="001D25D9" w:rsidRPr="00020CC7">
        <w:rPr>
          <w:rFonts w:ascii="Times New Roman" w:eastAsia="Times New Roman" w:hAnsi="Times New Roman" w:cs="Times New Roman"/>
          <w:sz w:val="24"/>
          <w:szCs w:val="24"/>
        </w:rPr>
        <w:t xml:space="preserve"> productivity. </w:t>
      </w:r>
      <w:r w:rsidR="00C452C3" w:rsidRPr="00020CC7">
        <w:rPr>
          <w:rFonts w:ascii="Times New Roman" w:eastAsia="Times New Roman" w:hAnsi="Times New Roman" w:cs="Times New Roman"/>
          <w:sz w:val="24"/>
          <w:szCs w:val="24"/>
        </w:rPr>
        <w:t>We have 125 unique individuals who completed CETL short course programs this year</w:t>
      </w:r>
      <w:r w:rsidR="1309642D" w:rsidRPr="00020CC7">
        <w:rPr>
          <w:rFonts w:ascii="Times New Roman" w:eastAsia="Times New Roman" w:hAnsi="Times New Roman" w:cs="Times New Roman"/>
          <w:sz w:val="24"/>
          <w:szCs w:val="24"/>
        </w:rPr>
        <w:t>.</w:t>
      </w:r>
      <w:r w:rsidR="005379D7" w:rsidRPr="00020CC7">
        <w:rPr>
          <w:rFonts w:ascii="Times New Roman" w:eastAsia="Times New Roman" w:hAnsi="Times New Roman" w:cs="Times New Roman"/>
          <w:sz w:val="24"/>
          <w:szCs w:val="24"/>
        </w:rPr>
        <w:t xml:space="preserve"> </w:t>
      </w:r>
    </w:p>
    <w:p w14:paraId="4CB6AA8F" w14:textId="77777777" w:rsidR="0037401E" w:rsidRPr="00020CC7" w:rsidRDefault="0037401E" w:rsidP="334606E0">
      <w:pPr>
        <w:spacing w:after="0" w:line="240" w:lineRule="auto"/>
        <w:ind w:firstLine="0"/>
        <w:rPr>
          <w:rFonts w:ascii="Times New Roman" w:eastAsia="Times New Roman" w:hAnsi="Times New Roman" w:cs="Times New Roman"/>
          <w:sz w:val="24"/>
          <w:szCs w:val="24"/>
        </w:rPr>
      </w:pPr>
    </w:p>
    <w:p w14:paraId="0CDEAE7B" w14:textId="627D3740" w:rsidR="0037401E" w:rsidRPr="00020CC7" w:rsidRDefault="005D1E32" w:rsidP="334606E0">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Many participants expressed that </w:t>
      </w:r>
      <w:r w:rsidR="0082513D" w:rsidRPr="00020CC7">
        <w:rPr>
          <w:rFonts w:ascii="Times New Roman" w:eastAsia="Times New Roman" w:hAnsi="Times New Roman" w:cs="Times New Roman"/>
          <w:sz w:val="24"/>
          <w:szCs w:val="24"/>
        </w:rPr>
        <w:t>the short courses meet their expectations</w:t>
      </w:r>
      <w:r w:rsidR="00D24752" w:rsidRPr="00020CC7">
        <w:rPr>
          <w:rFonts w:ascii="Times New Roman" w:eastAsia="Times New Roman" w:hAnsi="Times New Roman" w:cs="Times New Roman"/>
          <w:sz w:val="24"/>
          <w:szCs w:val="24"/>
        </w:rPr>
        <w:t xml:space="preserve"> and</w:t>
      </w:r>
      <w:r w:rsidR="002C7AEB" w:rsidRPr="00020CC7">
        <w:rPr>
          <w:rFonts w:ascii="Times New Roman" w:eastAsia="Times New Roman" w:hAnsi="Times New Roman" w:cs="Times New Roman"/>
          <w:sz w:val="24"/>
          <w:szCs w:val="24"/>
        </w:rPr>
        <w:t xml:space="preserve"> are likely to attend another CETL program. Participants who completed technology and teaching practice programs were more likely</w:t>
      </w:r>
      <w:r w:rsidR="002D7BC2" w:rsidRPr="00020CC7">
        <w:rPr>
          <w:rFonts w:ascii="Times New Roman" w:eastAsia="Times New Roman" w:hAnsi="Times New Roman" w:cs="Times New Roman"/>
          <w:sz w:val="24"/>
          <w:szCs w:val="24"/>
        </w:rPr>
        <w:t xml:space="preserve"> to </w:t>
      </w:r>
      <w:r w:rsidR="002C7AEB" w:rsidRPr="00020CC7">
        <w:rPr>
          <w:rFonts w:ascii="Times New Roman" w:eastAsia="Times New Roman" w:hAnsi="Times New Roman" w:cs="Times New Roman"/>
          <w:sz w:val="24"/>
          <w:szCs w:val="24"/>
        </w:rPr>
        <w:t>indicate</w:t>
      </w:r>
      <w:r w:rsidR="00C6495F" w:rsidRPr="00020CC7">
        <w:rPr>
          <w:rFonts w:ascii="Times New Roman" w:eastAsia="Times New Roman" w:hAnsi="Times New Roman" w:cs="Times New Roman"/>
          <w:sz w:val="24"/>
          <w:szCs w:val="24"/>
        </w:rPr>
        <w:t xml:space="preserve"> that </w:t>
      </w:r>
      <w:r w:rsidR="002C7AEB" w:rsidRPr="00020CC7">
        <w:rPr>
          <w:rFonts w:ascii="Times New Roman" w:eastAsia="Times New Roman" w:hAnsi="Times New Roman" w:cs="Times New Roman"/>
          <w:sz w:val="24"/>
          <w:szCs w:val="24"/>
        </w:rPr>
        <w:t>completing the course positively</w:t>
      </w:r>
      <w:r w:rsidR="003A4AC0" w:rsidRPr="00020CC7">
        <w:rPr>
          <w:rFonts w:ascii="Times New Roman" w:eastAsia="Times New Roman" w:hAnsi="Times New Roman" w:cs="Times New Roman"/>
          <w:sz w:val="24"/>
          <w:szCs w:val="24"/>
        </w:rPr>
        <w:t xml:space="preserve"> impacted their course. </w:t>
      </w:r>
      <w:r w:rsidR="00A702D1" w:rsidRPr="00020CC7">
        <w:rPr>
          <w:rFonts w:ascii="Times New Roman" w:eastAsia="Times New Roman" w:hAnsi="Times New Roman" w:cs="Times New Roman"/>
          <w:sz w:val="24"/>
          <w:szCs w:val="24"/>
        </w:rPr>
        <w:t xml:space="preserve">Individuals suspect that the strategies learned in CETL short courses </w:t>
      </w:r>
      <w:r w:rsidR="00221E73" w:rsidRPr="00020CC7">
        <w:rPr>
          <w:rFonts w:ascii="Times New Roman" w:eastAsia="Times New Roman" w:hAnsi="Times New Roman" w:cs="Times New Roman"/>
          <w:sz w:val="24"/>
          <w:szCs w:val="24"/>
        </w:rPr>
        <w:t xml:space="preserve">create a more positive classroom environment and </w:t>
      </w:r>
      <w:r w:rsidR="001A70A1" w:rsidRPr="00020CC7">
        <w:rPr>
          <w:rFonts w:ascii="Times New Roman" w:eastAsia="Times New Roman" w:hAnsi="Times New Roman" w:cs="Times New Roman"/>
          <w:sz w:val="24"/>
          <w:szCs w:val="24"/>
        </w:rPr>
        <w:t xml:space="preserve">improve engagement with students. </w:t>
      </w:r>
      <w:r w:rsidR="006B02FD" w:rsidRPr="00020CC7">
        <w:rPr>
          <w:rFonts w:ascii="Times New Roman" w:eastAsia="Times New Roman" w:hAnsi="Times New Roman" w:cs="Times New Roman"/>
          <w:sz w:val="24"/>
          <w:szCs w:val="24"/>
        </w:rPr>
        <w:t xml:space="preserve">Participants also shared that the </w:t>
      </w:r>
      <w:r w:rsidR="00EC2039" w:rsidRPr="00020CC7">
        <w:rPr>
          <w:rFonts w:ascii="Times New Roman" w:eastAsia="Times New Roman" w:hAnsi="Times New Roman" w:cs="Times New Roman"/>
          <w:sz w:val="24"/>
          <w:szCs w:val="24"/>
        </w:rPr>
        <w:t>short courses provided actionable steps to implementing new ideas. Finally, feedback from the</w:t>
      </w:r>
      <w:r w:rsidR="00D14860" w:rsidRPr="00020CC7">
        <w:rPr>
          <w:rFonts w:ascii="Times New Roman" w:eastAsia="Times New Roman" w:hAnsi="Times New Roman" w:cs="Times New Roman"/>
          <w:sz w:val="24"/>
          <w:szCs w:val="24"/>
        </w:rPr>
        <w:t xml:space="preserve"> short courses suggests that participant experience could be improved by having more advanced follow-up certificates for D2L</w:t>
      </w:r>
      <w:r w:rsidR="00582710" w:rsidRPr="00020CC7">
        <w:rPr>
          <w:rFonts w:ascii="Times New Roman" w:eastAsia="Times New Roman" w:hAnsi="Times New Roman" w:cs="Times New Roman"/>
          <w:sz w:val="24"/>
          <w:szCs w:val="24"/>
        </w:rPr>
        <w:t xml:space="preserve"> and trauma-informed pedagogy. </w:t>
      </w:r>
    </w:p>
    <w:p w14:paraId="4908F8FD" w14:textId="77777777" w:rsidR="006414A3" w:rsidRPr="00020CC7" w:rsidRDefault="006414A3" w:rsidP="334606E0">
      <w:pPr>
        <w:spacing w:after="0" w:line="240" w:lineRule="auto"/>
        <w:ind w:firstLine="0"/>
        <w:rPr>
          <w:rFonts w:ascii="Times New Roman" w:eastAsia="Times New Roman" w:hAnsi="Times New Roman" w:cs="Times New Roman"/>
          <w:sz w:val="24"/>
          <w:szCs w:val="24"/>
        </w:rPr>
      </w:pPr>
    </w:p>
    <w:p w14:paraId="21951A41" w14:textId="77777777" w:rsidR="00A31F80" w:rsidRPr="00020CC7" w:rsidRDefault="00A31F80" w:rsidP="334606E0">
      <w:pPr>
        <w:pStyle w:val="Heading3"/>
        <w:ind w:firstLine="0"/>
        <w:rPr>
          <w:rFonts w:ascii="Times New Roman" w:eastAsia="Times New Roman" w:hAnsi="Times New Roman" w:cs="Times New Roman"/>
        </w:rPr>
      </w:pPr>
      <w:bookmarkStart w:id="34" w:name="_Toc103679827"/>
      <w:bookmarkStart w:id="35" w:name="_Toc103865843"/>
      <w:r w:rsidRPr="00020CC7">
        <w:rPr>
          <w:rFonts w:ascii="Times New Roman" w:eastAsia="Times New Roman" w:hAnsi="Times New Roman" w:cs="Times New Roman"/>
        </w:rPr>
        <w:t>Cost</w:t>
      </w:r>
      <w:bookmarkEnd w:id="34"/>
      <w:bookmarkEnd w:id="35"/>
    </w:p>
    <w:tbl>
      <w:tblPr>
        <w:tblStyle w:val="TableGrid"/>
        <w:tblW w:w="9360" w:type="dxa"/>
        <w:tblLayout w:type="fixed"/>
        <w:tblLook w:val="06A0" w:firstRow="1" w:lastRow="0" w:firstColumn="1" w:lastColumn="0" w:noHBand="1" w:noVBand="1"/>
      </w:tblPr>
      <w:tblGrid>
        <w:gridCol w:w="2805"/>
        <w:gridCol w:w="1875"/>
        <w:gridCol w:w="2340"/>
        <w:gridCol w:w="2340"/>
      </w:tblGrid>
      <w:tr w:rsidR="000C6A6D" w:rsidRPr="00020CC7" w14:paraId="21C797A1" w14:textId="77777777" w:rsidTr="77686117">
        <w:tc>
          <w:tcPr>
            <w:tcW w:w="2805" w:type="dxa"/>
          </w:tcPr>
          <w:p w14:paraId="34C3949D" w14:textId="77777777" w:rsidR="000C6A6D" w:rsidRPr="00020CC7" w:rsidRDefault="000C6A6D"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Item</w:t>
            </w:r>
          </w:p>
        </w:tc>
        <w:tc>
          <w:tcPr>
            <w:tcW w:w="1875" w:type="dxa"/>
          </w:tcPr>
          <w:p w14:paraId="4E292639" w14:textId="77777777" w:rsidR="000C6A6D" w:rsidRPr="00020CC7" w:rsidRDefault="000C6A6D"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Cost</w:t>
            </w:r>
          </w:p>
        </w:tc>
        <w:tc>
          <w:tcPr>
            <w:tcW w:w="2340" w:type="dxa"/>
          </w:tcPr>
          <w:p w14:paraId="1BAC34B9" w14:textId="77777777" w:rsidR="000C6A6D" w:rsidRPr="00020CC7" w:rsidRDefault="000C6A6D"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Quantity</w:t>
            </w:r>
          </w:p>
        </w:tc>
        <w:tc>
          <w:tcPr>
            <w:tcW w:w="2340" w:type="dxa"/>
          </w:tcPr>
          <w:p w14:paraId="386F52C8" w14:textId="77777777" w:rsidR="000C6A6D" w:rsidRPr="00020CC7" w:rsidRDefault="000C6A6D"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r>
      <w:tr w:rsidR="000C6A6D" w:rsidRPr="00020CC7" w14:paraId="772DA99D" w14:textId="77777777" w:rsidTr="77686117">
        <w:tc>
          <w:tcPr>
            <w:tcW w:w="2805" w:type="dxa"/>
          </w:tcPr>
          <w:p w14:paraId="0110AE38" w14:textId="46FDEFAA" w:rsidR="000C6A6D" w:rsidRPr="00020CC7" w:rsidRDefault="005E2178"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Books</w:t>
            </w:r>
          </w:p>
        </w:tc>
        <w:tc>
          <w:tcPr>
            <w:tcW w:w="1875" w:type="dxa"/>
          </w:tcPr>
          <w:p w14:paraId="77F84CB1" w14:textId="576F8C1C" w:rsidR="000C6A6D" w:rsidRPr="00020CC7" w:rsidRDefault="00AD2196"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Varies</w:t>
            </w:r>
          </w:p>
        </w:tc>
        <w:tc>
          <w:tcPr>
            <w:tcW w:w="2340" w:type="dxa"/>
          </w:tcPr>
          <w:p w14:paraId="0BA324E8" w14:textId="439D8BE9" w:rsidR="000C6A6D" w:rsidRPr="00020CC7" w:rsidRDefault="00BB4321"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50</w:t>
            </w:r>
          </w:p>
        </w:tc>
        <w:tc>
          <w:tcPr>
            <w:tcW w:w="2340" w:type="dxa"/>
          </w:tcPr>
          <w:p w14:paraId="0CCB8804" w14:textId="6C2B1CF7" w:rsidR="000C6A6D" w:rsidRPr="00020CC7" w:rsidRDefault="00BB4321"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w:t>
            </w:r>
            <w:r w:rsidR="004B3CB0"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496.94</w:t>
            </w:r>
          </w:p>
        </w:tc>
      </w:tr>
      <w:tr w:rsidR="000C6A6D" w:rsidRPr="00020CC7" w14:paraId="7A4A16AB" w14:textId="77777777" w:rsidTr="77686117">
        <w:tc>
          <w:tcPr>
            <w:tcW w:w="2805" w:type="dxa"/>
          </w:tcPr>
          <w:p w14:paraId="2DD0D3AA" w14:textId="13FA5F4A" w:rsidR="000C6A6D" w:rsidRPr="00020CC7" w:rsidRDefault="00C558F0"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Supplies</w:t>
            </w:r>
          </w:p>
        </w:tc>
        <w:tc>
          <w:tcPr>
            <w:tcW w:w="1875" w:type="dxa"/>
          </w:tcPr>
          <w:p w14:paraId="3F54DC54" w14:textId="2BBA6812" w:rsidR="000C6A6D" w:rsidRPr="00020CC7" w:rsidRDefault="00BB4321"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00C42CF1" w:rsidRPr="00020CC7">
              <w:rPr>
                <w:rFonts w:ascii="Times New Roman" w:eastAsia="Times New Roman" w:hAnsi="Times New Roman" w:cs="Times New Roman"/>
                <w:sz w:val="24"/>
                <w:szCs w:val="24"/>
              </w:rPr>
              <w:t>10</w:t>
            </w:r>
            <w:r w:rsidRPr="00020CC7">
              <w:rPr>
                <w:rFonts w:ascii="Times New Roman" w:eastAsia="Times New Roman" w:hAnsi="Times New Roman" w:cs="Times New Roman"/>
                <w:sz w:val="24"/>
                <w:szCs w:val="24"/>
              </w:rPr>
              <w:t>.00</w:t>
            </w:r>
          </w:p>
        </w:tc>
        <w:tc>
          <w:tcPr>
            <w:tcW w:w="2340" w:type="dxa"/>
          </w:tcPr>
          <w:p w14:paraId="35954581" w14:textId="464051DD" w:rsidR="000C6A6D" w:rsidRPr="00020CC7" w:rsidRDefault="00C42CF1"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7</w:t>
            </w:r>
          </w:p>
        </w:tc>
        <w:tc>
          <w:tcPr>
            <w:tcW w:w="2340" w:type="dxa"/>
          </w:tcPr>
          <w:p w14:paraId="3A98282D" w14:textId="26638F20" w:rsidR="000C6A6D" w:rsidRPr="00020CC7" w:rsidRDefault="00BB4321"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$7</w:t>
            </w:r>
            <w:r w:rsidR="00A11898" w:rsidRPr="00020CC7">
              <w:rPr>
                <w:rFonts w:ascii="Times New Roman" w:eastAsia="Times New Roman" w:hAnsi="Times New Roman" w:cs="Times New Roman"/>
                <w:sz w:val="24"/>
                <w:szCs w:val="24"/>
              </w:rPr>
              <w:t>2</w:t>
            </w:r>
            <w:r w:rsidRPr="00020CC7">
              <w:rPr>
                <w:rFonts w:ascii="Times New Roman" w:eastAsia="Times New Roman" w:hAnsi="Times New Roman" w:cs="Times New Roman"/>
                <w:sz w:val="24"/>
                <w:szCs w:val="24"/>
              </w:rPr>
              <w:t>.00</w:t>
            </w:r>
          </w:p>
        </w:tc>
      </w:tr>
      <w:tr w:rsidR="000C6A6D" w:rsidRPr="00020CC7" w14:paraId="2CD02087" w14:textId="77777777" w:rsidTr="77686117">
        <w:tc>
          <w:tcPr>
            <w:tcW w:w="2805" w:type="dxa"/>
          </w:tcPr>
          <w:p w14:paraId="0754938A" w14:textId="77777777" w:rsidR="000C6A6D" w:rsidRPr="00020CC7" w:rsidRDefault="000C6A6D"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Printing cost</w:t>
            </w:r>
          </w:p>
        </w:tc>
        <w:tc>
          <w:tcPr>
            <w:tcW w:w="1875" w:type="dxa"/>
          </w:tcPr>
          <w:p w14:paraId="52ACBA85" w14:textId="47CBF7D0" w:rsidR="000C6A6D" w:rsidRPr="00020CC7" w:rsidRDefault="006660C0"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Varies</w:t>
            </w:r>
          </w:p>
        </w:tc>
        <w:tc>
          <w:tcPr>
            <w:tcW w:w="2340" w:type="dxa"/>
          </w:tcPr>
          <w:p w14:paraId="477C72A8" w14:textId="46D63DE6" w:rsidR="000C6A6D" w:rsidRPr="00020CC7" w:rsidRDefault="00D15742"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w:t>
            </w:r>
          </w:p>
        </w:tc>
        <w:tc>
          <w:tcPr>
            <w:tcW w:w="2340" w:type="dxa"/>
          </w:tcPr>
          <w:p w14:paraId="0C4777EB" w14:textId="0747F3CF" w:rsidR="000C6A6D" w:rsidRPr="00020CC7" w:rsidRDefault="00D15742"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$372.50</w:t>
            </w:r>
          </w:p>
        </w:tc>
      </w:tr>
      <w:tr w:rsidR="00C558F0" w:rsidRPr="00020CC7" w14:paraId="63000172" w14:textId="77777777" w:rsidTr="77686117">
        <w:tc>
          <w:tcPr>
            <w:tcW w:w="2805" w:type="dxa"/>
          </w:tcPr>
          <w:p w14:paraId="745269E8" w14:textId="0698B89F" w:rsidR="00C558F0" w:rsidRPr="00020CC7" w:rsidRDefault="002C0518" w:rsidP="00C558F0">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Food for </w:t>
            </w:r>
            <w:r w:rsidR="005E4354" w:rsidRPr="00020CC7">
              <w:rPr>
                <w:rFonts w:ascii="Times New Roman" w:eastAsia="Times New Roman" w:hAnsi="Times New Roman" w:cs="Times New Roman"/>
                <w:sz w:val="24"/>
                <w:szCs w:val="24"/>
              </w:rPr>
              <w:t xml:space="preserve">end of year </w:t>
            </w:r>
            <w:r w:rsidR="00C558F0" w:rsidRPr="00020CC7">
              <w:rPr>
                <w:rFonts w:ascii="Times New Roman" w:eastAsia="Times New Roman" w:hAnsi="Times New Roman" w:cs="Times New Roman"/>
                <w:sz w:val="24"/>
                <w:szCs w:val="24"/>
              </w:rPr>
              <w:t>Celebration</w:t>
            </w:r>
          </w:p>
        </w:tc>
        <w:tc>
          <w:tcPr>
            <w:tcW w:w="1875" w:type="dxa"/>
          </w:tcPr>
          <w:p w14:paraId="18B5E24B" w14:textId="5DCB9E50" w:rsidR="00C558F0" w:rsidRPr="00020CC7" w:rsidRDefault="005B4F65" w:rsidP="00427188">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$22.72</w:t>
            </w:r>
          </w:p>
        </w:tc>
        <w:tc>
          <w:tcPr>
            <w:tcW w:w="2340" w:type="dxa"/>
          </w:tcPr>
          <w:p w14:paraId="14B71836" w14:textId="0D379CCC" w:rsidR="00C558F0" w:rsidRPr="00020CC7" w:rsidRDefault="002C0518" w:rsidP="00427188">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20</w:t>
            </w:r>
          </w:p>
        </w:tc>
        <w:tc>
          <w:tcPr>
            <w:tcW w:w="2340" w:type="dxa"/>
          </w:tcPr>
          <w:p w14:paraId="4F28959A" w14:textId="0132E17F" w:rsidR="00C558F0" w:rsidRPr="00020CC7" w:rsidRDefault="002C0518"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$454.44</w:t>
            </w:r>
          </w:p>
        </w:tc>
      </w:tr>
      <w:tr w:rsidR="000C6A6D" w:rsidRPr="00020CC7" w14:paraId="73FBCC8A" w14:textId="77777777" w:rsidTr="77686117">
        <w:tc>
          <w:tcPr>
            <w:tcW w:w="2805" w:type="dxa"/>
          </w:tcPr>
          <w:p w14:paraId="477CB0B0" w14:textId="77777777" w:rsidR="000C6A6D" w:rsidRPr="00020CC7" w:rsidRDefault="000C6A6D" w:rsidP="00CE07FA">
            <w:pPr>
              <w:rPr>
                <w:rFonts w:ascii="Times New Roman" w:eastAsia="Times New Roman" w:hAnsi="Times New Roman" w:cs="Times New Roman"/>
                <w:sz w:val="24"/>
                <w:szCs w:val="24"/>
              </w:rPr>
            </w:pPr>
          </w:p>
        </w:tc>
        <w:tc>
          <w:tcPr>
            <w:tcW w:w="1875" w:type="dxa"/>
          </w:tcPr>
          <w:p w14:paraId="15931B05" w14:textId="77777777" w:rsidR="000C6A6D" w:rsidRPr="00020CC7" w:rsidRDefault="000C6A6D" w:rsidP="00CE07FA">
            <w:pPr>
              <w:rPr>
                <w:rFonts w:ascii="Times New Roman" w:eastAsia="Times New Roman" w:hAnsi="Times New Roman" w:cs="Times New Roman"/>
                <w:sz w:val="24"/>
                <w:szCs w:val="24"/>
              </w:rPr>
            </w:pPr>
          </w:p>
        </w:tc>
        <w:tc>
          <w:tcPr>
            <w:tcW w:w="2340" w:type="dxa"/>
          </w:tcPr>
          <w:p w14:paraId="47804271" w14:textId="77777777" w:rsidR="000C6A6D" w:rsidRPr="00020CC7" w:rsidRDefault="000C6A6D" w:rsidP="00CE07FA">
            <w:pPr>
              <w:ind w:firstLine="0"/>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 (incurred by Academic Affairs)</w:t>
            </w:r>
          </w:p>
        </w:tc>
        <w:tc>
          <w:tcPr>
            <w:tcW w:w="2340" w:type="dxa"/>
          </w:tcPr>
          <w:p w14:paraId="1E81C8A9" w14:textId="5F28E934" w:rsidR="000C6A6D" w:rsidRPr="00020CC7" w:rsidRDefault="000C6A6D" w:rsidP="00CE07FA">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001F0719" w:rsidRPr="00020CC7">
              <w:rPr>
                <w:rFonts w:ascii="Times New Roman" w:eastAsia="Times New Roman" w:hAnsi="Times New Roman" w:cs="Times New Roman"/>
                <w:sz w:val="24"/>
                <w:szCs w:val="24"/>
              </w:rPr>
              <w:t>3,89</w:t>
            </w:r>
            <w:r w:rsidR="00DC44CA" w:rsidRPr="00020CC7">
              <w:rPr>
                <w:rFonts w:ascii="Times New Roman" w:eastAsia="Times New Roman" w:hAnsi="Times New Roman" w:cs="Times New Roman"/>
                <w:sz w:val="24"/>
                <w:szCs w:val="24"/>
              </w:rPr>
              <w:t>2</w:t>
            </w:r>
            <w:r w:rsidR="001F0719" w:rsidRPr="00020CC7">
              <w:rPr>
                <w:rFonts w:ascii="Times New Roman" w:eastAsia="Times New Roman" w:hAnsi="Times New Roman" w:cs="Times New Roman"/>
                <w:sz w:val="24"/>
                <w:szCs w:val="24"/>
              </w:rPr>
              <w:t>.82</w:t>
            </w:r>
          </w:p>
        </w:tc>
      </w:tr>
    </w:tbl>
    <w:p w14:paraId="2C38CC2D" w14:textId="77777777" w:rsidR="00450880" w:rsidRPr="00020CC7" w:rsidRDefault="00450880" w:rsidP="00450880">
      <w:pPr>
        <w:ind w:firstLine="0"/>
        <w:rPr>
          <w:rFonts w:ascii="Times New Roman" w:hAnsi="Times New Roman" w:cs="Times New Roman"/>
          <w:sz w:val="24"/>
          <w:szCs w:val="24"/>
        </w:rPr>
      </w:pPr>
    </w:p>
    <w:p w14:paraId="0E63C7D0" w14:textId="321DB26A" w:rsidR="00490ADE" w:rsidRPr="00F506C3" w:rsidRDefault="3F3F35FB" w:rsidP="138FF5EA">
      <w:pPr>
        <w:pStyle w:val="Heading2"/>
        <w:ind w:firstLine="0"/>
        <w:rPr>
          <w:rFonts w:ascii="Times New Roman" w:eastAsia="Times New Roman" w:hAnsi="Times New Roman" w:cs="Times New Roman"/>
          <w:b/>
          <w:bCs/>
          <w:sz w:val="24"/>
          <w:szCs w:val="24"/>
          <w:u w:val="single"/>
        </w:rPr>
      </w:pPr>
      <w:bookmarkStart w:id="36" w:name="_Toc103679828"/>
      <w:bookmarkStart w:id="37" w:name="_Toc103865844"/>
      <w:r w:rsidRPr="00F506C3">
        <w:rPr>
          <w:rFonts w:ascii="Times New Roman" w:eastAsia="Times New Roman" w:hAnsi="Times New Roman" w:cs="Times New Roman"/>
          <w:b/>
          <w:bCs/>
          <w:sz w:val="24"/>
          <w:szCs w:val="24"/>
          <w:u w:val="single"/>
        </w:rPr>
        <w:t xml:space="preserve">Non-Instructional </w:t>
      </w:r>
      <w:r w:rsidR="00484F49" w:rsidRPr="00F506C3">
        <w:rPr>
          <w:rFonts w:ascii="Times New Roman" w:eastAsia="Times New Roman" w:hAnsi="Times New Roman" w:cs="Times New Roman"/>
          <w:b/>
          <w:bCs/>
          <w:sz w:val="24"/>
          <w:szCs w:val="24"/>
          <w:u w:val="single"/>
        </w:rPr>
        <w:t>Professional Development</w:t>
      </w:r>
      <w:bookmarkEnd w:id="36"/>
      <w:bookmarkEnd w:id="37"/>
    </w:p>
    <w:p w14:paraId="40B54B2B" w14:textId="77777777" w:rsidR="00484F49" w:rsidRPr="00020CC7" w:rsidRDefault="00484F49" w:rsidP="00990DFB">
      <w:pPr>
        <w:pStyle w:val="Heading3"/>
        <w:ind w:firstLine="0"/>
        <w:rPr>
          <w:rFonts w:ascii="Times New Roman" w:eastAsia="Times New Roman" w:hAnsi="Times New Roman" w:cs="Times New Roman"/>
        </w:rPr>
      </w:pPr>
      <w:bookmarkStart w:id="38" w:name="_Toc103679829"/>
      <w:bookmarkStart w:id="39" w:name="_Toc103865845"/>
      <w:r w:rsidRPr="00020CC7">
        <w:rPr>
          <w:rFonts w:ascii="Times New Roman" w:eastAsia="Times New Roman" w:hAnsi="Times New Roman" w:cs="Times New Roman"/>
        </w:rPr>
        <w:t>Description</w:t>
      </w:r>
      <w:bookmarkEnd w:id="38"/>
      <w:bookmarkEnd w:id="39"/>
    </w:p>
    <w:p w14:paraId="5B1DC30C" w14:textId="01ABFA58" w:rsidR="006A48AB" w:rsidRPr="00020CC7" w:rsidRDefault="77FA3B80" w:rsidP="28ECA1D3">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Non-Instructional Professional Development programs </w:t>
      </w:r>
      <w:r w:rsidR="00481031" w:rsidRPr="00020CC7">
        <w:rPr>
          <w:rFonts w:ascii="Times New Roman" w:eastAsia="Times New Roman" w:hAnsi="Times New Roman" w:cs="Times New Roman"/>
          <w:sz w:val="24"/>
          <w:szCs w:val="24"/>
        </w:rPr>
        <w:t>support</w:t>
      </w:r>
      <w:r w:rsidR="30CD9C75" w:rsidRPr="00020CC7">
        <w:rPr>
          <w:rFonts w:ascii="Times New Roman" w:eastAsia="Times New Roman" w:hAnsi="Times New Roman" w:cs="Times New Roman"/>
          <w:sz w:val="24"/>
          <w:szCs w:val="24"/>
        </w:rPr>
        <w:t xml:space="preserve"> faculty throughout their professional career outside the classroom. These programs focus on </w:t>
      </w:r>
      <w:r w:rsidR="0E5D3748" w:rsidRPr="00020CC7">
        <w:rPr>
          <w:rFonts w:ascii="Times New Roman" w:eastAsia="Times New Roman" w:hAnsi="Times New Roman" w:cs="Times New Roman"/>
          <w:sz w:val="24"/>
          <w:szCs w:val="24"/>
        </w:rPr>
        <w:t>leadershi</w:t>
      </w:r>
      <w:r w:rsidR="1FB93781" w:rsidRPr="00020CC7">
        <w:rPr>
          <w:rFonts w:ascii="Times New Roman" w:eastAsia="Times New Roman" w:hAnsi="Times New Roman" w:cs="Times New Roman"/>
          <w:sz w:val="24"/>
          <w:szCs w:val="24"/>
        </w:rPr>
        <w:t>p</w:t>
      </w:r>
      <w:r w:rsidR="0E5D3748" w:rsidRPr="00020CC7">
        <w:rPr>
          <w:rFonts w:ascii="Times New Roman" w:eastAsia="Times New Roman" w:hAnsi="Times New Roman" w:cs="Times New Roman"/>
          <w:sz w:val="24"/>
          <w:szCs w:val="24"/>
        </w:rPr>
        <w:t>, scholarship, career development</w:t>
      </w:r>
      <w:r w:rsidR="7DFA1BAD" w:rsidRPr="00020CC7">
        <w:rPr>
          <w:rFonts w:ascii="Times New Roman" w:eastAsia="Times New Roman" w:hAnsi="Times New Roman" w:cs="Times New Roman"/>
          <w:sz w:val="24"/>
          <w:szCs w:val="24"/>
        </w:rPr>
        <w:t xml:space="preserve">, connecting </w:t>
      </w:r>
      <w:r w:rsidR="0E21C9FE" w:rsidRPr="00020CC7">
        <w:rPr>
          <w:rFonts w:ascii="Times New Roman" w:eastAsia="Times New Roman" w:hAnsi="Times New Roman" w:cs="Times New Roman"/>
          <w:sz w:val="24"/>
          <w:szCs w:val="24"/>
        </w:rPr>
        <w:t>participants</w:t>
      </w:r>
      <w:r w:rsidR="00CD578C" w:rsidRPr="00020CC7">
        <w:rPr>
          <w:rFonts w:ascii="Times New Roman" w:eastAsia="Times New Roman" w:hAnsi="Times New Roman" w:cs="Times New Roman"/>
          <w:sz w:val="24"/>
          <w:szCs w:val="24"/>
        </w:rPr>
        <w:t>,</w:t>
      </w:r>
      <w:r w:rsidR="0E21C9FE" w:rsidRPr="00020CC7">
        <w:rPr>
          <w:rFonts w:ascii="Times New Roman" w:eastAsia="Times New Roman" w:hAnsi="Times New Roman" w:cs="Times New Roman"/>
          <w:sz w:val="24"/>
          <w:szCs w:val="24"/>
        </w:rPr>
        <w:t xml:space="preserve"> and working at the university.</w:t>
      </w:r>
      <w:r w:rsidR="2C059AA9" w:rsidRPr="00020CC7">
        <w:rPr>
          <w:rFonts w:ascii="Times New Roman" w:eastAsia="Times New Roman" w:hAnsi="Times New Roman" w:cs="Times New Roman"/>
          <w:sz w:val="24"/>
          <w:szCs w:val="24"/>
        </w:rPr>
        <w:t xml:space="preserve"> </w:t>
      </w:r>
      <w:r w:rsidR="4528442F" w:rsidRPr="00020CC7">
        <w:rPr>
          <w:rFonts w:ascii="Times New Roman" w:eastAsia="Times New Roman" w:hAnsi="Times New Roman" w:cs="Times New Roman"/>
          <w:sz w:val="24"/>
          <w:szCs w:val="24"/>
        </w:rPr>
        <w:t xml:space="preserve">These programs include </w:t>
      </w:r>
      <w:r w:rsidR="32428479" w:rsidRPr="00020CC7">
        <w:rPr>
          <w:rFonts w:ascii="Times New Roman" w:eastAsia="Times New Roman" w:hAnsi="Times New Roman" w:cs="Times New Roman"/>
          <w:sz w:val="24"/>
          <w:szCs w:val="24"/>
        </w:rPr>
        <w:t>Research Power Hour</w:t>
      </w:r>
      <w:r w:rsidR="0AF0CAA3" w:rsidRPr="00020CC7">
        <w:rPr>
          <w:rFonts w:ascii="Times New Roman" w:eastAsia="Times New Roman" w:hAnsi="Times New Roman" w:cs="Times New Roman"/>
          <w:sz w:val="24"/>
          <w:szCs w:val="24"/>
        </w:rPr>
        <w:t>, Scholars at Work,</w:t>
      </w:r>
      <w:r w:rsidR="32428479" w:rsidRPr="00020CC7">
        <w:rPr>
          <w:rFonts w:ascii="Times New Roman" w:eastAsia="Times New Roman" w:hAnsi="Times New Roman" w:cs="Times New Roman"/>
          <w:sz w:val="24"/>
          <w:szCs w:val="24"/>
        </w:rPr>
        <w:t xml:space="preserve"> </w:t>
      </w:r>
      <w:r w:rsidR="033D6D42" w:rsidRPr="00020CC7">
        <w:rPr>
          <w:rFonts w:ascii="Times New Roman" w:eastAsia="Times New Roman" w:hAnsi="Times New Roman" w:cs="Times New Roman"/>
          <w:sz w:val="24"/>
          <w:szCs w:val="24"/>
        </w:rPr>
        <w:t>and Shut up and Write, which provide</w:t>
      </w:r>
      <w:r w:rsidR="49AB36DA" w:rsidRPr="00020CC7">
        <w:rPr>
          <w:rFonts w:ascii="Times New Roman" w:eastAsia="Times New Roman" w:hAnsi="Times New Roman" w:cs="Times New Roman"/>
          <w:sz w:val="24"/>
          <w:szCs w:val="24"/>
        </w:rPr>
        <w:t xml:space="preserve"> participants </w:t>
      </w:r>
      <w:r w:rsidR="00CD578C" w:rsidRPr="00020CC7">
        <w:rPr>
          <w:rFonts w:ascii="Times New Roman" w:eastAsia="Times New Roman" w:hAnsi="Times New Roman" w:cs="Times New Roman"/>
          <w:sz w:val="24"/>
          <w:szCs w:val="24"/>
        </w:rPr>
        <w:t xml:space="preserve">with </w:t>
      </w:r>
      <w:r w:rsidR="49AB36DA" w:rsidRPr="00020CC7">
        <w:rPr>
          <w:rFonts w:ascii="Times New Roman" w:eastAsia="Times New Roman" w:hAnsi="Times New Roman" w:cs="Times New Roman"/>
          <w:sz w:val="24"/>
          <w:szCs w:val="24"/>
        </w:rPr>
        <w:t xml:space="preserve">information about resources, space, and a platform for improving </w:t>
      </w:r>
      <w:r w:rsidR="36749673" w:rsidRPr="00020CC7">
        <w:rPr>
          <w:rFonts w:ascii="Times New Roman" w:eastAsia="Times New Roman" w:hAnsi="Times New Roman" w:cs="Times New Roman"/>
          <w:sz w:val="24"/>
          <w:szCs w:val="24"/>
        </w:rPr>
        <w:t xml:space="preserve">scholarly and </w:t>
      </w:r>
      <w:r w:rsidR="750068C9" w:rsidRPr="00020CC7">
        <w:rPr>
          <w:rFonts w:ascii="Times New Roman" w:eastAsia="Times New Roman" w:hAnsi="Times New Roman" w:cs="Times New Roman"/>
          <w:sz w:val="24"/>
          <w:szCs w:val="24"/>
        </w:rPr>
        <w:t xml:space="preserve">creative </w:t>
      </w:r>
      <w:r w:rsidR="4F878FC6" w:rsidRPr="00020CC7">
        <w:rPr>
          <w:rFonts w:ascii="Times New Roman" w:eastAsia="Times New Roman" w:hAnsi="Times New Roman" w:cs="Times New Roman"/>
          <w:sz w:val="24"/>
          <w:szCs w:val="24"/>
        </w:rPr>
        <w:t xml:space="preserve">activities. </w:t>
      </w:r>
      <w:r w:rsidR="00CB5113" w:rsidRPr="00020CC7">
        <w:rPr>
          <w:rFonts w:ascii="Times New Roman" w:eastAsia="Times New Roman" w:hAnsi="Times New Roman" w:cs="Times New Roman"/>
          <w:sz w:val="24"/>
          <w:szCs w:val="24"/>
        </w:rPr>
        <w:t>The Crucial Conversations Book discussions provided those in the mid-career stage or looking to become a department chair/unit leader with tools to initiate priority-driven conversations about achieving outcomes and safeguarding</w:t>
      </w:r>
      <w:r w:rsidR="1FB93781" w:rsidRPr="00020CC7">
        <w:rPr>
          <w:rFonts w:ascii="Times New Roman" w:eastAsia="Times New Roman" w:hAnsi="Times New Roman" w:cs="Times New Roman"/>
          <w:sz w:val="24"/>
          <w:szCs w:val="24"/>
        </w:rPr>
        <w:t xml:space="preserve"> relationships. </w:t>
      </w:r>
      <w:r w:rsidR="25F9EF54" w:rsidRPr="00020CC7">
        <w:rPr>
          <w:rFonts w:ascii="Times New Roman" w:eastAsia="Times New Roman" w:hAnsi="Times New Roman" w:cs="Times New Roman"/>
          <w:sz w:val="24"/>
          <w:szCs w:val="24"/>
        </w:rPr>
        <w:t>T</w:t>
      </w:r>
      <w:r w:rsidR="2B868983" w:rsidRPr="00020CC7">
        <w:rPr>
          <w:rFonts w:ascii="Times New Roman" w:eastAsia="Times New Roman" w:hAnsi="Times New Roman" w:cs="Times New Roman"/>
          <w:sz w:val="24"/>
          <w:szCs w:val="24"/>
        </w:rPr>
        <w:t xml:space="preserve">he </w:t>
      </w:r>
      <w:r w:rsidR="368A319A" w:rsidRPr="00020CC7">
        <w:rPr>
          <w:rFonts w:ascii="Times New Roman" w:eastAsia="Times New Roman" w:hAnsi="Times New Roman" w:cs="Times New Roman"/>
          <w:sz w:val="24"/>
          <w:szCs w:val="24"/>
        </w:rPr>
        <w:t xml:space="preserve">Making the Most of Sabbatical Faculty panel helped faculty who are </w:t>
      </w:r>
      <w:r w:rsidR="01A89466" w:rsidRPr="00020CC7">
        <w:rPr>
          <w:rFonts w:ascii="Times New Roman" w:eastAsia="Times New Roman" w:hAnsi="Times New Roman" w:cs="Times New Roman"/>
          <w:sz w:val="24"/>
          <w:szCs w:val="24"/>
        </w:rPr>
        <w:t>preparing to apply for sabbatical</w:t>
      </w:r>
      <w:r w:rsidR="00CB5113" w:rsidRPr="00020CC7">
        <w:rPr>
          <w:rFonts w:ascii="Times New Roman" w:eastAsia="Times New Roman" w:hAnsi="Times New Roman" w:cs="Times New Roman"/>
          <w:sz w:val="24"/>
          <w:szCs w:val="24"/>
        </w:rPr>
        <w:t>s</w:t>
      </w:r>
      <w:r w:rsidR="01A89466" w:rsidRPr="00020CC7">
        <w:rPr>
          <w:rFonts w:ascii="Times New Roman" w:eastAsia="Times New Roman" w:hAnsi="Times New Roman" w:cs="Times New Roman"/>
          <w:sz w:val="24"/>
          <w:szCs w:val="24"/>
        </w:rPr>
        <w:t xml:space="preserve"> think about ho</w:t>
      </w:r>
      <w:r w:rsidR="75433E40" w:rsidRPr="00020CC7">
        <w:rPr>
          <w:rFonts w:ascii="Times New Roman" w:eastAsia="Times New Roman" w:hAnsi="Times New Roman" w:cs="Times New Roman"/>
          <w:sz w:val="24"/>
          <w:szCs w:val="24"/>
        </w:rPr>
        <w:t>w they can</w:t>
      </w:r>
      <w:r w:rsidR="4730C48F" w:rsidRPr="00020CC7">
        <w:rPr>
          <w:rFonts w:ascii="Times New Roman" w:eastAsia="Times New Roman" w:hAnsi="Times New Roman" w:cs="Times New Roman"/>
          <w:sz w:val="24"/>
          <w:szCs w:val="24"/>
        </w:rPr>
        <w:t xml:space="preserve"> prepare </w:t>
      </w:r>
      <w:r w:rsidR="04866973" w:rsidRPr="00020CC7">
        <w:rPr>
          <w:rFonts w:ascii="Times New Roman" w:eastAsia="Times New Roman" w:hAnsi="Times New Roman" w:cs="Times New Roman"/>
          <w:sz w:val="24"/>
          <w:szCs w:val="24"/>
        </w:rPr>
        <w:t>and m</w:t>
      </w:r>
      <w:r w:rsidR="79325BED" w:rsidRPr="00020CC7">
        <w:rPr>
          <w:rFonts w:ascii="Times New Roman" w:eastAsia="Times New Roman" w:hAnsi="Times New Roman" w:cs="Times New Roman"/>
          <w:sz w:val="24"/>
          <w:szCs w:val="24"/>
        </w:rPr>
        <w:t xml:space="preserve">aximize the return of their sabbatical. </w:t>
      </w:r>
      <w:r w:rsidR="76F669BF" w:rsidRPr="00020CC7">
        <w:rPr>
          <w:rFonts w:ascii="Times New Roman" w:eastAsia="Times New Roman" w:hAnsi="Times New Roman" w:cs="Times New Roman"/>
          <w:sz w:val="24"/>
          <w:szCs w:val="24"/>
        </w:rPr>
        <w:t xml:space="preserve">Finally, this </w:t>
      </w:r>
      <w:r w:rsidR="2F2B945D" w:rsidRPr="00020CC7">
        <w:rPr>
          <w:rFonts w:ascii="Times New Roman" w:eastAsia="Times New Roman" w:hAnsi="Times New Roman" w:cs="Times New Roman"/>
          <w:sz w:val="24"/>
          <w:szCs w:val="24"/>
        </w:rPr>
        <w:t xml:space="preserve">category of programs includes </w:t>
      </w:r>
      <w:r w:rsidR="523CF36D" w:rsidRPr="00020CC7">
        <w:rPr>
          <w:rFonts w:ascii="Times New Roman" w:eastAsia="Times New Roman" w:hAnsi="Times New Roman" w:cs="Times New Roman"/>
          <w:sz w:val="24"/>
          <w:szCs w:val="24"/>
        </w:rPr>
        <w:t xml:space="preserve">cohorts </w:t>
      </w:r>
      <w:r w:rsidR="1530779C" w:rsidRPr="00020CC7">
        <w:rPr>
          <w:rFonts w:ascii="Times New Roman" w:eastAsia="Times New Roman" w:hAnsi="Times New Roman" w:cs="Times New Roman"/>
          <w:sz w:val="24"/>
          <w:szCs w:val="24"/>
        </w:rPr>
        <w:t>dedicated to providing participants with resources to meet the</w:t>
      </w:r>
      <w:r w:rsidR="57A64BF0" w:rsidRPr="00020CC7">
        <w:rPr>
          <w:rFonts w:ascii="Times New Roman" w:eastAsia="Times New Roman" w:hAnsi="Times New Roman" w:cs="Times New Roman"/>
          <w:sz w:val="24"/>
          <w:szCs w:val="24"/>
        </w:rPr>
        <w:t xml:space="preserve"> challenges of their career stage, </w:t>
      </w:r>
      <w:r w:rsidR="6135D11B" w:rsidRPr="00020CC7">
        <w:rPr>
          <w:rFonts w:ascii="Times New Roman" w:eastAsia="Times New Roman" w:hAnsi="Times New Roman" w:cs="Times New Roman"/>
          <w:sz w:val="24"/>
          <w:szCs w:val="24"/>
        </w:rPr>
        <w:t xml:space="preserve">help prepare </w:t>
      </w:r>
      <w:r w:rsidR="00F24A55" w:rsidRPr="00020CC7">
        <w:rPr>
          <w:rFonts w:ascii="Times New Roman" w:eastAsia="Times New Roman" w:hAnsi="Times New Roman" w:cs="Times New Roman"/>
          <w:sz w:val="24"/>
          <w:szCs w:val="24"/>
        </w:rPr>
        <w:t xml:space="preserve">them </w:t>
      </w:r>
      <w:r w:rsidR="6135D11B" w:rsidRPr="00020CC7">
        <w:rPr>
          <w:rFonts w:ascii="Times New Roman" w:eastAsia="Times New Roman" w:hAnsi="Times New Roman" w:cs="Times New Roman"/>
          <w:sz w:val="24"/>
          <w:szCs w:val="24"/>
        </w:rPr>
        <w:t>to apply for tenure and promotion</w:t>
      </w:r>
      <w:r w:rsidR="00F24A55" w:rsidRPr="00020CC7">
        <w:rPr>
          <w:rFonts w:ascii="Times New Roman" w:eastAsia="Times New Roman" w:hAnsi="Times New Roman" w:cs="Times New Roman"/>
          <w:sz w:val="24"/>
          <w:szCs w:val="24"/>
        </w:rPr>
        <w:t>,</w:t>
      </w:r>
      <w:r w:rsidR="6135D11B" w:rsidRPr="00020CC7">
        <w:rPr>
          <w:rFonts w:ascii="Times New Roman" w:eastAsia="Times New Roman" w:hAnsi="Times New Roman" w:cs="Times New Roman"/>
          <w:sz w:val="24"/>
          <w:szCs w:val="24"/>
        </w:rPr>
        <w:t xml:space="preserve"> and </w:t>
      </w:r>
      <w:r w:rsidR="36AE21B8" w:rsidRPr="00020CC7">
        <w:rPr>
          <w:rFonts w:ascii="Times New Roman" w:eastAsia="Times New Roman" w:hAnsi="Times New Roman" w:cs="Times New Roman"/>
          <w:sz w:val="24"/>
          <w:szCs w:val="24"/>
        </w:rPr>
        <w:t xml:space="preserve">connect </w:t>
      </w:r>
      <w:r w:rsidR="3F762B87" w:rsidRPr="00020CC7">
        <w:rPr>
          <w:rFonts w:ascii="Times New Roman" w:eastAsia="Times New Roman" w:hAnsi="Times New Roman" w:cs="Times New Roman"/>
          <w:sz w:val="24"/>
          <w:szCs w:val="24"/>
        </w:rPr>
        <w:t xml:space="preserve">faculty and staff from across the university. </w:t>
      </w:r>
    </w:p>
    <w:p w14:paraId="061196C1" w14:textId="6EF316A0" w:rsidR="00484F49" w:rsidRPr="00020CC7" w:rsidRDefault="00484F49" w:rsidP="00310424">
      <w:pPr>
        <w:pStyle w:val="Heading3"/>
        <w:ind w:firstLine="0"/>
        <w:rPr>
          <w:rFonts w:ascii="Times New Roman" w:eastAsia="Times New Roman" w:hAnsi="Times New Roman" w:cs="Times New Roman"/>
        </w:rPr>
      </w:pPr>
      <w:bookmarkStart w:id="40" w:name="_Toc103679830"/>
      <w:bookmarkStart w:id="41" w:name="_Toc103865846"/>
      <w:r w:rsidRPr="00020CC7">
        <w:rPr>
          <w:rFonts w:ascii="Times New Roman" w:eastAsia="Times New Roman" w:hAnsi="Times New Roman" w:cs="Times New Roman"/>
        </w:rPr>
        <w:t>Program Impact</w:t>
      </w:r>
      <w:bookmarkEnd w:id="40"/>
      <w:bookmarkEnd w:id="41"/>
    </w:p>
    <w:p w14:paraId="6FF18DC3" w14:textId="2C363291" w:rsidR="00911517" w:rsidRPr="00020CC7" w:rsidRDefault="005858FB" w:rsidP="28ECA1D3">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These programs are </w:t>
      </w:r>
      <w:r w:rsidR="007320D8" w:rsidRPr="00020CC7">
        <w:rPr>
          <w:rFonts w:ascii="Times New Roman" w:eastAsia="Times New Roman" w:hAnsi="Times New Roman" w:cs="Times New Roman"/>
          <w:sz w:val="24"/>
          <w:szCs w:val="24"/>
        </w:rPr>
        <w:t>designed to help connect faculty with resources to support participants</w:t>
      </w:r>
      <w:r w:rsidR="00394F4A" w:rsidRPr="00020CC7">
        <w:rPr>
          <w:rFonts w:ascii="Times New Roman" w:eastAsia="Times New Roman" w:hAnsi="Times New Roman" w:cs="Times New Roman"/>
          <w:sz w:val="24"/>
          <w:szCs w:val="24"/>
        </w:rPr>
        <w:t xml:space="preserve"> across their career</w:t>
      </w:r>
      <w:r w:rsidR="00F24A55" w:rsidRPr="00020CC7">
        <w:rPr>
          <w:rFonts w:ascii="Times New Roman" w:eastAsia="Times New Roman" w:hAnsi="Times New Roman" w:cs="Times New Roman"/>
          <w:sz w:val="24"/>
          <w:szCs w:val="24"/>
        </w:rPr>
        <w:t>s</w:t>
      </w:r>
      <w:r w:rsidR="00394F4A" w:rsidRPr="00020CC7">
        <w:rPr>
          <w:rFonts w:ascii="Times New Roman" w:eastAsia="Times New Roman" w:hAnsi="Times New Roman" w:cs="Times New Roman"/>
          <w:sz w:val="24"/>
          <w:szCs w:val="24"/>
        </w:rPr>
        <w:t xml:space="preserve">. </w:t>
      </w:r>
      <w:r w:rsidR="009745B8" w:rsidRPr="00020CC7">
        <w:rPr>
          <w:rFonts w:ascii="Times New Roman" w:eastAsia="Times New Roman" w:hAnsi="Times New Roman" w:cs="Times New Roman"/>
          <w:sz w:val="24"/>
          <w:szCs w:val="24"/>
        </w:rPr>
        <w:t xml:space="preserve">Many who </w:t>
      </w:r>
      <w:r w:rsidR="001E268F" w:rsidRPr="00020CC7">
        <w:rPr>
          <w:rFonts w:ascii="Times New Roman" w:eastAsia="Times New Roman" w:hAnsi="Times New Roman" w:cs="Times New Roman"/>
          <w:sz w:val="24"/>
          <w:szCs w:val="24"/>
        </w:rPr>
        <w:t xml:space="preserve">attended </w:t>
      </w:r>
      <w:r w:rsidR="00F24A55" w:rsidRPr="00020CC7">
        <w:rPr>
          <w:rFonts w:ascii="Times New Roman" w:eastAsia="Times New Roman" w:hAnsi="Times New Roman" w:cs="Times New Roman"/>
          <w:sz w:val="24"/>
          <w:szCs w:val="24"/>
        </w:rPr>
        <w:t xml:space="preserve">the </w:t>
      </w:r>
      <w:r w:rsidR="00112261" w:rsidRPr="00020CC7">
        <w:rPr>
          <w:rFonts w:ascii="Times New Roman" w:eastAsia="Times New Roman" w:hAnsi="Times New Roman" w:cs="Times New Roman"/>
          <w:sz w:val="24"/>
          <w:szCs w:val="24"/>
        </w:rPr>
        <w:t xml:space="preserve">Making the Most of Sabbatical Faculty Panel </w:t>
      </w:r>
      <w:r w:rsidR="005F69E3" w:rsidRPr="00020CC7">
        <w:rPr>
          <w:rFonts w:ascii="Times New Roman" w:eastAsia="Times New Roman" w:hAnsi="Times New Roman" w:cs="Times New Roman"/>
          <w:sz w:val="24"/>
          <w:szCs w:val="24"/>
        </w:rPr>
        <w:t xml:space="preserve">found the program helped them to think about how to prepare for their </w:t>
      </w:r>
      <w:r w:rsidR="00A80588" w:rsidRPr="00020CC7">
        <w:rPr>
          <w:rFonts w:ascii="Times New Roman" w:eastAsia="Times New Roman" w:hAnsi="Times New Roman" w:cs="Times New Roman"/>
          <w:sz w:val="24"/>
          <w:szCs w:val="24"/>
        </w:rPr>
        <w:t xml:space="preserve">upcoming </w:t>
      </w:r>
      <w:r w:rsidR="009D7D64" w:rsidRPr="00020CC7">
        <w:rPr>
          <w:rFonts w:ascii="Times New Roman" w:eastAsia="Times New Roman" w:hAnsi="Times New Roman" w:cs="Times New Roman"/>
          <w:sz w:val="24"/>
          <w:szCs w:val="24"/>
        </w:rPr>
        <w:t>sabbatical.</w:t>
      </w:r>
      <w:r w:rsidR="009818FC" w:rsidRPr="00020CC7">
        <w:rPr>
          <w:rFonts w:ascii="Times New Roman" w:eastAsia="Times New Roman" w:hAnsi="Times New Roman" w:cs="Times New Roman"/>
          <w:sz w:val="24"/>
          <w:szCs w:val="24"/>
        </w:rPr>
        <w:t xml:space="preserve"> Individuals expressed that the examples given from</w:t>
      </w:r>
      <w:r w:rsidR="009D7D64" w:rsidRPr="00020CC7">
        <w:rPr>
          <w:rFonts w:ascii="Times New Roman" w:eastAsia="Times New Roman" w:hAnsi="Times New Roman" w:cs="Times New Roman"/>
          <w:sz w:val="24"/>
          <w:szCs w:val="24"/>
        </w:rPr>
        <w:t xml:space="preserve"> </w:t>
      </w:r>
      <w:r w:rsidR="009966C9" w:rsidRPr="00020CC7">
        <w:rPr>
          <w:rFonts w:ascii="Times New Roman" w:eastAsia="Times New Roman" w:hAnsi="Times New Roman" w:cs="Times New Roman"/>
          <w:sz w:val="24"/>
          <w:szCs w:val="24"/>
        </w:rPr>
        <w:t>facilitators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001448A6" w:rsidRPr="00020CC7">
        <w:rPr>
          <w:rFonts w:ascii="Times New Roman" w:eastAsia="Times New Roman" w:hAnsi="Times New Roman" w:cs="Times New Roman"/>
          <w:sz w:val="24"/>
          <w:szCs w:val="24"/>
        </w:rPr>
        <w:t>experiences</w:t>
      </w:r>
      <w:r w:rsidR="00AD35ED" w:rsidRPr="00020CC7">
        <w:rPr>
          <w:rFonts w:ascii="Times New Roman" w:eastAsia="Times New Roman" w:hAnsi="Times New Roman" w:cs="Times New Roman"/>
          <w:sz w:val="24"/>
          <w:szCs w:val="24"/>
        </w:rPr>
        <w:t xml:space="preserve"> </w:t>
      </w:r>
      <w:r w:rsidR="00C47027" w:rsidRPr="00020CC7">
        <w:rPr>
          <w:rFonts w:ascii="Times New Roman" w:eastAsia="Times New Roman" w:hAnsi="Times New Roman" w:cs="Times New Roman"/>
          <w:sz w:val="24"/>
          <w:szCs w:val="24"/>
        </w:rPr>
        <w:t>were the most beneficial experiences of these programs</w:t>
      </w:r>
      <w:r w:rsidR="00BC0F2A" w:rsidRPr="00020CC7">
        <w:rPr>
          <w:rFonts w:ascii="Times New Roman" w:eastAsia="Times New Roman" w:hAnsi="Times New Roman" w:cs="Times New Roman"/>
          <w:sz w:val="24"/>
          <w:szCs w:val="24"/>
        </w:rPr>
        <w:t>. However,</w:t>
      </w:r>
      <w:r w:rsidR="009854D1" w:rsidRPr="00020CC7">
        <w:rPr>
          <w:rFonts w:ascii="Times New Roman" w:eastAsia="Times New Roman" w:hAnsi="Times New Roman" w:cs="Times New Roman"/>
          <w:sz w:val="24"/>
          <w:szCs w:val="24"/>
        </w:rPr>
        <w:t xml:space="preserve"> some expressed that they wanted a little more attention on the process of applying </w:t>
      </w:r>
      <w:r w:rsidR="009818FC" w:rsidRPr="00020CC7">
        <w:rPr>
          <w:rFonts w:ascii="Times New Roman" w:eastAsia="Times New Roman" w:hAnsi="Times New Roman" w:cs="Times New Roman"/>
          <w:sz w:val="24"/>
          <w:szCs w:val="24"/>
        </w:rPr>
        <w:t>for sabbatical</w:t>
      </w:r>
      <w:r w:rsidR="00BC0F2A" w:rsidRPr="00020CC7">
        <w:rPr>
          <w:rFonts w:ascii="Times New Roman" w:eastAsia="Times New Roman" w:hAnsi="Times New Roman" w:cs="Times New Roman"/>
          <w:sz w:val="24"/>
          <w:szCs w:val="24"/>
        </w:rPr>
        <w:t xml:space="preserve"> or tenure and promotion.</w:t>
      </w:r>
      <w:r w:rsidR="009818FC" w:rsidRPr="00020CC7">
        <w:rPr>
          <w:rFonts w:ascii="Times New Roman" w:eastAsia="Times New Roman" w:hAnsi="Times New Roman" w:cs="Times New Roman"/>
          <w:sz w:val="24"/>
          <w:szCs w:val="24"/>
        </w:rPr>
        <w:t xml:space="preserve"> </w:t>
      </w:r>
      <w:r w:rsidR="00BC0F2A" w:rsidRPr="00020CC7">
        <w:rPr>
          <w:rFonts w:ascii="Times New Roman" w:eastAsia="Times New Roman" w:hAnsi="Times New Roman" w:cs="Times New Roman"/>
          <w:sz w:val="24"/>
          <w:szCs w:val="24"/>
        </w:rPr>
        <w:t>Another criti</w:t>
      </w:r>
      <w:r w:rsidR="00D8469F" w:rsidRPr="00020CC7">
        <w:rPr>
          <w:rFonts w:ascii="Times New Roman" w:eastAsia="Times New Roman" w:hAnsi="Times New Roman" w:cs="Times New Roman"/>
          <w:sz w:val="24"/>
          <w:szCs w:val="24"/>
        </w:rPr>
        <w:t xml:space="preserve">cism we have received about these programs is that they are </w:t>
      </w:r>
      <w:r w:rsidR="00601F45" w:rsidRPr="00020CC7">
        <w:rPr>
          <w:rFonts w:ascii="Times New Roman" w:eastAsia="Times New Roman" w:hAnsi="Times New Roman" w:cs="Times New Roman"/>
          <w:sz w:val="24"/>
          <w:szCs w:val="24"/>
        </w:rPr>
        <w:t xml:space="preserve">exclusively focused on </w:t>
      </w:r>
      <w:r w:rsidR="009966C9" w:rsidRPr="00020CC7">
        <w:rPr>
          <w:rFonts w:ascii="Times New Roman" w:eastAsia="Times New Roman" w:hAnsi="Times New Roman" w:cs="Times New Roman"/>
          <w:sz w:val="24"/>
          <w:szCs w:val="24"/>
        </w:rPr>
        <w:t>faculty</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s </w:t>
      </w:r>
      <w:r w:rsidR="00601F45" w:rsidRPr="00020CC7">
        <w:rPr>
          <w:rFonts w:ascii="Times New Roman" w:eastAsia="Times New Roman" w:hAnsi="Times New Roman" w:cs="Times New Roman"/>
          <w:sz w:val="24"/>
          <w:szCs w:val="24"/>
        </w:rPr>
        <w:t xml:space="preserve">experiences and </w:t>
      </w:r>
      <w:r w:rsidR="009966C9" w:rsidRPr="00020CC7">
        <w:rPr>
          <w:rFonts w:ascii="Times New Roman" w:eastAsia="Times New Roman" w:hAnsi="Times New Roman" w:cs="Times New Roman"/>
          <w:sz w:val="24"/>
          <w:szCs w:val="24"/>
        </w:rPr>
        <w:t>do</w:t>
      </w:r>
      <w:r w:rsidR="00F24A55" w:rsidRPr="00020CC7">
        <w:rPr>
          <w:rFonts w:ascii="Times New Roman" w:eastAsia="Times New Roman" w:hAnsi="Times New Roman" w:cs="Times New Roman"/>
          <w:sz w:val="24"/>
          <w:szCs w:val="24"/>
        </w:rPr>
        <w:t xml:space="preserve"> no</w:t>
      </w:r>
      <w:r w:rsidR="009966C9" w:rsidRPr="00020CC7">
        <w:rPr>
          <w:rFonts w:ascii="Times New Roman" w:eastAsia="Times New Roman" w:hAnsi="Times New Roman" w:cs="Times New Roman"/>
          <w:sz w:val="24"/>
          <w:szCs w:val="24"/>
        </w:rPr>
        <w:t xml:space="preserve">t </w:t>
      </w:r>
      <w:r w:rsidR="00601F45" w:rsidRPr="00020CC7">
        <w:rPr>
          <w:rFonts w:ascii="Times New Roman" w:eastAsia="Times New Roman" w:hAnsi="Times New Roman" w:cs="Times New Roman"/>
          <w:sz w:val="24"/>
          <w:szCs w:val="24"/>
        </w:rPr>
        <w:t xml:space="preserve">do as much to </w:t>
      </w:r>
      <w:r w:rsidR="00911517" w:rsidRPr="00020CC7">
        <w:rPr>
          <w:rFonts w:ascii="Times New Roman" w:eastAsia="Times New Roman" w:hAnsi="Times New Roman" w:cs="Times New Roman"/>
          <w:sz w:val="24"/>
          <w:szCs w:val="24"/>
        </w:rPr>
        <w:t xml:space="preserve">support </w:t>
      </w:r>
      <w:r w:rsidR="009966C9" w:rsidRPr="00020CC7">
        <w:rPr>
          <w:rFonts w:ascii="Times New Roman" w:eastAsia="Times New Roman" w:hAnsi="Times New Roman" w:cs="Times New Roman"/>
          <w:sz w:val="24"/>
          <w:szCs w:val="24"/>
        </w:rPr>
        <w:t>staff</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s </w:t>
      </w:r>
      <w:r w:rsidR="00911517" w:rsidRPr="00020CC7">
        <w:rPr>
          <w:rFonts w:ascii="Times New Roman" w:eastAsia="Times New Roman" w:hAnsi="Times New Roman" w:cs="Times New Roman"/>
          <w:sz w:val="24"/>
          <w:szCs w:val="24"/>
        </w:rPr>
        <w:t xml:space="preserve">ability to develop these skills. </w:t>
      </w:r>
    </w:p>
    <w:p w14:paraId="18EE934D" w14:textId="52F470B8" w:rsidR="28ECA1D3" w:rsidRPr="00020CC7" w:rsidRDefault="28ECA1D3" w:rsidP="28ECA1D3">
      <w:pPr>
        <w:spacing w:after="0" w:line="240" w:lineRule="auto"/>
        <w:ind w:firstLine="0"/>
        <w:rPr>
          <w:rFonts w:ascii="Times New Roman" w:eastAsia="Times New Roman" w:hAnsi="Times New Roman" w:cs="Times New Roman"/>
          <w:sz w:val="24"/>
          <w:szCs w:val="24"/>
        </w:rPr>
      </w:pPr>
    </w:p>
    <w:p w14:paraId="3F85338E" w14:textId="16B6B6DA" w:rsidR="00F14EE0" w:rsidRPr="00020CC7" w:rsidRDefault="00F14EE0" w:rsidP="28ECA1D3">
      <w:pPr>
        <w:spacing w:after="0" w:line="240" w:lineRule="auto"/>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In the future, the Center </w:t>
      </w:r>
      <w:r w:rsidR="00EE581C" w:rsidRPr="00020CC7">
        <w:rPr>
          <w:rFonts w:ascii="Times New Roman" w:eastAsia="Times New Roman" w:hAnsi="Times New Roman" w:cs="Times New Roman"/>
          <w:sz w:val="24"/>
          <w:szCs w:val="24"/>
        </w:rPr>
        <w:t>will need to work on the limitations of these programs</w:t>
      </w:r>
      <w:r w:rsidR="000B0FA0" w:rsidRPr="00020CC7">
        <w:rPr>
          <w:rFonts w:ascii="Times New Roman" w:eastAsia="Times New Roman" w:hAnsi="Times New Roman" w:cs="Times New Roman"/>
          <w:sz w:val="24"/>
          <w:szCs w:val="24"/>
        </w:rPr>
        <w:t xml:space="preserve"> by </w:t>
      </w:r>
      <w:r w:rsidR="00642AED" w:rsidRPr="00020CC7">
        <w:rPr>
          <w:rFonts w:ascii="Times New Roman" w:eastAsia="Times New Roman" w:hAnsi="Times New Roman" w:cs="Times New Roman"/>
          <w:sz w:val="24"/>
          <w:szCs w:val="24"/>
        </w:rPr>
        <w:t xml:space="preserve">creating opportunities that </w:t>
      </w:r>
      <w:r w:rsidR="00F8184C" w:rsidRPr="00020CC7">
        <w:rPr>
          <w:rFonts w:ascii="Times New Roman" w:eastAsia="Times New Roman" w:hAnsi="Times New Roman" w:cs="Times New Roman"/>
          <w:sz w:val="24"/>
          <w:szCs w:val="24"/>
        </w:rPr>
        <w:t>focus on faculty experiences over their career stages, such as tenure and promotion or sabbatical, and</w:t>
      </w:r>
      <w:r w:rsidR="00500F7B" w:rsidRPr="00020CC7">
        <w:rPr>
          <w:rFonts w:ascii="Times New Roman" w:eastAsia="Times New Roman" w:hAnsi="Times New Roman" w:cs="Times New Roman"/>
          <w:sz w:val="24"/>
          <w:szCs w:val="24"/>
        </w:rPr>
        <w:t xml:space="preserve"> the process for applying. </w:t>
      </w:r>
      <w:r w:rsidR="00D64DA4" w:rsidRPr="00020CC7">
        <w:rPr>
          <w:rFonts w:ascii="Times New Roman" w:eastAsia="Times New Roman" w:hAnsi="Times New Roman" w:cs="Times New Roman"/>
          <w:sz w:val="24"/>
          <w:szCs w:val="24"/>
        </w:rPr>
        <w:t xml:space="preserve">We are also re-evaluating </w:t>
      </w:r>
      <w:r w:rsidR="00533100" w:rsidRPr="00020CC7">
        <w:rPr>
          <w:rFonts w:ascii="Times New Roman" w:eastAsia="Times New Roman" w:hAnsi="Times New Roman" w:cs="Times New Roman"/>
          <w:sz w:val="24"/>
          <w:szCs w:val="24"/>
        </w:rPr>
        <w:t xml:space="preserve">cohorts and how to better support </w:t>
      </w:r>
      <w:r w:rsidR="00CD7D17" w:rsidRPr="00020CC7">
        <w:rPr>
          <w:rFonts w:ascii="Times New Roman" w:eastAsia="Times New Roman" w:hAnsi="Times New Roman" w:cs="Times New Roman"/>
          <w:sz w:val="24"/>
          <w:szCs w:val="24"/>
        </w:rPr>
        <w:t>probationary faculty</w:t>
      </w:r>
      <w:r w:rsidR="0090342F" w:rsidRPr="00020CC7">
        <w:rPr>
          <w:rFonts w:ascii="Times New Roman" w:eastAsia="Times New Roman" w:hAnsi="Times New Roman" w:cs="Times New Roman"/>
          <w:sz w:val="24"/>
          <w:szCs w:val="24"/>
        </w:rPr>
        <w:t xml:space="preserve"> can be improved </w:t>
      </w:r>
      <w:r w:rsidR="00A747B3" w:rsidRPr="00020CC7">
        <w:rPr>
          <w:rFonts w:ascii="Times New Roman" w:eastAsia="Times New Roman" w:hAnsi="Times New Roman" w:cs="Times New Roman"/>
          <w:sz w:val="24"/>
          <w:szCs w:val="24"/>
        </w:rPr>
        <w:t>and better meet the needs of these faculty members</w:t>
      </w:r>
      <w:r w:rsidR="00F8184C" w:rsidRPr="00020CC7">
        <w:rPr>
          <w:rFonts w:ascii="Times New Roman" w:eastAsia="Times New Roman" w:hAnsi="Times New Roman" w:cs="Times New Roman"/>
          <w:sz w:val="24"/>
          <w:szCs w:val="24"/>
        </w:rPr>
        <w:t xml:space="preserve"> and explore</w:t>
      </w:r>
      <w:r w:rsidR="005C7920" w:rsidRPr="00020CC7">
        <w:rPr>
          <w:rFonts w:ascii="Times New Roman" w:eastAsia="Times New Roman" w:hAnsi="Times New Roman" w:cs="Times New Roman"/>
          <w:sz w:val="24"/>
          <w:szCs w:val="24"/>
        </w:rPr>
        <w:t xml:space="preserve"> if there is capacity within CETL to support </w:t>
      </w:r>
      <w:r w:rsidR="009966C9" w:rsidRPr="00020CC7">
        <w:rPr>
          <w:rFonts w:ascii="Times New Roman" w:eastAsia="Times New Roman" w:hAnsi="Times New Roman" w:cs="Times New Roman"/>
          <w:sz w:val="24"/>
          <w:szCs w:val="24"/>
        </w:rPr>
        <w:t>staff</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s </w:t>
      </w:r>
      <w:r w:rsidR="005C7920" w:rsidRPr="00020CC7">
        <w:rPr>
          <w:rFonts w:ascii="Times New Roman" w:eastAsia="Times New Roman" w:hAnsi="Times New Roman" w:cs="Times New Roman"/>
          <w:sz w:val="24"/>
          <w:szCs w:val="24"/>
        </w:rPr>
        <w:t>professional development alongside fac</w:t>
      </w:r>
      <w:r w:rsidR="00797D31" w:rsidRPr="00020CC7">
        <w:rPr>
          <w:rFonts w:ascii="Times New Roman" w:eastAsia="Times New Roman" w:hAnsi="Times New Roman" w:cs="Times New Roman"/>
          <w:sz w:val="24"/>
          <w:szCs w:val="24"/>
        </w:rPr>
        <w:t xml:space="preserve">ulty. Lastly, for the upcoming academic year, we will </w:t>
      </w:r>
      <w:r w:rsidR="007215E4" w:rsidRPr="00020CC7">
        <w:rPr>
          <w:rFonts w:ascii="Times New Roman" w:eastAsia="Times New Roman" w:hAnsi="Times New Roman" w:cs="Times New Roman"/>
          <w:sz w:val="24"/>
          <w:szCs w:val="24"/>
        </w:rPr>
        <w:t>be implementing a new evaluation and work to improve the amount of data</w:t>
      </w:r>
      <w:r w:rsidR="006C1118" w:rsidRPr="00020CC7">
        <w:rPr>
          <w:rFonts w:ascii="Times New Roman" w:eastAsia="Times New Roman" w:hAnsi="Times New Roman" w:cs="Times New Roman"/>
          <w:sz w:val="24"/>
          <w:szCs w:val="24"/>
        </w:rPr>
        <w:t xml:space="preserve"> collected on these programs. </w:t>
      </w:r>
    </w:p>
    <w:p w14:paraId="6F9FC28E" w14:textId="64A50CA7" w:rsidR="006A14AE" w:rsidRPr="00020CC7" w:rsidRDefault="00484F49" w:rsidP="006C1118">
      <w:pPr>
        <w:pStyle w:val="Heading3"/>
        <w:ind w:firstLine="0"/>
        <w:rPr>
          <w:rFonts w:ascii="Times New Roman" w:eastAsia="Times New Roman" w:hAnsi="Times New Roman" w:cs="Times New Roman"/>
        </w:rPr>
      </w:pPr>
      <w:bookmarkStart w:id="42" w:name="_Toc103679831"/>
      <w:bookmarkStart w:id="43" w:name="_Toc103865847"/>
      <w:r w:rsidRPr="00020CC7">
        <w:rPr>
          <w:rFonts w:ascii="Times New Roman" w:eastAsia="Times New Roman" w:hAnsi="Times New Roman" w:cs="Times New Roman"/>
        </w:rPr>
        <w:t>Cost</w:t>
      </w:r>
      <w:bookmarkEnd w:id="42"/>
      <w:bookmarkEnd w:id="43"/>
    </w:p>
    <w:tbl>
      <w:tblPr>
        <w:tblStyle w:val="TableGrid"/>
        <w:tblW w:w="9360" w:type="dxa"/>
        <w:tblLayout w:type="fixed"/>
        <w:tblLook w:val="06A0" w:firstRow="1" w:lastRow="0" w:firstColumn="1" w:lastColumn="0" w:noHBand="1" w:noVBand="1"/>
      </w:tblPr>
      <w:tblGrid>
        <w:gridCol w:w="1695"/>
        <w:gridCol w:w="2985"/>
        <w:gridCol w:w="2340"/>
        <w:gridCol w:w="2340"/>
      </w:tblGrid>
      <w:tr w:rsidR="006C1118" w:rsidRPr="00020CC7" w14:paraId="3FE54C20" w14:textId="77777777" w:rsidTr="28ECA1D3">
        <w:tc>
          <w:tcPr>
            <w:tcW w:w="1695" w:type="dxa"/>
          </w:tcPr>
          <w:p w14:paraId="34BCB4BA"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Item</w:t>
            </w:r>
          </w:p>
        </w:tc>
        <w:tc>
          <w:tcPr>
            <w:tcW w:w="2985" w:type="dxa"/>
          </w:tcPr>
          <w:p w14:paraId="466E1F6F"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Cost</w:t>
            </w:r>
          </w:p>
        </w:tc>
        <w:tc>
          <w:tcPr>
            <w:tcW w:w="2340" w:type="dxa"/>
          </w:tcPr>
          <w:p w14:paraId="09B8B354"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Quantity</w:t>
            </w:r>
          </w:p>
        </w:tc>
        <w:tc>
          <w:tcPr>
            <w:tcW w:w="2340" w:type="dxa"/>
          </w:tcPr>
          <w:p w14:paraId="0DC4545E"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Total</w:t>
            </w:r>
          </w:p>
        </w:tc>
      </w:tr>
      <w:tr w:rsidR="006C1118" w:rsidRPr="00020CC7" w14:paraId="24691814" w14:textId="77777777" w:rsidTr="28ECA1D3">
        <w:tc>
          <w:tcPr>
            <w:tcW w:w="1695" w:type="dxa"/>
          </w:tcPr>
          <w:p w14:paraId="5AA64762"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Books</w:t>
            </w:r>
          </w:p>
        </w:tc>
        <w:tc>
          <w:tcPr>
            <w:tcW w:w="2985" w:type="dxa"/>
          </w:tcPr>
          <w:p w14:paraId="380D59B0" w14:textId="5300A14F" w:rsidR="006C1118" w:rsidRPr="00020CC7" w:rsidRDefault="0FD5E46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Varies</w:t>
            </w:r>
          </w:p>
        </w:tc>
        <w:tc>
          <w:tcPr>
            <w:tcW w:w="2340" w:type="dxa"/>
          </w:tcPr>
          <w:p w14:paraId="73367BAB"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26</w:t>
            </w:r>
          </w:p>
        </w:tc>
        <w:tc>
          <w:tcPr>
            <w:tcW w:w="2340" w:type="dxa"/>
          </w:tcPr>
          <w:p w14:paraId="0C333AF2" w14:textId="0B795288"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22BC1DE1" w:rsidRPr="00020CC7">
              <w:rPr>
                <w:rFonts w:ascii="Times New Roman" w:eastAsia="Times New Roman" w:hAnsi="Times New Roman" w:cs="Times New Roman"/>
                <w:sz w:val="24"/>
                <w:szCs w:val="24"/>
              </w:rPr>
              <w:t>704.07</w:t>
            </w:r>
          </w:p>
        </w:tc>
      </w:tr>
      <w:tr w:rsidR="006C1118" w:rsidRPr="00020CC7" w14:paraId="64059A38" w14:textId="77777777" w:rsidTr="28ECA1D3">
        <w:tc>
          <w:tcPr>
            <w:tcW w:w="1695" w:type="dxa"/>
          </w:tcPr>
          <w:p w14:paraId="61D9A190" w14:textId="77777777"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Printing cost</w:t>
            </w:r>
          </w:p>
        </w:tc>
        <w:tc>
          <w:tcPr>
            <w:tcW w:w="2985" w:type="dxa"/>
          </w:tcPr>
          <w:p w14:paraId="7517EAC6" w14:textId="0B15DBDB" w:rsidR="006C1118" w:rsidRPr="00020CC7" w:rsidRDefault="6BE81ABA"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Varies</w:t>
            </w:r>
          </w:p>
        </w:tc>
        <w:tc>
          <w:tcPr>
            <w:tcW w:w="2340" w:type="dxa"/>
          </w:tcPr>
          <w:p w14:paraId="3196A97D" w14:textId="7DCD7AC5" w:rsidR="006C1118" w:rsidRPr="00020CC7" w:rsidRDefault="44D722B0"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12</w:t>
            </w:r>
          </w:p>
        </w:tc>
        <w:tc>
          <w:tcPr>
            <w:tcW w:w="2340" w:type="dxa"/>
          </w:tcPr>
          <w:p w14:paraId="7BF0E81D" w14:textId="108A81ED" w:rsidR="006C1118" w:rsidRPr="00020CC7" w:rsidRDefault="44D722B0"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$1,444.50</w:t>
            </w:r>
          </w:p>
        </w:tc>
      </w:tr>
      <w:tr w:rsidR="006C1118" w:rsidRPr="00020CC7" w14:paraId="79EE170F" w14:textId="77777777" w:rsidTr="28ECA1D3">
        <w:tc>
          <w:tcPr>
            <w:tcW w:w="1695" w:type="dxa"/>
          </w:tcPr>
          <w:p w14:paraId="4D1CFD57" w14:textId="77777777" w:rsidR="006C1118" w:rsidRPr="00020CC7" w:rsidRDefault="006C1118" w:rsidP="28ECA1D3">
            <w:pPr>
              <w:rPr>
                <w:rFonts w:ascii="Times New Roman" w:eastAsia="Times New Roman" w:hAnsi="Times New Roman" w:cs="Times New Roman"/>
                <w:sz w:val="24"/>
                <w:szCs w:val="24"/>
              </w:rPr>
            </w:pPr>
          </w:p>
        </w:tc>
        <w:tc>
          <w:tcPr>
            <w:tcW w:w="2985" w:type="dxa"/>
          </w:tcPr>
          <w:p w14:paraId="6C2FCB78" w14:textId="77777777" w:rsidR="006C1118" w:rsidRPr="00020CC7" w:rsidRDefault="006C1118" w:rsidP="28ECA1D3">
            <w:pPr>
              <w:rPr>
                <w:rFonts w:ascii="Times New Roman" w:eastAsia="Times New Roman" w:hAnsi="Times New Roman" w:cs="Times New Roman"/>
                <w:sz w:val="24"/>
                <w:szCs w:val="24"/>
              </w:rPr>
            </w:pPr>
          </w:p>
        </w:tc>
        <w:tc>
          <w:tcPr>
            <w:tcW w:w="2340" w:type="dxa"/>
          </w:tcPr>
          <w:p w14:paraId="009DA4C5" w14:textId="6638E391" w:rsidR="006C1118" w:rsidRPr="00020CC7" w:rsidRDefault="006C1118" w:rsidP="28ECA1D3">
            <w:pPr>
              <w:ind w:firstLine="0"/>
              <w:jc w:val="right"/>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Total </w:t>
            </w:r>
          </w:p>
        </w:tc>
        <w:tc>
          <w:tcPr>
            <w:tcW w:w="2340" w:type="dxa"/>
          </w:tcPr>
          <w:p w14:paraId="3AC6DBE1" w14:textId="6A3EA326" w:rsidR="006C1118" w:rsidRPr="00020CC7" w:rsidRDefault="006C1118" w:rsidP="28ECA1D3">
            <w:pPr>
              <w:ind w:firstLine="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w:t>
            </w:r>
            <w:r w:rsidR="7A30F11A" w:rsidRPr="00020CC7">
              <w:rPr>
                <w:rFonts w:ascii="Times New Roman" w:eastAsia="Times New Roman" w:hAnsi="Times New Roman" w:cs="Times New Roman"/>
                <w:sz w:val="24"/>
                <w:szCs w:val="24"/>
              </w:rPr>
              <w:t>2,148.57</w:t>
            </w:r>
          </w:p>
        </w:tc>
      </w:tr>
    </w:tbl>
    <w:p w14:paraId="35A4B9B8" w14:textId="08FE2671" w:rsidR="138FF5EA" w:rsidRPr="00020CC7" w:rsidRDefault="138FF5EA" w:rsidP="006C1118">
      <w:pPr>
        <w:ind w:firstLine="0"/>
        <w:rPr>
          <w:rFonts w:ascii="Times New Roman" w:eastAsia="Times New Roman" w:hAnsi="Times New Roman" w:cs="Times New Roman"/>
          <w:sz w:val="24"/>
          <w:szCs w:val="24"/>
        </w:rPr>
      </w:pPr>
    </w:p>
    <w:p w14:paraId="21FD612E" w14:textId="412ECA44" w:rsidR="007E1737" w:rsidRPr="00020CC7" w:rsidRDefault="007E1737" w:rsidP="002F4722">
      <w:pPr>
        <w:pStyle w:val="Heading1"/>
        <w:rPr>
          <w:rFonts w:ascii="Times New Roman" w:eastAsia="Times New Roman" w:hAnsi="Times New Roman" w:cs="Times New Roman"/>
          <w:sz w:val="24"/>
          <w:szCs w:val="24"/>
        </w:rPr>
      </w:pPr>
      <w:bookmarkStart w:id="44" w:name="_Toc103865848"/>
      <w:bookmarkStart w:id="45" w:name="_Toc103679832"/>
      <w:r w:rsidRPr="00020CC7">
        <w:rPr>
          <w:rFonts w:ascii="Times New Roman" w:eastAsia="Times New Roman" w:hAnsi="Times New Roman" w:cs="Times New Roman"/>
          <w:sz w:val="24"/>
          <w:szCs w:val="24"/>
        </w:rPr>
        <w:t>Appendix A</w:t>
      </w:r>
      <w:r w:rsidR="009156E6" w:rsidRPr="00020CC7">
        <w:rPr>
          <w:rFonts w:ascii="Times New Roman" w:eastAsia="Times New Roman" w:hAnsi="Times New Roman" w:cs="Times New Roman"/>
          <w:sz w:val="24"/>
          <w:szCs w:val="24"/>
        </w:rPr>
        <w:t xml:space="preserve">- Racial Equity </w:t>
      </w:r>
      <w:r w:rsidR="007F7002" w:rsidRPr="00020CC7">
        <w:rPr>
          <w:rFonts w:ascii="Times New Roman" w:eastAsia="Times New Roman" w:hAnsi="Times New Roman" w:cs="Times New Roman"/>
          <w:sz w:val="24"/>
          <w:szCs w:val="24"/>
        </w:rPr>
        <w:t>Advocates Narratives</w:t>
      </w:r>
      <w:bookmarkEnd w:id="44"/>
    </w:p>
    <w:p w14:paraId="3D1A506C" w14:textId="77777777" w:rsidR="007F7002" w:rsidRPr="00F506C3" w:rsidRDefault="007F7002" w:rsidP="00F506C3">
      <w:pPr>
        <w:rPr>
          <w:rFonts w:ascii="Times New Roman" w:hAnsi="Times New Roman" w:cs="Times New Roman"/>
          <w:sz w:val="24"/>
          <w:szCs w:val="24"/>
        </w:rPr>
      </w:pPr>
    </w:p>
    <w:p w14:paraId="08E06947" w14:textId="7A91982B" w:rsidR="138FF5EA" w:rsidRPr="00020CC7" w:rsidRDefault="138FF5EA" w:rsidP="002F4722">
      <w:pPr>
        <w:pStyle w:val="Heading1"/>
        <w:rPr>
          <w:rFonts w:ascii="Times New Roman" w:eastAsia="Times New Roman" w:hAnsi="Times New Roman" w:cs="Times New Roman"/>
          <w:sz w:val="24"/>
          <w:szCs w:val="24"/>
        </w:rPr>
      </w:pPr>
      <w:bookmarkStart w:id="46" w:name="_Toc103865849"/>
      <w:r w:rsidRPr="00020CC7">
        <w:rPr>
          <w:rFonts w:ascii="Times New Roman" w:eastAsia="Times New Roman" w:hAnsi="Times New Roman" w:cs="Times New Roman"/>
          <w:sz w:val="24"/>
          <w:szCs w:val="24"/>
        </w:rPr>
        <w:t xml:space="preserve">Appendix </w:t>
      </w:r>
      <w:r w:rsidR="009620EB" w:rsidRPr="00020CC7">
        <w:rPr>
          <w:rFonts w:ascii="Times New Roman" w:eastAsia="Times New Roman" w:hAnsi="Times New Roman" w:cs="Times New Roman"/>
          <w:sz w:val="24"/>
          <w:szCs w:val="24"/>
        </w:rPr>
        <w:t>B</w:t>
      </w:r>
      <w:bookmarkEnd w:id="45"/>
      <w:r w:rsidR="00A621B7"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bCs/>
          <w:sz w:val="24"/>
          <w:szCs w:val="24"/>
        </w:rPr>
        <w:t>Faculty Fellow Spring 2022 Showcase</w:t>
      </w:r>
      <w:bookmarkEnd w:id="46"/>
    </w:p>
    <w:p w14:paraId="0D235843" w14:textId="5F7180C0"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      Student Perceptions of Cultural Responsiveness and Accessibility Efforts in a Gateway Family Science Course</w:t>
      </w:r>
    </w:p>
    <w:p w14:paraId="06B6086D" w14:textId="44BA91ED"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Dan Moen</w:t>
      </w:r>
    </w:p>
    <w:p w14:paraId="38D42FAE" w14:textId="726039DE"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This project focused on understanding student (</w:t>
      </w:r>
      <w:r w:rsidRPr="00020CC7">
        <w:rPr>
          <w:rFonts w:ascii="Times New Roman" w:eastAsia="Times New Roman" w:hAnsi="Times New Roman" w:cs="Times New Roman"/>
          <w:i/>
          <w:sz w:val="24"/>
          <w:szCs w:val="24"/>
        </w:rPr>
        <w:t>n</w:t>
      </w:r>
      <w:r w:rsidRPr="00020CC7">
        <w:rPr>
          <w:rFonts w:ascii="Times New Roman" w:eastAsia="Times New Roman" w:hAnsi="Times New Roman" w:cs="Times New Roman"/>
          <w:sz w:val="24"/>
          <w:szCs w:val="24"/>
        </w:rPr>
        <w:t xml:space="preserve"> = 45) perceptions of cultural responsiveness and accessibility efforts in a gateway course (FCS 100 </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Personal and Family Living</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Five sections of FCS 100 are taught each year. FCS 100 serves multiple purposes; Goal Area 5, Purple (Cultural Diversity), FCS Major Required course, FCS Minor Elective course, and our Child, Youth, and Family Services Online Certificate requirement. FCS 100 is taken by a wide variety of students/majors including PSEO. FCS 100 is primarily delivered as an online asynchronous course and meets Quality Matters (QM) certification standards (since 2015). This project included a mixed-methods Qualtrics survey delivery along with methods, data analysis, discussion, and conclusion. Findings will be discussed along with future directions.</w:t>
      </w:r>
    </w:p>
    <w:p w14:paraId="667ABDE4" w14:textId="7170DA9B"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1DC06D3E" w14:textId="56A2B87C"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2.     Teaching General Education Courses via </w:t>
      </w:r>
      <w:proofErr w:type="spellStart"/>
      <w:r w:rsidRPr="00020CC7">
        <w:rPr>
          <w:rFonts w:ascii="Times New Roman" w:eastAsia="Times New Roman" w:hAnsi="Times New Roman" w:cs="Times New Roman"/>
          <w:sz w:val="24"/>
          <w:szCs w:val="24"/>
        </w:rPr>
        <w:t>FlexSync</w:t>
      </w:r>
      <w:proofErr w:type="spellEnd"/>
      <w:r w:rsidRPr="00020CC7">
        <w:rPr>
          <w:rFonts w:ascii="Times New Roman" w:eastAsia="Times New Roman" w:hAnsi="Times New Roman" w:cs="Times New Roman"/>
          <w:sz w:val="24"/>
          <w:szCs w:val="24"/>
        </w:rPr>
        <w:t xml:space="preserve">: Examining the Faculty-Student Relationship </w:t>
      </w:r>
    </w:p>
    <w:p w14:paraId="5A1A0356" w14:textId="2EA253B6"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Thad </w:t>
      </w:r>
      <w:proofErr w:type="spellStart"/>
      <w:r w:rsidRPr="00020CC7">
        <w:rPr>
          <w:rFonts w:ascii="Times New Roman" w:eastAsia="Times New Roman" w:hAnsi="Times New Roman" w:cs="Times New Roman"/>
          <w:sz w:val="24"/>
          <w:szCs w:val="24"/>
        </w:rPr>
        <w:t>Shunkwiler</w:t>
      </w:r>
      <w:proofErr w:type="spellEnd"/>
    </w:p>
    <w:p w14:paraId="6B61DEEE" w14:textId="562B8E7B"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COVID-19 will have changed the future of higher education long after its impact on our health has been contained. The relationship between student and faculty is well documented to have a positive impact on student success and retention. Those relationships have been challenged throughout the pandemic as many courses went </w:t>
      </w:r>
      <w:proofErr w:type="spellStart"/>
      <w:r w:rsidRPr="00020CC7">
        <w:rPr>
          <w:rFonts w:ascii="Times New Roman" w:eastAsia="Times New Roman" w:hAnsi="Times New Roman" w:cs="Times New Roman"/>
          <w:sz w:val="24"/>
          <w:szCs w:val="24"/>
        </w:rPr>
        <w:t>FlexSync</w:t>
      </w:r>
      <w:proofErr w:type="spellEnd"/>
      <w:r w:rsidRPr="00020CC7">
        <w:rPr>
          <w:rFonts w:ascii="Times New Roman" w:eastAsia="Times New Roman" w:hAnsi="Times New Roman" w:cs="Times New Roman"/>
          <w:sz w:val="24"/>
          <w:szCs w:val="24"/>
        </w:rPr>
        <w:t xml:space="preserve">. For students attending online, gone are those moments before and after class where faculty can engage students to build and maintain those important relationships. By using both quantitative and qualitative methodology, this project will measure how the perceptions of the student/faculty relationship change based on the method in which the student receives instruction using </w:t>
      </w:r>
      <w:proofErr w:type="spellStart"/>
      <w:r w:rsidRPr="00020CC7">
        <w:rPr>
          <w:rFonts w:ascii="Times New Roman" w:eastAsia="Times New Roman" w:hAnsi="Times New Roman" w:cs="Times New Roman"/>
          <w:sz w:val="24"/>
          <w:szCs w:val="24"/>
        </w:rPr>
        <w:t>FlexSync</w:t>
      </w:r>
      <w:proofErr w:type="spellEnd"/>
      <w:r w:rsidRPr="00020CC7">
        <w:rPr>
          <w:rFonts w:ascii="Times New Roman" w:eastAsia="Times New Roman" w:hAnsi="Times New Roman" w:cs="Times New Roman"/>
          <w:sz w:val="24"/>
          <w:szCs w:val="24"/>
        </w:rPr>
        <w:t xml:space="preserve"> technologies. This project aims to not only learn about the differences in student/faculty relationships through </w:t>
      </w:r>
      <w:proofErr w:type="spellStart"/>
      <w:r w:rsidRPr="00020CC7">
        <w:rPr>
          <w:rFonts w:ascii="Times New Roman" w:eastAsia="Times New Roman" w:hAnsi="Times New Roman" w:cs="Times New Roman"/>
          <w:sz w:val="24"/>
          <w:szCs w:val="24"/>
        </w:rPr>
        <w:t>FlexSync</w:t>
      </w:r>
      <w:proofErr w:type="spellEnd"/>
      <w:r w:rsidRPr="00020CC7">
        <w:rPr>
          <w:rFonts w:ascii="Times New Roman" w:eastAsia="Times New Roman" w:hAnsi="Times New Roman" w:cs="Times New Roman"/>
          <w:sz w:val="24"/>
          <w:szCs w:val="24"/>
        </w:rPr>
        <w:t xml:space="preserve">, but also develop practical strategies that can implemented into </w:t>
      </w:r>
      <w:proofErr w:type="spellStart"/>
      <w:r w:rsidRPr="00020CC7">
        <w:rPr>
          <w:rFonts w:ascii="Times New Roman" w:eastAsia="Times New Roman" w:hAnsi="Times New Roman" w:cs="Times New Roman"/>
          <w:sz w:val="24"/>
          <w:szCs w:val="24"/>
        </w:rPr>
        <w:t>FlexSync</w:t>
      </w:r>
      <w:proofErr w:type="spellEnd"/>
      <w:r w:rsidRPr="00020CC7">
        <w:rPr>
          <w:rFonts w:ascii="Times New Roman" w:eastAsia="Times New Roman" w:hAnsi="Times New Roman" w:cs="Times New Roman"/>
          <w:sz w:val="24"/>
          <w:szCs w:val="24"/>
        </w:rPr>
        <w:t xml:space="preserve"> courses. </w:t>
      </w:r>
    </w:p>
    <w:p w14:paraId="2A9E20B6" w14:textId="4BBB9A31"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6A999AF5" w14:textId="552D84B8"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3.     Course design</w:t>
      </w:r>
    </w:p>
    <w:p w14:paraId="7198A2E3" w14:textId="0D97FC5C"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Pavan </w:t>
      </w:r>
      <w:proofErr w:type="spellStart"/>
      <w:r w:rsidRPr="00020CC7">
        <w:rPr>
          <w:rFonts w:ascii="Times New Roman" w:eastAsia="Times New Roman" w:hAnsi="Times New Roman" w:cs="Times New Roman"/>
          <w:sz w:val="24"/>
          <w:szCs w:val="24"/>
        </w:rPr>
        <w:t>Karra</w:t>
      </w:r>
      <w:proofErr w:type="spellEnd"/>
    </w:p>
    <w:p w14:paraId="5C4F9E53" w14:textId="7098E53E"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ME 201 (Problem solving and Design) course has a historically low retention rate in Mechanical Engineering(ME) program. The study intends to advise an intervention strategy for those students who are likely to be handicapped entering ME 201(Problem solving and Design). The study looks at historic data to determine which courses prior to ME 201 correlate with student success in ME 201. The study also intends to find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 xml:space="preserve">success in terms of retention from sophomore year to junior year in ME program. Based on the conclusions of the study, invention courses can be planned to help students bridge the shortcomings coming into ME 201. </w:t>
      </w:r>
    </w:p>
    <w:p w14:paraId="18127C5E" w14:textId="291E4009"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Abstract: Faculty Fellows Progress April, 2022</w:t>
      </w:r>
    </w:p>
    <w:p w14:paraId="546FC5B1" w14:textId="2C9631B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4C958E9E" w14:textId="2545DAA7"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4.     Joe Rodgers</w:t>
      </w:r>
    </w:p>
    <w:p w14:paraId="56910FBF" w14:textId="349F756F" w:rsidR="138FF5EA" w:rsidRPr="00020CC7" w:rsidRDefault="009966C9"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 xml:space="preserve">m </w:t>
      </w:r>
      <w:r w:rsidR="138FF5EA" w:rsidRPr="00020CC7">
        <w:rPr>
          <w:rFonts w:ascii="Times New Roman" w:eastAsia="Times New Roman" w:hAnsi="Times New Roman" w:cs="Times New Roman"/>
          <w:sz w:val="24"/>
          <w:szCs w:val="24"/>
        </w:rPr>
        <w:t xml:space="preserve">currently a member of the faculty cohort </w:t>
      </w:r>
      <w:r w:rsidR="138FF5EA" w:rsidRPr="00020CC7">
        <w:rPr>
          <w:rFonts w:ascii="Times New Roman" w:eastAsia="Times New Roman" w:hAnsi="Times New Roman" w:cs="Times New Roman"/>
          <w:i/>
          <w:sz w:val="24"/>
          <w:szCs w:val="24"/>
        </w:rPr>
        <w:t xml:space="preserve">Quality Improvement in Online Teaching and Learning </w:t>
      </w:r>
      <w:r w:rsidR="138FF5EA" w:rsidRPr="00020CC7">
        <w:rPr>
          <w:rFonts w:ascii="Times New Roman" w:eastAsia="Times New Roman" w:hAnsi="Times New Roman" w:cs="Times New Roman"/>
          <w:sz w:val="24"/>
          <w:szCs w:val="24"/>
        </w:rPr>
        <w:t>for the 2021/2022 academic year. In my application for this cohort, I am for size the need to vastly improve my own skills in the use of technology, and broaden the set of skills that I can bring to the table to enhance student learning and bolster the success of our students.</w:t>
      </w:r>
    </w:p>
    <w:p w14:paraId="79C111CC" w14:textId="3E48B35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408A7D8D" w14:textId="523A1AB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During academic year 2018/2019, the music department undertook an enormous redesign of our curriculum for a bachelor of arts program as well as her bachelor of music education. The curriculum redesign included previous classes (Music theory, Sight Singing/Aural skills, and Piano/Keyboard skills) that have been taught across 10 semesters to be consolidated into one course sequence accomplished in three semesters. I was tasked with accomplishing these changes before the COVID-19 pandemic hit the US. After running the first sequence of this class during the 2020/2021 academic year, it was abundantly clear that using technology to teach remotely is of vital importance, I lacked the experience or skills to do so effectively, and that I would clearly have to take on a very different approach to teaching than I had used up until then. However, as I worked through a variety of ways to get the material across to the students, the potential for vast improvements in content delivery became increasingly clear. This is what motivated me to join the faculty Fellows cohort for quality improvement in online teaching and learning.</w:t>
      </w:r>
    </w:p>
    <w:p w14:paraId="354CB547" w14:textId="16028E5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5CB05FEF" w14:textId="5C15CCC1"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Being forced to teach remotely and online presents an opportunity to create an inclusive and interactive environment, which can potentially be of great advantage to all our students. Missing from the immediate interaction of live teaching was the spontaneous, interactive ability to deviate from a lesson planner curriculum in order to address </w:t>
      </w:r>
      <w:r w:rsidR="00044383" w:rsidRPr="00020CC7">
        <w:rPr>
          <w:rFonts w:ascii="Times New Roman" w:eastAsia="Times New Roman" w:hAnsi="Times New Roman" w:cs="Times New Roman"/>
          <w:sz w:val="24"/>
          <w:szCs w:val="24"/>
        </w:rPr>
        <w:t xml:space="preserve">students’ </w:t>
      </w:r>
      <w:r w:rsidRPr="00020CC7">
        <w:rPr>
          <w:rFonts w:ascii="Times New Roman" w:eastAsia="Times New Roman" w:hAnsi="Times New Roman" w:cs="Times New Roman"/>
          <w:sz w:val="24"/>
          <w:szCs w:val="24"/>
        </w:rPr>
        <w:t xml:space="preserve">questions and demonstrate principles in a kinesthetically meaningful way. This seemed to call for a </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 xml:space="preserve">high tech/high </w:t>
      </w:r>
      <w:proofErr w:type="spellStart"/>
      <w:r w:rsidRPr="00020CC7">
        <w:rPr>
          <w:rFonts w:ascii="Times New Roman" w:eastAsia="Times New Roman" w:hAnsi="Times New Roman" w:cs="Times New Roman"/>
          <w:sz w:val="24"/>
          <w:szCs w:val="24"/>
        </w:rPr>
        <w:t>touch</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approach</w:t>
      </w:r>
      <w:proofErr w:type="spellEnd"/>
      <w:r w:rsidRPr="00020CC7">
        <w:rPr>
          <w:rFonts w:ascii="Times New Roman" w:eastAsia="Times New Roman" w:hAnsi="Times New Roman" w:cs="Times New Roman"/>
          <w:sz w:val="24"/>
          <w:szCs w:val="24"/>
        </w:rPr>
        <w:t xml:space="preserve">; one step in this direction was working with the bookstore to make MIDI keyboards available, that could be acquired with any kind of student financing just like a textbook. As my pedagogy evolved, it made more and more sense to start from the piano keyboard and allow the music theory and aural skills to involve organically or from that tactile approach. Further changes included the elimination of paperwork of any kind – written assignments in music composition, Analysis, and arrangement and all be accomplished by adopting open source, free notation software such as </w:t>
      </w:r>
      <w:proofErr w:type="spellStart"/>
      <w:r w:rsidRPr="00020CC7">
        <w:rPr>
          <w:rFonts w:ascii="Times New Roman" w:eastAsia="Times New Roman" w:hAnsi="Times New Roman" w:cs="Times New Roman"/>
          <w:sz w:val="24"/>
          <w:szCs w:val="24"/>
        </w:rPr>
        <w:t>MuseScore</w:t>
      </w:r>
      <w:proofErr w:type="spellEnd"/>
      <w:r w:rsidRPr="00020CC7">
        <w:rPr>
          <w:rFonts w:ascii="Times New Roman" w:eastAsia="Times New Roman" w:hAnsi="Times New Roman" w:cs="Times New Roman"/>
          <w:sz w:val="24"/>
          <w:szCs w:val="24"/>
        </w:rPr>
        <w:t>.</w:t>
      </w:r>
    </w:p>
    <w:p w14:paraId="6E3BAB6A" w14:textId="792BE3BA"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4D314BAA" w14:textId="64DB887D"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As I move towards implementation for fall of 2022, I have been motivated to join several other CETL groups including OER/public domain materials, creating my own E publication materials, as well as strategies from the </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 xml:space="preserve">tell, show, do, </w:t>
      </w:r>
      <w:proofErr w:type="spellStart"/>
      <w:r w:rsidRPr="00020CC7">
        <w:rPr>
          <w:rFonts w:ascii="Times New Roman" w:eastAsia="Times New Roman" w:hAnsi="Times New Roman" w:cs="Times New Roman"/>
          <w:sz w:val="24"/>
          <w:szCs w:val="24"/>
        </w:rPr>
        <w:t>inform</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certificate</w:t>
      </w:r>
      <w:proofErr w:type="spellEnd"/>
      <w:r w:rsidRPr="00020CC7">
        <w:rPr>
          <w:rFonts w:ascii="Times New Roman" w:eastAsia="Times New Roman" w:hAnsi="Times New Roman" w:cs="Times New Roman"/>
          <w:sz w:val="24"/>
          <w:szCs w:val="24"/>
        </w:rPr>
        <w:t xml:space="preserve">, the indigenous 101 group, and the crucial conversations certificate. Is my plan to have these Materials ready to deploy by fall semester 2022, so that the only expense for the students </w:t>
      </w:r>
      <w:r w:rsidR="009966C9" w:rsidRPr="00020CC7">
        <w:rPr>
          <w:rFonts w:ascii="Times New Roman" w:eastAsia="Times New Roman" w:hAnsi="Times New Roman" w:cs="Times New Roman"/>
          <w:sz w:val="24"/>
          <w:szCs w:val="24"/>
        </w:rPr>
        <w:t>we</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ll </w:t>
      </w:r>
      <w:r w:rsidRPr="00020CC7">
        <w:rPr>
          <w:rFonts w:ascii="Times New Roman" w:eastAsia="Times New Roman" w:hAnsi="Times New Roman" w:cs="Times New Roman"/>
          <w:sz w:val="24"/>
          <w:szCs w:val="24"/>
        </w:rPr>
        <w:t>be there MIDI keyboards and their willingness to learn.</w:t>
      </w:r>
    </w:p>
    <w:p w14:paraId="2C1E0A71" w14:textId="31524A8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1FBF6D58" w14:textId="37535595"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5.     A Mixed Methods Study of the Impact of an Undergraduate Course on the Intercultural Competency of Undergraduate Students </w:t>
      </w:r>
    </w:p>
    <w:p w14:paraId="41B354FA" w14:textId="1581C1EA"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Elizabeth J. </w:t>
      </w:r>
      <w:proofErr w:type="spellStart"/>
      <w:r w:rsidRPr="00020CC7">
        <w:rPr>
          <w:rFonts w:ascii="Times New Roman" w:eastAsia="Times New Roman" w:hAnsi="Times New Roman" w:cs="Times New Roman"/>
          <w:sz w:val="24"/>
          <w:szCs w:val="24"/>
        </w:rPr>
        <w:t>Sandell</w:t>
      </w:r>
      <w:proofErr w:type="spellEnd"/>
      <w:r w:rsidRPr="00020CC7">
        <w:rPr>
          <w:rFonts w:ascii="Times New Roman" w:eastAsia="Times New Roman" w:hAnsi="Times New Roman" w:cs="Times New Roman"/>
          <w:sz w:val="24"/>
          <w:szCs w:val="24"/>
        </w:rPr>
        <w:t>, Professor, College of Education</w:t>
      </w:r>
    </w:p>
    <w:p w14:paraId="1F933C6C" w14:textId="64CBEB61"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The purpose of this mixed methods study was to learn about the intercultural competency (ICC) of undergraduate students, during Fall 2021. ICC is defined as </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ability to shift cultural perspective and adapt behavior appropriately to cultural differences and commonalities (Hammer &amp; Bennett, 2010</w:t>
      </w:r>
      <w:r w:rsidR="009966C9" w:rsidRPr="00020CC7">
        <w:rPr>
          <w:rFonts w:ascii="Times New Roman" w:eastAsia="Times New Roman" w:hAnsi="Times New Roman" w:cs="Times New Roman"/>
          <w:sz w:val="24"/>
          <w:szCs w:val="24"/>
        </w:rPr>
        <w:t>).</w:t>
      </w:r>
      <w:r w:rsidR="00044383" w:rsidRPr="00020CC7">
        <w:rPr>
          <w:rFonts w:ascii="Times New Roman" w:eastAsia="Times New Roman" w:hAnsi="Times New Roman" w:cs="Times New Roman"/>
          <w:sz w:val="24"/>
          <w:szCs w:val="24"/>
        </w:rPr>
        <w:t>”</w:t>
      </w:r>
    </w:p>
    <w:p w14:paraId="6C185E5F" w14:textId="45CD8B1D"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365C2712" w14:textId="7E11E78A"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For ten years, the investigator has used the Intercultural Development Inventory (IDI) for pre- and post-instruction assessment in Human Relations in a Multicultural Society (HR). Data analysis showed consistent trends in ICC, regardless of the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academic majors, age group, gender, citizenship, or temperament.</w:t>
      </w:r>
    </w:p>
    <w:p w14:paraId="06CDF244" w14:textId="65F6188B"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6154BB4A" w14:textId="4BF2DB3F"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In Fall, 2021, the HR instructor noticed that some pre-instruction IDI scores were unusually high. The higher scores were among students who had already completed another course, Critical Race Theory in Education (CRT). Researchers hypothesized that (1) individuals who completed CRT would actually begin the HR course at a higher level of ICC compared to students in the past semesters, and (2) individuals who completed CRT would make larger gains in their ICC during the HR course than other students. </w:t>
      </w:r>
    </w:p>
    <w:p w14:paraId="7332D55C" w14:textId="29BA04CB"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3E46762B" w14:textId="1AA77731"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Archived data suggested that individuals who completed CRT did begin the HR course at a higher level of ICC. However, CRT students made no statistically significant change in their ICC score as a result of the HR course. Students without CRT did make statistically significant change in their ICC score. In fact, there was no statistically significant difference between the groups by the conclusion of the HR course.</w:t>
      </w:r>
    </w:p>
    <w:p w14:paraId="34EEEE03" w14:textId="0664610E"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6E78F216" w14:textId="2E0BD302"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For the qualitative study, ten subjects were randomly selected from among those who completed the course. The Intercultural Knowledge and Competence VALUE Rubric (Rhodes, 2010) was used to define these themes: knowledge about cultures, curiosity about other cultures, and empathy toward other persons. Raters included ten students participating in an undergraduate research team in the College of Education. This study has not concluded yet. Qualitative results will provide more explanation and understanding of instructional design as researchers further analyze the data. </w:t>
      </w:r>
    </w:p>
    <w:p w14:paraId="2F0C337F" w14:textId="5F186E72"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06B79A82" w14:textId="0FEC8A47"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6.     The effect of a flipped classroom teaching approach on improving </w:t>
      </w:r>
      <w:r w:rsidR="00044383" w:rsidRPr="00020CC7">
        <w:rPr>
          <w:rFonts w:ascii="Times New Roman" w:eastAsia="Times New Roman" w:hAnsi="Times New Roman" w:cs="Times New Roman"/>
          <w:sz w:val="24"/>
          <w:szCs w:val="24"/>
        </w:rPr>
        <w:t xml:space="preserve">students’ </w:t>
      </w:r>
      <w:r w:rsidRPr="00020CC7">
        <w:rPr>
          <w:rFonts w:ascii="Times New Roman" w:eastAsia="Times New Roman" w:hAnsi="Times New Roman" w:cs="Times New Roman"/>
          <w:sz w:val="24"/>
          <w:szCs w:val="24"/>
        </w:rPr>
        <w:t>performance and decreasing the opportunity gaps in the gateway course</w:t>
      </w:r>
    </w:p>
    <w:p w14:paraId="77E708E7" w14:textId="0881529A"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705A1421" w14:textId="3ED6C96B" w:rsidR="138FF5EA" w:rsidRPr="00020CC7" w:rsidRDefault="138FF5EA" w:rsidP="138FF5EA">
      <w:pPr>
        <w:spacing w:after="0" w:line="240" w:lineRule="auto"/>
        <w:rPr>
          <w:rFonts w:ascii="Times New Roman" w:eastAsia="Times New Roman" w:hAnsi="Times New Roman" w:cs="Times New Roman"/>
          <w:sz w:val="24"/>
          <w:szCs w:val="24"/>
        </w:rPr>
      </w:pPr>
      <w:proofErr w:type="spellStart"/>
      <w:r w:rsidRPr="00020CC7">
        <w:rPr>
          <w:rFonts w:ascii="Times New Roman" w:eastAsia="Times New Roman" w:hAnsi="Times New Roman" w:cs="Times New Roman"/>
          <w:sz w:val="24"/>
          <w:szCs w:val="24"/>
        </w:rPr>
        <w:t>Lyudmyla</w:t>
      </w:r>
      <w:proofErr w:type="spellEnd"/>
      <w:r w:rsidRPr="00020CC7">
        <w:rPr>
          <w:rFonts w:ascii="Times New Roman" w:eastAsia="Times New Roman" w:hAnsi="Times New Roman" w:cs="Times New Roman"/>
          <w:sz w:val="24"/>
          <w:szCs w:val="24"/>
        </w:rPr>
        <w:t xml:space="preserve"> </w:t>
      </w:r>
      <w:proofErr w:type="spellStart"/>
      <w:r w:rsidRPr="00020CC7">
        <w:rPr>
          <w:rFonts w:ascii="Times New Roman" w:eastAsia="Times New Roman" w:hAnsi="Times New Roman" w:cs="Times New Roman"/>
          <w:sz w:val="24"/>
          <w:szCs w:val="24"/>
        </w:rPr>
        <w:t>Stackpool</w:t>
      </w:r>
      <w:proofErr w:type="spellEnd"/>
      <w:r w:rsidRPr="00020CC7">
        <w:rPr>
          <w:rFonts w:ascii="Times New Roman" w:eastAsia="Times New Roman" w:hAnsi="Times New Roman" w:cs="Times New Roman"/>
          <w:sz w:val="24"/>
          <w:szCs w:val="24"/>
        </w:rPr>
        <w:t xml:space="preserve"> </w:t>
      </w:r>
    </w:p>
    <w:p w14:paraId="5BE37789" w14:textId="2D1B454F" w:rsidR="138FF5EA" w:rsidRPr="00020CC7" w:rsidRDefault="138FF5EA" w:rsidP="138FF5EA">
      <w:pPr>
        <w:spacing w:after="0" w:line="240" w:lineRule="auto"/>
        <w:ind w:firstLine="540"/>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Gateway courses General Chemistry 201/202 help students learn the foundational skills and knowledge to succeed in upper-division chemistry courses that are required for all degrees in chemistry or biochemistry, several majors in biological sciences, and other non-science majors. Unfortunately, for many students, these courses can work as </w:t>
      </w:r>
      <w:r w:rsidR="00044383" w:rsidRPr="00020CC7">
        <w:rPr>
          <w:rFonts w:ascii="Times New Roman" w:eastAsia="Times New Roman" w:hAnsi="Times New Roman" w:cs="Times New Roman"/>
          <w:sz w:val="24"/>
          <w:szCs w:val="24"/>
        </w:rPr>
        <w:t>“</w:t>
      </w:r>
      <w:proofErr w:type="spellStart"/>
      <w:r w:rsidRPr="00020CC7">
        <w:rPr>
          <w:rFonts w:ascii="Times New Roman" w:eastAsia="Times New Roman" w:hAnsi="Times New Roman" w:cs="Times New Roman"/>
          <w:sz w:val="24"/>
          <w:szCs w:val="24"/>
        </w:rPr>
        <w:t>roadblocks</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that</w:t>
      </w:r>
      <w:proofErr w:type="spellEnd"/>
      <w:r w:rsidRPr="00020CC7">
        <w:rPr>
          <w:rFonts w:ascii="Times New Roman" w:eastAsia="Times New Roman" w:hAnsi="Times New Roman" w:cs="Times New Roman"/>
          <w:sz w:val="24"/>
          <w:szCs w:val="24"/>
        </w:rPr>
        <w:t xml:space="preserve"> slow down a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 xml:space="preserve">progress, leading to poor success rates, pass rates, and retention rates. Historically, underrepresented college students, first-generation college students, or lower-income students have the lowest rate of success. This strongly suggests that course redesign should be evaluated. </w:t>
      </w:r>
    </w:p>
    <w:p w14:paraId="21C5CB16" w14:textId="5D203727" w:rsidR="138FF5EA" w:rsidRPr="00020CC7" w:rsidRDefault="138FF5EA" w:rsidP="138FF5EA">
      <w:pPr>
        <w:spacing w:after="0" w:line="240" w:lineRule="auto"/>
        <w:ind w:firstLine="54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In spring 2022, I implemented the flipped classroom model in my Chemistry 201 class. My research objectives address two key questions:  </w:t>
      </w:r>
    </w:p>
    <w:p w14:paraId="45C50DED" w14:textId="37F0C91B" w:rsidR="138FF5EA" w:rsidRPr="00020CC7" w:rsidRDefault="138FF5EA" w:rsidP="138FF5EA">
      <w:pPr>
        <w:spacing w:after="0" w:line="240" w:lineRule="auto"/>
        <w:ind w:firstLine="540"/>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1. Will the implementation of a flipped classroom teaching approach decrease the C-DFW rate in the diverse student population of Chemistry 201 in spring 2022 compared to spring 2021 and if so, to what extent? </w:t>
      </w:r>
    </w:p>
    <w:p w14:paraId="3D41AB8E" w14:textId="2B5FE6E7" w:rsidR="138FF5EA" w:rsidRPr="00020CC7" w:rsidRDefault="138FF5EA" w:rsidP="138FF5EA">
      <w:pPr>
        <w:spacing w:after="0" w:line="240" w:lineRule="auto"/>
        <w:ind w:firstLine="540"/>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2. Will a flipped classroom teaching model supported by a faculty-facilitated learning enhancement model for tutoring, contribute to decreasing the opportunity gaps in Chemistry 201? </w:t>
      </w:r>
    </w:p>
    <w:p w14:paraId="56AE6265" w14:textId="7A79A8AC" w:rsidR="138FF5EA" w:rsidRPr="00020CC7" w:rsidRDefault="138FF5EA" w:rsidP="138FF5EA">
      <w:pPr>
        <w:spacing w:after="0" w:line="240" w:lineRule="auto"/>
        <w:ind w:firstLine="540"/>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The student grades will be collected from the Office of Institutional Analytics and Strategic Effectiveness for the two spring semesters of 2021/2022. This data will be analyzed using logistic regression analysis. The qualitative summative content analysis will be utilized in analyzing the data obtained from the student surveys.</w:t>
      </w:r>
    </w:p>
    <w:p w14:paraId="5BC3F77D" w14:textId="2848D6B5" w:rsidR="138FF5EA" w:rsidRPr="00020CC7" w:rsidRDefault="138FF5EA" w:rsidP="138FF5EA">
      <w:pPr>
        <w:spacing w:after="0" w:line="240" w:lineRule="auto"/>
        <w:ind w:firstLine="540"/>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I am convinced that the flipped classroom teaching model can strategically provide additional help to a significant number of the students which is not feasible during standard office hours or limited class time. Conducting this research enhances my confidence; widens the spectrum of ideas considered for implementation, and contributes to my professional development.</w:t>
      </w:r>
    </w:p>
    <w:p w14:paraId="69B9B67F" w14:textId="1A041A80"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6BCE2D7B" w14:textId="195EDEF5"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7.     COIL Best Practices</w:t>
      </w:r>
    </w:p>
    <w:p w14:paraId="3E2E33B0" w14:textId="0C607DF3"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Erica Johnson</w:t>
      </w:r>
    </w:p>
    <w:p w14:paraId="181D2224" w14:textId="2125464F"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The COIVD-19 global pandemic brought many education abroad programs to a halt as international border and global travel ceased. This unprecedented shift of limiting global travel around the world served as a catalyst for adopting new methods for </w:t>
      </w:r>
      <w:r w:rsidR="009966C9" w:rsidRPr="00020CC7">
        <w:rPr>
          <w:rFonts w:ascii="Times New Roman" w:eastAsia="Times New Roman" w:hAnsi="Times New Roman" w:cs="Times New Roman"/>
          <w:sz w:val="24"/>
          <w:szCs w:val="24"/>
        </w:rPr>
        <w:t>HEI</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s </w:t>
      </w:r>
      <w:r w:rsidRPr="00020CC7">
        <w:rPr>
          <w:rFonts w:ascii="Times New Roman" w:eastAsia="Times New Roman" w:hAnsi="Times New Roman" w:cs="Times New Roman"/>
          <w:sz w:val="24"/>
          <w:szCs w:val="24"/>
        </w:rPr>
        <w:t xml:space="preserve">to engage globally on a virtual platform, particularly through video conferencing software such as Zoom. One rapidly growing engagement and teaching method is COIL: Collaborative Online International Learning. While the idea of virtual collaboration between HEI faculty and their classes </w:t>
      </w:r>
      <w:r w:rsidR="009966C9" w:rsidRPr="00020CC7">
        <w:rPr>
          <w:rFonts w:ascii="Times New Roman" w:eastAsia="Times New Roman" w:hAnsi="Times New Roman" w:cs="Times New Roman"/>
          <w:sz w:val="24"/>
          <w:szCs w:val="24"/>
        </w:rPr>
        <w:t>isn</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t </w:t>
      </w:r>
      <w:r w:rsidRPr="00020CC7">
        <w:rPr>
          <w:rFonts w:ascii="Times New Roman" w:eastAsia="Times New Roman" w:hAnsi="Times New Roman" w:cs="Times New Roman"/>
          <w:sz w:val="24"/>
          <w:szCs w:val="24"/>
        </w:rPr>
        <w:t>new, the swiftness of adopting this methodology is.</w:t>
      </w:r>
    </w:p>
    <w:p w14:paraId="0A7B8813" w14:textId="11A9C3D1"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752D31F6" w14:textId="2FB2B3F0"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The aim of the literature review is to examine new and emerging best practices of the COIL teaching methodology. The study will specifically look at any research which focuses on the intersection of COIL methodology around issues of DEI, flipped classrooms, intercultural awareness/competence and other </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 xml:space="preserve">soft </w:t>
      </w:r>
      <w:proofErr w:type="spellStart"/>
      <w:r w:rsidRPr="00020CC7">
        <w:rPr>
          <w:rFonts w:ascii="Times New Roman" w:eastAsia="Times New Roman" w:hAnsi="Times New Roman" w:cs="Times New Roman"/>
          <w:sz w:val="24"/>
          <w:szCs w:val="24"/>
        </w:rPr>
        <w:t>skills</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and</w:t>
      </w:r>
      <w:proofErr w:type="spellEnd"/>
      <w:r w:rsidRPr="00020CC7">
        <w:rPr>
          <w:rFonts w:ascii="Times New Roman" w:eastAsia="Times New Roman" w:hAnsi="Times New Roman" w:cs="Times New Roman"/>
          <w:sz w:val="24"/>
          <w:szCs w:val="24"/>
        </w:rPr>
        <w:t xml:space="preserve"> human growth &amp; development outcomes that stem from global engagement opportunities. Additionally, this review will also look for issues or best practices in the realm of technology, including software/hardware, data privacy across international borders, translation tools, and technology access and connectivity structures. This research will also serve to examine the ways in which </w:t>
      </w:r>
      <w:r w:rsidR="009966C9" w:rsidRPr="00020CC7">
        <w:rPr>
          <w:rFonts w:ascii="Times New Roman" w:eastAsia="Times New Roman" w:hAnsi="Times New Roman" w:cs="Times New Roman"/>
          <w:sz w:val="24"/>
          <w:szCs w:val="24"/>
        </w:rPr>
        <w:t>HEI</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s </w:t>
      </w:r>
      <w:r w:rsidRPr="00020CC7">
        <w:rPr>
          <w:rFonts w:ascii="Times New Roman" w:eastAsia="Times New Roman" w:hAnsi="Times New Roman" w:cs="Times New Roman"/>
          <w:sz w:val="24"/>
          <w:szCs w:val="24"/>
        </w:rPr>
        <w:t xml:space="preserve">are utilizing the United </w:t>
      </w:r>
      <w:r w:rsidR="009966C9" w:rsidRPr="00020CC7">
        <w:rPr>
          <w:rFonts w:ascii="Times New Roman" w:eastAsia="Times New Roman" w:hAnsi="Times New Roman" w:cs="Times New Roman"/>
          <w:sz w:val="24"/>
          <w:szCs w:val="24"/>
        </w:rPr>
        <w:t>Nation</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s </w:t>
      </w:r>
      <w:r w:rsidRPr="00020CC7">
        <w:rPr>
          <w:rFonts w:ascii="Times New Roman" w:eastAsia="Times New Roman" w:hAnsi="Times New Roman" w:cs="Times New Roman"/>
          <w:sz w:val="24"/>
          <w:szCs w:val="24"/>
        </w:rPr>
        <w:t>Sustainable Development Goals (</w:t>
      </w:r>
      <w:r w:rsidR="009966C9" w:rsidRPr="00020CC7">
        <w:rPr>
          <w:rFonts w:ascii="Times New Roman" w:eastAsia="Times New Roman" w:hAnsi="Times New Roman" w:cs="Times New Roman"/>
          <w:sz w:val="24"/>
          <w:szCs w:val="24"/>
        </w:rPr>
        <w:t>SDG</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s</w:t>
      </w:r>
      <w:r w:rsidRPr="00020CC7">
        <w:rPr>
          <w:rFonts w:ascii="Times New Roman" w:eastAsia="Times New Roman" w:hAnsi="Times New Roman" w:cs="Times New Roman"/>
          <w:sz w:val="24"/>
          <w:szCs w:val="24"/>
        </w:rPr>
        <w:t>) as context/platform to develop COIL programming.</w:t>
      </w:r>
    </w:p>
    <w:p w14:paraId="037E0F09" w14:textId="6E0280CF"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33F60E89" w14:textId="0DD10ADE"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This research will lay a foundation to enrich the training offered to MSU faculty in COIL through CETL and build a repository for continuing scholarly research and engagement around new and emerging global teaching and learning opportunities.</w:t>
      </w:r>
    </w:p>
    <w:p w14:paraId="045E5602" w14:textId="483EED5E"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46ABA920" w14:textId="5FC933E4"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8.     Factor Identification for Success Rate Improvement in ME341 (Linear System)</w:t>
      </w:r>
    </w:p>
    <w:p w14:paraId="57C8D52A" w14:textId="14F01B0E"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Min Li</w:t>
      </w:r>
    </w:p>
    <w:p w14:paraId="25397D7A" w14:textId="75ADCA16" w:rsidR="138FF5EA" w:rsidRPr="00020CC7" w:rsidRDefault="138FF5EA" w:rsidP="138FF5EA">
      <w:pPr>
        <w:spacing w:after="0" w:line="240" w:lineRule="auto"/>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This project is motivated by the observation and student feedback that many students struggle to understand the topics and materials covered in ME341, not to mention applying these materials to solve real-world problems. Because of this, the success rate of this course is low, many students cannot successfully move forward to senior year and need to stay in the university for additional one or two years. The objective of this project is to identify the factors that affect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success rate in ME341. The information of the students who took ME341 during the past 10 years has been collected with the assistance of Office of Institutional Analytics and Strategic Effectiveness. Meanwhile, more detailed information is obtained by surveying the current junior and senior students who took ME341 recently. Statistical analysis, such as correlation analysis, has been conducted to identify the factors that affect the success rate significantly. This project also has the potential to not only improve the program admission review process and get transfer students well prepared, but also benefit the teaching and learning of other upper-level courses.</w:t>
      </w:r>
    </w:p>
    <w:p w14:paraId="2FD1A336" w14:textId="7C500C12" w:rsidR="138FF5EA" w:rsidRPr="00020CC7" w:rsidRDefault="138FF5EA" w:rsidP="138FF5EA">
      <w:pPr>
        <w:spacing w:after="0" w:line="240" w:lineRule="auto"/>
        <w:jc w:val="both"/>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29E97D39" w14:textId="12D9B750"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65BB0C58" w14:textId="25CC2E22"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9.     Predictive Factors of Student Earning a DFW in Chemistry 191</w:t>
      </w:r>
    </w:p>
    <w:p w14:paraId="6BD7B8D9" w14:textId="3B160B1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Jeffrey R. </w:t>
      </w:r>
      <w:proofErr w:type="spellStart"/>
      <w:r w:rsidRPr="00020CC7">
        <w:rPr>
          <w:rFonts w:ascii="Times New Roman" w:eastAsia="Times New Roman" w:hAnsi="Times New Roman" w:cs="Times New Roman"/>
          <w:sz w:val="24"/>
          <w:szCs w:val="24"/>
        </w:rPr>
        <w:t>Pribyl</w:t>
      </w:r>
      <w:proofErr w:type="spellEnd"/>
      <w:r w:rsidRPr="00020CC7">
        <w:rPr>
          <w:rFonts w:ascii="Times New Roman" w:eastAsia="Times New Roman" w:hAnsi="Times New Roman" w:cs="Times New Roman"/>
          <w:sz w:val="24"/>
          <w:szCs w:val="24"/>
        </w:rPr>
        <w:t>, Lina Wang, Ashley Flynn</w:t>
      </w:r>
    </w:p>
    <w:p w14:paraId="0F4FF546" w14:textId="32182248"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Predictive factors for students receiving a D, F or withdrawing (DFW) from the Chem 191 course at Minnesota State University Mankato (MSU) were investigated. The course is a general education requirement for students majoring in Electrical Engineering, Mechanical Engineering and Civil Engineering. Data shows that 22% of students who enroll the Chem 191 over the past 7 years received a D, F or withdraw. Factors investigated included, but were not limited to, gender, high school GPA, international vs. domestic students, students of color, and race. Statistics were run using a logistic regression analysis to determine if there were any significant factors that could be seen as predictive factors. If predictive factors are found, the next step is to implement strategies to help these students succeed in Chem 191.</w:t>
      </w:r>
    </w:p>
    <w:p w14:paraId="415F5E6D" w14:textId="52195544"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70D43CCB" w14:textId="272EAE45"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10. CETL Faculty Fellows Program — Quality Improvement in Online Teaching and Learning</w:t>
      </w:r>
    </w:p>
    <w:p w14:paraId="5C7CC495" w14:textId="0CCE4A91" w:rsidR="138FF5EA" w:rsidRPr="00020CC7" w:rsidRDefault="138FF5EA" w:rsidP="138FF5EA">
      <w:pPr>
        <w:spacing w:after="0" w:line="240" w:lineRule="auto"/>
        <w:rPr>
          <w:rFonts w:ascii="Times New Roman" w:eastAsia="Times New Roman" w:hAnsi="Times New Roman" w:cs="Times New Roman"/>
          <w:sz w:val="24"/>
          <w:szCs w:val="24"/>
        </w:rPr>
      </w:pPr>
      <w:proofErr w:type="spellStart"/>
      <w:r w:rsidRPr="00020CC7">
        <w:rPr>
          <w:rFonts w:ascii="Times New Roman" w:eastAsia="Times New Roman" w:hAnsi="Times New Roman" w:cs="Times New Roman"/>
          <w:sz w:val="24"/>
          <w:szCs w:val="24"/>
        </w:rPr>
        <w:t>Fatih</w:t>
      </w:r>
      <w:proofErr w:type="spellEnd"/>
      <w:r w:rsidRPr="00020CC7">
        <w:rPr>
          <w:rFonts w:ascii="Times New Roman" w:eastAsia="Times New Roman" w:hAnsi="Times New Roman" w:cs="Times New Roman"/>
          <w:sz w:val="24"/>
          <w:szCs w:val="24"/>
        </w:rPr>
        <w:t xml:space="preserve"> </w:t>
      </w:r>
      <w:proofErr w:type="spellStart"/>
      <w:r w:rsidRPr="00020CC7">
        <w:rPr>
          <w:rFonts w:ascii="Times New Roman" w:eastAsia="Times New Roman" w:hAnsi="Times New Roman" w:cs="Times New Roman"/>
          <w:sz w:val="24"/>
          <w:szCs w:val="24"/>
        </w:rPr>
        <w:t>Bektas</w:t>
      </w:r>
      <w:proofErr w:type="spellEnd"/>
      <w:r w:rsidRPr="00020CC7">
        <w:rPr>
          <w:rFonts w:ascii="Times New Roman" w:eastAsia="Times New Roman" w:hAnsi="Times New Roman" w:cs="Times New Roman"/>
          <w:sz w:val="24"/>
          <w:szCs w:val="24"/>
        </w:rPr>
        <w:t xml:space="preserve">               </w:t>
      </w:r>
    </w:p>
    <w:p w14:paraId="543C78CE" w14:textId="00B002C9"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In Spring 2020 semester, the course delivery had shifted to </w:t>
      </w:r>
      <w:r w:rsidR="00044383" w:rsidRPr="00020CC7">
        <w:rPr>
          <w:rFonts w:ascii="Times New Roman" w:eastAsia="Times New Roman" w:hAnsi="Times New Roman" w:cs="Times New Roman"/>
          <w:sz w:val="24"/>
          <w:szCs w:val="24"/>
        </w:rPr>
        <w:t>“</w:t>
      </w:r>
      <w:proofErr w:type="spellStart"/>
      <w:r w:rsidRPr="00020CC7">
        <w:rPr>
          <w:rFonts w:ascii="Times New Roman" w:eastAsia="Times New Roman" w:hAnsi="Times New Roman" w:cs="Times New Roman"/>
          <w:sz w:val="24"/>
          <w:szCs w:val="24"/>
        </w:rPr>
        <w:t>online</w:t>
      </w:r>
      <w:r w:rsidR="00044383" w:rsidRPr="00020CC7">
        <w:rPr>
          <w:rFonts w:ascii="Times New Roman" w:eastAsia="Times New Roman" w:hAnsi="Times New Roman" w:cs="Times New Roman"/>
          <w:sz w:val="24"/>
          <w:szCs w:val="24"/>
        </w:rPr>
        <w:t>“</w:t>
      </w:r>
      <w:r w:rsidRPr="00020CC7">
        <w:rPr>
          <w:rFonts w:ascii="Times New Roman" w:eastAsia="Times New Roman" w:hAnsi="Times New Roman" w:cs="Times New Roman"/>
          <w:sz w:val="24"/>
          <w:szCs w:val="24"/>
        </w:rPr>
        <w:t>at</w:t>
      </w:r>
      <w:proofErr w:type="spellEnd"/>
      <w:r w:rsidRPr="00020CC7">
        <w:rPr>
          <w:rFonts w:ascii="Times New Roman" w:eastAsia="Times New Roman" w:hAnsi="Times New Roman" w:cs="Times New Roman"/>
          <w:sz w:val="24"/>
          <w:szCs w:val="24"/>
        </w:rPr>
        <w:t xml:space="preserve"> Minnesota State University, Mankato. It was an emergency situation that the faculty tried their best to deliver the courses; the result resembled to teaching but not well thought out. Soon after the completion of the semester, it was understood that the situation was not temporary, and the faculty would have needed to transform courses to online delivery partially, if not fully, in the 2021-22 academic year. In technology and engineering programs, some courses have a laboratory/lab component where students apply theoretical knowledge that they learn in lectures to hands-on applications. These lab sessions develop </w:t>
      </w:r>
      <w:r w:rsidR="009966C9" w:rsidRPr="00020CC7">
        <w:rPr>
          <w:rFonts w:ascii="Times New Roman" w:eastAsia="Times New Roman" w:hAnsi="Times New Roman" w:cs="Times New Roman"/>
          <w:sz w:val="24"/>
          <w:szCs w:val="24"/>
        </w:rPr>
        <w:t>students</w:t>
      </w:r>
      <w:r w:rsidR="00044383" w:rsidRPr="00020CC7">
        <w:rPr>
          <w:rFonts w:ascii="Times New Roman" w:eastAsia="Times New Roman" w:hAnsi="Times New Roman" w:cs="Times New Roman"/>
          <w:sz w:val="24"/>
          <w:szCs w:val="24"/>
        </w:rPr>
        <w:t>’</w:t>
      </w:r>
      <w:r w:rsidR="009966C9"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sz w:val="24"/>
          <w:szCs w:val="24"/>
        </w:rPr>
        <w:t>practical knowledge and prepare them to industry environment. Teaching courses with a lab component is naturally challenging in online environment. Personal experience corroborates that. In my work under CETL Faculty Fellows Program, I will document the experience of faculty during online delivery via an internal survey. How did they start to deliver the courses with lab component and how did the delivery had evolved? Or do they revert to traditional means? I will also try to document the experience at the receiving end; similarly, I will survey my students of their experience. The pandemic has certainly created a paradigm shift. Anecdotally, I see colleagues implementing online tools in their teaching, and the university want to increase enrollment via partnering with institutions (e.g., 2-year colleges). Online teaching looks like to be part of our delivery in some form. The information from this study could help tailor how courses with lab component could be delivered effectively to students that do not reside in Mankato.</w:t>
      </w:r>
    </w:p>
    <w:p w14:paraId="7AABE4E9" w14:textId="19055E42"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60C5DEDF" w14:textId="7B677AF5" w:rsidR="138FF5EA" w:rsidRPr="00020CC7" w:rsidRDefault="138FF5EA" w:rsidP="138FF5EA">
      <w:pPr>
        <w:spacing w:after="0" w:line="240" w:lineRule="auto"/>
        <w:ind w:left="360" w:hanging="360"/>
        <w:rPr>
          <w:rFonts w:ascii="Times New Roman" w:eastAsia="Times New Roman" w:hAnsi="Times New Roman" w:cs="Times New Roman"/>
          <w:i/>
          <w:sz w:val="24"/>
          <w:szCs w:val="24"/>
        </w:rPr>
      </w:pPr>
      <w:r w:rsidRPr="00020CC7">
        <w:rPr>
          <w:rFonts w:ascii="Times New Roman" w:eastAsia="Times New Roman" w:hAnsi="Times New Roman" w:cs="Times New Roman"/>
          <w:i/>
          <w:sz w:val="24"/>
          <w:szCs w:val="24"/>
        </w:rPr>
        <w:t>11.</w:t>
      </w:r>
      <w:r w:rsidRPr="00020CC7">
        <w:rPr>
          <w:rFonts w:ascii="Times New Roman" w:eastAsia="Times New Roman" w:hAnsi="Times New Roman" w:cs="Times New Roman"/>
          <w:sz w:val="24"/>
          <w:szCs w:val="24"/>
        </w:rPr>
        <w:t xml:space="preserve"> </w:t>
      </w:r>
      <w:r w:rsidRPr="00020CC7">
        <w:rPr>
          <w:rFonts w:ascii="Times New Roman" w:eastAsia="Times New Roman" w:hAnsi="Times New Roman" w:cs="Times New Roman"/>
          <w:i/>
          <w:sz w:val="24"/>
          <w:szCs w:val="24"/>
        </w:rPr>
        <w:t>Online resources, equity, and ethics</w:t>
      </w:r>
    </w:p>
    <w:p w14:paraId="2038B130" w14:textId="0FCEF88B"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Nazli Yilmaz Wodzinski</w:t>
      </w:r>
    </w:p>
    <w:p w14:paraId="4B8B72BD" w14:textId="2E3FE0B7"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In recent years, engineering program students have been using online resources such as YouTube, Khan Academy, Chegg, and Course Hero for their gateway courses. In a study conducted by 2020-21 AY participants and facilitator of </w:t>
      </w:r>
      <w:r w:rsidRPr="00020CC7">
        <w:rPr>
          <w:rFonts w:ascii="Times New Roman" w:eastAsia="Times New Roman" w:hAnsi="Times New Roman" w:cs="Times New Roman"/>
          <w:i/>
          <w:sz w:val="24"/>
          <w:szCs w:val="24"/>
        </w:rPr>
        <w:t>Decreasing Opportunity Gaps in Gateway Course Cohort</w:t>
      </w:r>
      <w:r w:rsidRPr="00020CC7">
        <w:rPr>
          <w:rFonts w:ascii="Times New Roman" w:eastAsia="Times New Roman" w:hAnsi="Times New Roman" w:cs="Times New Roman"/>
          <w:sz w:val="24"/>
          <w:szCs w:val="24"/>
        </w:rPr>
        <w:t xml:space="preserve"> (</w:t>
      </w:r>
      <w:proofErr w:type="spellStart"/>
      <w:r w:rsidRPr="00020CC7">
        <w:rPr>
          <w:rFonts w:ascii="Times New Roman" w:eastAsia="Times New Roman" w:hAnsi="Times New Roman" w:cs="Times New Roman"/>
          <w:sz w:val="24"/>
          <w:szCs w:val="24"/>
        </w:rPr>
        <w:t>Basak</w:t>
      </w:r>
      <w:proofErr w:type="spellEnd"/>
      <w:r w:rsidRPr="00020CC7">
        <w:rPr>
          <w:rFonts w:ascii="Times New Roman" w:eastAsia="Times New Roman" w:hAnsi="Times New Roman" w:cs="Times New Roman"/>
          <w:sz w:val="24"/>
          <w:szCs w:val="24"/>
        </w:rPr>
        <w:t xml:space="preserve"> </w:t>
      </w:r>
      <w:proofErr w:type="spellStart"/>
      <w:r w:rsidRPr="00020CC7">
        <w:rPr>
          <w:rFonts w:ascii="Times New Roman" w:eastAsia="Times New Roman" w:hAnsi="Times New Roman" w:cs="Times New Roman"/>
          <w:sz w:val="24"/>
          <w:szCs w:val="24"/>
        </w:rPr>
        <w:t>Bektas</w:t>
      </w:r>
      <w:proofErr w:type="spellEnd"/>
      <w:r w:rsidRPr="00020CC7">
        <w:rPr>
          <w:rFonts w:ascii="Times New Roman" w:eastAsia="Times New Roman" w:hAnsi="Times New Roman" w:cs="Times New Roman"/>
          <w:sz w:val="24"/>
          <w:szCs w:val="24"/>
        </w:rPr>
        <w:t xml:space="preserve">, Pavan </w:t>
      </w:r>
      <w:proofErr w:type="spellStart"/>
      <w:r w:rsidRPr="00020CC7">
        <w:rPr>
          <w:rFonts w:ascii="Times New Roman" w:eastAsia="Times New Roman" w:hAnsi="Times New Roman" w:cs="Times New Roman"/>
          <w:sz w:val="24"/>
          <w:szCs w:val="24"/>
        </w:rPr>
        <w:t>Karra</w:t>
      </w:r>
      <w:proofErr w:type="spellEnd"/>
      <w:r w:rsidRPr="00020CC7">
        <w:rPr>
          <w:rFonts w:ascii="Times New Roman" w:eastAsia="Times New Roman" w:hAnsi="Times New Roman" w:cs="Times New Roman"/>
          <w:sz w:val="24"/>
          <w:szCs w:val="24"/>
        </w:rPr>
        <w:t xml:space="preserve"> and Jeffrey </w:t>
      </w:r>
      <w:proofErr w:type="spellStart"/>
      <w:r w:rsidRPr="00020CC7">
        <w:rPr>
          <w:rFonts w:ascii="Times New Roman" w:eastAsia="Times New Roman" w:hAnsi="Times New Roman" w:cs="Times New Roman"/>
          <w:sz w:val="24"/>
          <w:szCs w:val="24"/>
        </w:rPr>
        <w:t>Pribyl</w:t>
      </w:r>
      <w:proofErr w:type="spellEnd"/>
      <w:r w:rsidRPr="00020CC7">
        <w:rPr>
          <w:rFonts w:ascii="Times New Roman" w:eastAsia="Times New Roman" w:hAnsi="Times New Roman" w:cs="Times New Roman"/>
          <w:sz w:val="24"/>
          <w:szCs w:val="24"/>
        </w:rPr>
        <w:t>), CIVE Program Retention Survey project results show that a large portion of students (36.8% of participants) prefer to get online help for the courses that they struggle with. Students second and third preferences were help from the instructor (26.3%), and help from MNSU tutoring services (15.8%). Online resources can be used in various ways such as getting help from online tutors, watching videos of solved examples and theoretical content. These resources, unfortunately, also have been frequently used to obtain solutions for uploaded written assignments and exams. The majority of the online resources require a membership fee. If some students increase their success in gateway courses because they can afford these memberships, this creates an equity gap. In this project, via a survey that is filled by engineering students that took Mechanics Series courses, we will examine how the online resources are used. We aim to determine if these widely used resources are creating an opportunity gap and an ethical dilemma.</w:t>
      </w:r>
    </w:p>
    <w:p w14:paraId="0F1922FF" w14:textId="3B1FA72A"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 </w:t>
      </w:r>
    </w:p>
    <w:p w14:paraId="2EB96321" w14:textId="639C8EB7" w:rsidR="138FF5EA" w:rsidRPr="00020CC7" w:rsidRDefault="138FF5EA" w:rsidP="138FF5EA">
      <w:pPr>
        <w:spacing w:after="0" w:line="240" w:lineRule="auto"/>
        <w:ind w:left="360" w:hanging="360"/>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12. Trauma-informed Intersectional Mentorship as Praxis toward Feminist Liberation</w:t>
      </w:r>
    </w:p>
    <w:p w14:paraId="072FDB21" w14:textId="415516C4" w:rsidR="138FF5EA" w:rsidRPr="00020CC7" w:rsidRDefault="138FF5EA" w:rsidP="138FF5EA">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Yalda N. Hamidi</w:t>
      </w:r>
    </w:p>
    <w:p w14:paraId="162E756A" w14:textId="332761B3" w:rsidR="00D9277C" w:rsidRPr="00020CC7" w:rsidRDefault="138FF5EA" w:rsidP="00D9277C">
      <w:pPr>
        <w:spacing w:after="0" w:line="240" w:lineRule="auto"/>
        <w:rPr>
          <w:rFonts w:ascii="Times New Roman" w:eastAsia="Times New Roman" w:hAnsi="Times New Roman" w:cs="Times New Roman"/>
          <w:sz w:val="24"/>
          <w:szCs w:val="24"/>
        </w:rPr>
      </w:pPr>
      <w:r w:rsidRPr="00020CC7">
        <w:rPr>
          <w:rFonts w:ascii="Times New Roman" w:eastAsia="Times New Roman" w:hAnsi="Times New Roman" w:cs="Times New Roman"/>
          <w:sz w:val="24"/>
          <w:szCs w:val="24"/>
        </w:rPr>
        <w:t xml:space="preserve">I have been an international graduate student in the US for about a decade, including the entire Trump presidency and during Muslim Ban. On top of what graduate school and #phdlife can bring to an international student, this period has filled my life with multiple personal and collective traumas. I could not see my family for close to six years; I gained a considerable amount of unhealthy weight during my Ph.D., and I had to confront multiple crises in my mental and emotional wellbeing. I am afraid to admit that graduate students in my program and those who reached out to me through mentorship programs in academic conferences, including </w:t>
      </w:r>
      <w:proofErr w:type="spellStart"/>
      <w:r w:rsidRPr="00020CC7">
        <w:rPr>
          <w:rFonts w:ascii="Times New Roman" w:eastAsia="Times New Roman" w:hAnsi="Times New Roman" w:cs="Times New Roman"/>
          <w:sz w:val="24"/>
          <w:szCs w:val="24"/>
        </w:rPr>
        <w:t>NeMLA</w:t>
      </w:r>
      <w:proofErr w:type="spellEnd"/>
      <w:r w:rsidRPr="00020CC7">
        <w:rPr>
          <w:rFonts w:ascii="Times New Roman" w:eastAsia="Times New Roman" w:hAnsi="Times New Roman" w:cs="Times New Roman"/>
          <w:sz w:val="24"/>
          <w:szCs w:val="24"/>
        </w:rPr>
        <w:t xml:space="preserve">, have to deal with the same problems. In response, as I moved to my job as assistant professor of Gender and </w:t>
      </w:r>
      <w:r w:rsidR="00044383" w:rsidRPr="00020CC7">
        <w:rPr>
          <w:rFonts w:ascii="Times New Roman" w:eastAsia="Times New Roman" w:hAnsi="Times New Roman" w:cs="Times New Roman"/>
          <w:sz w:val="24"/>
          <w:szCs w:val="24"/>
        </w:rPr>
        <w:t xml:space="preserve">Women’s </w:t>
      </w:r>
      <w:r w:rsidRPr="00020CC7">
        <w:rPr>
          <w:rFonts w:ascii="Times New Roman" w:eastAsia="Times New Roman" w:hAnsi="Times New Roman" w:cs="Times New Roman"/>
          <w:sz w:val="24"/>
          <w:szCs w:val="24"/>
        </w:rPr>
        <w:t xml:space="preserve">Studies at Minnesota State University, I started capitalizing on my deep knowledge and personal experience to invest in a different type of mentorship for my students: trauma-informed mentorship. Trauma-informed mentorship, still in progress, relies on four principles: First, addressing oppression loud and clear to avoid reproducing power structures. Two of the primary oppressive systems that I frequently address in working with my mentees are racism in academia and the ignorance of white feminism toward intersectionality. Second, my mentees and I study the work of women of color on professionalism to familiarize ourselves with suggested coping mechanisms in response to a presented situation. Third, through relying on the same scholarship, trauma-informed mentorship emphasizes trigger warnings and recognizes the existence of mental and physical disabilities in graduate students. However, I propose a wider frame for incorporating traumas caused for communities through governmental violence, imperial interventions, and colonial histories of racism, war, displacement, and invasions. Finally, </w:t>
      </w:r>
      <w:r w:rsidR="2F9EAA16" w:rsidRPr="00020CC7">
        <w:rPr>
          <w:rFonts w:ascii="Times New Roman" w:eastAsia="Times New Roman" w:hAnsi="Times New Roman" w:cs="Times New Roman"/>
          <w:sz w:val="24"/>
          <w:szCs w:val="24"/>
        </w:rPr>
        <w:t>trauma-informed</w:t>
      </w:r>
      <w:r w:rsidRPr="00020CC7">
        <w:rPr>
          <w:rFonts w:ascii="Times New Roman" w:eastAsia="Times New Roman" w:hAnsi="Times New Roman" w:cs="Times New Roman"/>
          <w:sz w:val="24"/>
          <w:szCs w:val="24"/>
        </w:rPr>
        <w:t xml:space="preserve"> mentorship sees mentors and mentees as a community of learners and builds upon feminist pedagogy to identify mentorship as a praxis toward liberation.</w:t>
      </w:r>
    </w:p>
    <w:p w14:paraId="6742312F" w14:textId="77777777" w:rsidR="006D66C8" w:rsidRPr="00020CC7" w:rsidRDefault="006D66C8" w:rsidP="006D66C8">
      <w:pPr>
        <w:spacing w:after="0" w:line="240" w:lineRule="auto"/>
        <w:ind w:firstLine="0"/>
        <w:rPr>
          <w:rFonts w:ascii="Times New Roman" w:eastAsia="Times New Roman" w:hAnsi="Times New Roman" w:cs="Times New Roman"/>
          <w:sz w:val="24"/>
          <w:szCs w:val="24"/>
        </w:rPr>
      </w:pPr>
    </w:p>
    <w:p w14:paraId="7C7F6091" w14:textId="64DB818E" w:rsidR="006D66C8" w:rsidRPr="00020CC7" w:rsidRDefault="006D66C8" w:rsidP="006D66C8">
      <w:pPr>
        <w:pStyle w:val="Heading1"/>
        <w:ind w:firstLine="0"/>
        <w:rPr>
          <w:rFonts w:ascii="Times New Roman" w:eastAsia="Times New Roman" w:hAnsi="Times New Roman" w:cs="Times New Roman"/>
          <w:b/>
          <w:bCs/>
          <w:sz w:val="24"/>
          <w:szCs w:val="24"/>
        </w:rPr>
      </w:pPr>
      <w:bookmarkStart w:id="47" w:name="_Toc103865850"/>
      <w:r w:rsidRPr="00020CC7">
        <w:rPr>
          <w:rFonts w:ascii="Times New Roman" w:eastAsia="Times New Roman" w:hAnsi="Times New Roman" w:cs="Times New Roman"/>
          <w:b/>
          <w:bCs/>
          <w:sz w:val="24"/>
          <w:szCs w:val="24"/>
        </w:rPr>
        <w:t xml:space="preserve">Appendix B- </w:t>
      </w:r>
      <w:r w:rsidR="00BB488D" w:rsidRPr="00020CC7">
        <w:rPr>
          <w:rFonts w:ascii="Times New Roman" w:eastAsia="Times New Roman" w:hAnsi="Times New Roman" w:cs="Times New Roman"/>
          <w:b/>
          <w:bCs/>
          <w:sz w:val="24"/>
          <w:szCs w:val="24"/>
        </w:rPr>
        <w:t>Racial Equity Advocate Narratives</w:t>
      </w:r>
      <w:bookmarkEnd w:id="47"/>
    </w:p>
    <w:p w14:paraId="2E83306E" w14:textId="77777777" w:rsidR="006D66C8" w:rsidRPr="00020CC7" w:rsidRDefault="006D66C8" w:rsidP="00F506C3">
      <w:pPr>
        <w:spacing w:after="0" w:line="240" w:lineRule="auto"/>
        <w:ind w:firstLine="0"/>
        <w:rPr>
          <w:rFonts w:ascii="Times New Roman" w:eastAsia="Times New Roman" w:hAnsi="Times New Roman" w:cs="Times New Roman"/>
          <w:sz w:val="24"/>
          <w:szCs w:val="24"/>
        </w:rPr>
      </w:pPr>
      <w:commentRangeStart w:id="48"/>
      <w:commentRangeStart w:id="49"/>
      <w:commentRangeStart w:id="50"/>
    </w:p>
    <w:p w14:paraId="4195F549" w14:textId="53F949A0" w:rsidR="003B58F8" w:rsidRPr="00020CC7" w:rsidRDefault="00F42996" w:rsidP="00F506C3">
      <w:pPr>
        <w:ind w:firstLine="0"/>
        <w:rPr>
          <w:rFonts w:ascii="Times New Roman" w:eastAsia="Times New Roman" w:hAnsi="Times New Roman" w:cs="Times New Roman"/>
          <w:b/>
          <w:bCs/>
          <w:color w:val="2F5496" w:themeColor="accent1" w:themeShade="BF"/>
          <w:sz w:val="24"/>
          <w:szCs w:val="24"/>
        </w:rPr>
      </w:pPr>
      <w:r w:rsidRPr="00020CC7">
        <w:rPr>
          <w:rFonts w:ascii="Times New Roman" w:eastAsia="Times New Roman" w:hAnsi="Times New Roman" w:cs="Times New Roman"/>
          <w:sz w:val="24"/>
          <w:szCs w:val="24"/>
        </w:rPr>
        <w:t xml:space="preserve">These narratives can be accessed by </w:t>
      </w:r>
      <w:hyperlink r:id="rId12" w:history="1">
        <w:r w:rsidRPr="00020CC7">
          <w:rPr>
            <w:rStyle w:val="Hyperlink"/>
            <w:rFonts w:ascii="Times New Roman" w:eastAsia="Times New Roman" w:hAnsi="Times New Roman" w:cs="Times New Roman"/>
            <w:sz w:val="24"/>
            <w:szCs w:val="24"/>
          </w:rPr>
          <w:t>clicking here</w:t>
        </w:r>
      </w:hyperlink>
      <w:commentRangeEnd w:id="48"/>
      <w:commentRangeEnd w:id="49"/>
      <w:r w:rsidR="00463C46" w:rsidRPr="00020CC7">
        <w:rPr>
          <w:rStyle w:val="CommentReference"/>
          <w:rFonts w:ascii="Times New Roman" w:hAnsi="Times New Roman" w:cs="Times New Roman"/>
          <w:sz w:val="24"/>
          <w:szCs w:val="24"/>
        </w:rPr>
        <w:commentReference w:id="48"/>
      </w:r>
      <w:r w:rsidR="00463C46" w:rsidRPr="00020CC7">
        <w:rPr>
          <w:rStyle w:val="CommentReference"/>
          <w:rFonts w:ascii="Times New Roman" w:hAnsi="Times New Roman" w:cs="Times New Roman"/>
          <w:sz w:val="24"/>
          <w:szCs w:val="24"/>
        </w:rPr>
        <w:commentReference w:id="49"/>
      </w:r>
      <w:commentRangeEnd w:id="50"/>
      <w:r w:rsidR="00463C46" w:rsidRPr="00020CC7">
        <w:rPr>
          <w:rStyle w:val="CommentReference"/>
          <w:rFonts w:ascii="Times New Roman" w:hAnsi="Times New Roman" w:cs="Times New Roman"/>
          <w:sz w:val="24"/>
          <w:szCs w:val="24"/>
        </w:rPr>
        <w:commentReference w:id="50"/>
      </w:r>
      <w:r w:rsidRPr="00020CC7">
        <w:rPr>
          <w:rFonts w:ascii="Times New Roman" w:eastAsia="Times New Roman" w:hAnsi="Times New Roman" w:cs="Times New Roman"/>
          <w:sz w:val="24"/>
          <w:szCs w:val="24"/>
        </w:rPr>
        <w:t xml:space="preserve">. </w:t>
      </w:r>
    </w:p>
    <w:p w14:paraId="6455AD71" w14:textId="0E21CBD9" w:rsidR="00A03807" w:rsidRPr="00020CC7" w:rsidRDefault="00A03807" w:rsidP="00A03807">
      <w:pPr>
        <w:pStyle w:val="Heading1"/>
        <w:ind w:firstLine="0"/>
        <w:rPr>
          <w:rFonts w:ascii="Times New Roman" w:eastAsia="Times New Roman" w:hAnsi="Times New Roman" w:cs="Times New Roman"/>
          <w:b/>
          <w:bCs/>
          <w:sz w:val="24"/>
          <w:szCs w:val="24"/>
        </w:rPr>
      </w:pPr>
      <w:bookmarkStart w:id="52" w:name="_Toc103865851"/>
      <w:r w:rsidRPr="00020CC7">
        <w:rPr>
          <w:rFonts w:ascii="Times New Roman" w:eastAsia="Times New Roman" w:hAnsi="Times New Roman" w:cs="Times New Roman"/>
          <w:b/>
          <w:bCs/>
          <w:sz w:val="24"/>
          <w:szCs w:val="24"/>
        </w:rPr>
        <w:t xml:space="preserve">Appendix C- Action Assessment </w:t>
      </w:r>
      <w:proofErr w:type="spellStart"/>
      <w:r w:rsidR="007C2EDF" w:rsidRPr="00020CC7">
        <w:rPr>
          <w:rFonts w:ascii="Times New Roman" w:eastAsia="Times New Roman" w:hAnsi="Times New Roman" w:cs="Times New Roman"/>
          <w:b/>
          <w:bCs/>
          <w:sz w:val="24"/>
          <w:szCs w:val="24"/>
        </w:rPr>
        <w:t>Assessment</w:t>
      </w:r>
      <w:proofErr w:type="spellEnd"/>
      <w:r w:rsidR="007C2EDF" w:rsidRPr="00020CC7">
        <w:rPr>
          <w:rFonts w:ascii="Times New Roman" w:eastAsia="Times New Roman" w:hAnsi="Times New Roman" w:cs="Times New Roman"/>
          <w:b/>
          <w:bCs/>
          <w:sz w:val="24"/>
          <w:szCs w:val="24"/>
        </w:rPr>
        <w:t xml:space="preserve"> 2021-2022</w:t>
      </w:r>
      <w:bookmarkEnd w:id="52"/>
    </w:p>
    <w:tbl>
      <w:tblPr>
        <w:tblStyle w:val="TableGrid"/>
        <w:tblW w:w="0" w:type="auto"/>
        <w:tblLook w:val="04A0" w:firstRow="1" w:lastRow="0" w:firstColumn="1" w:lastColumn="0" w:noHBand="0" w:noVBand="1"/>
      </w:tblPr>
      <w:tblGrid>
        <w:gridCol w:w="1558"/>
        <w:gridCol w:w="1558"/>
        <w:gridCol w:w="1558"/>
        <w:gridCol w:w="1558"/>
        <w:gridCol w:w="1596"/>
        <w:gridCol w:w="1590"/>
      </w:tblGrid>
      <w:tr w:rsidR="00764B7A" w:rsidRPr="00020CC7" w14:paraId="72B5E5DE" w14:textId="77777777" w:rsidTr="00E96C09">
        <w:tc>
          <w:tcPr>
            <w:tcW w:w="1558" w:type="dxa"/>
          </w:tcPr>
          <w:p w14:paraId="6030FF46" w14:textId="3CE2E52C" w:rsidR="00E96C09" w:rsidRPr="00020CC7" w:rsidRDefault="00E96C09" w:rsidP="007C2EDF">
            <w:pPr>
              <w:ind w:firstLine="0"/>
              <w:rPr>
                <w:rFonts w:ascii="Times New Roman" w:hAnsi="Times New Roman" w:cs="Times New Roman"/>
                <w:sz w:val="24"/>
                <w:szCs w:val="24"/>
              </w:rPr>
            </w:pPr>
            <w:r w:rsidRPr="00020CC7">
              <w:rPr>
                <w:rFonts w:ascii="Times New Roman" w:hAnsi="Times New Roman" w:cs="Times New Roman"/>
                <w:sz w:val="24"/>
                <w:szCs w:val="24"/>
              </w:rPr>
              <w:t>Please select the response that most accurately reflects your experience with completing an action assessment project. - This action assessment yielded a meaningful product for my department.</w:t>
            </w:r>
          </w:p>
        </w:tc>
        <w:tc>
          <w:tcPr>
            <w:tcW w:w="1558" w:type="dxa"/>
          </w:tcPr>
          <w:p w14:paraId="06E96F6F" w14:textId="77777777" w:rsidR="00506E7E" w:rsidRPr="00020CC7" w:rsidRDefault="00506E7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 that most accurately reflects your experience with completing an action assessment project. - I am satisfied with the intellectual work that we engaged in.</w:t>
            </w:r>
          </w:p>
          <w:p w14:paraId="52BE1B9C" w14:textId="77777777" w:rsidR="00E96C09" w:rsidRPr="00020CC7" w:rsidRDefault="00E96C09" w:rsidP="007C2EDF">
            <w:pPr>
              <w:ind w:firstLine="0"/>
              <w:rPr>
                <w:rFonts w:ascii="Times New Roman" w:hAnsi="Times New Roman" w:cs="Times New Roman"/>
                <w:sz w:val="24"/>
                <w:szCs w:val="24"/>
              </w:rPr>
            </w:pPr>
          </w:p>
        </w:tc>
        <w:tc>
          <w:tcPr>
            <w:tcW w:w="1558" w:type="dxa"/>
          </w:tcPr>
          <w:p w14:paraId="112D8681" w14:textId="77777777" w:rsidR="00506E7E" w:rsidRPr="00020CC7" w:rsidRDefault="00506E7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 that most accurately reflects your experience with completing an action assessment project. - Having CETL support for this project was instrumental to its success.</w:t>
            </w:r>
          </w:p>
          <w:p w14:paraId="62362130" w14:textId="77777777" w:rsidR="00E96C09" w:rsidRPr="00020CC7" w:rsidRDefault="00E96C09" w:rsidP="007C2EDF">
            <w:pPr>
              <w:ind w:firstLine="0"/>
              <w:rPr>
                <w:rFonts w:ascii="Times New Roman" w:hAnsi="Times New Roman" w:cs="Times New Roman"/>
                <w:sz w:val="24"/>
                <w:szCs w:val="24"/>
              </w:rPr>
            </w:pPr>
          </w:p>
        </w:tc>
        <w:tc>
          <w:tcPr>
            <w:tcW w:w="1558" w:type="dxa"/>
          </w:tcPr>
          <w:p w14:paraId="2B3A620B" w14:textId="77777777" w:rsidR="00506E7E" w:rsidRPr="00020CC7" w:rsidRDefault="00506E7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 that most accurately reflects your experience with completing an action assessment project. - I would recommend an action assessment to a colleague.</w:t>
            </w:r>
          </w:p>
          <w:p w14:paraId="51A40F65" w14:textId="77777777" w:rsidR="00E96C09" w:rsidRPr="00020CC7" w:rsidRDefault="00E96C09" w:rsidP="007C2EDF">
            <w:pPr>
              <w:ind w:firstLine="0"/>
              <w:rPr>
                <w:rFonts w:ascii="Times New Roman" w:hAnsi="Times New Roman" w:cs="Times New Roman"/>
                <w:sz w:val="24"/>
                <w:szCs w:val="24"/>
              </w:rPr>
            </w:pPr>
          </w:p>
        </w:tc>
        <w:tc>
          <w:tcPr>
            <w:tcW w:w="1559" w:type="dxa"/>
          </w:tcPr>
          <w:p w14:paraId="6967983A" w14:textId="77777777" w:rsidR="005C33E7" w:rsidRPr="00020CC7" w:rsidRDefault="005C33E7"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did you like about the process of completing an action assessment project?</w:t>
            </w:r>
          </w:p>
          <w:p w14:paraId="1DEF712E" w14:textId="77777777" w:rsidR="00E96C09" w:rsidRPr="00020CC7" w:rsidRDefault="00E96C09" w:rsidP="007C2EDF">
            <w:pPr>
              <w:ind w:firstLine="0"/>
              <w:rPr>
                <w:rFonts w:ascii="Times New Roman" w:hAnsi="Times New Roman" w:cs="Times New Roman"/>
                <w:sz w:val="24"/>
                <w:szCs w:val="24"/>
              </w:rPr>
            </w:pPr>
          </w:p>
        </w:tc>
        <w:tc>
          <w:tcPr>
            <w:tcW w:w="1559" w:type="dxa"/>
          </w:tcPr>
          <w:p w14:paraId="5C5B42E3" w14:textId="77777777" w:rsidR="005C33E7" w:rsidRPr="00020CC7" w:rsidRDefault="005C33E7"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How could the action assessment project process be improved?</w:t>
            </w:r>
          </w:p>
          <w:p w14:paraId="05D5C33D" w14:textId="77777777" w:rsidR="00E96C09" w:rsidRPr="00020CC7" w:rsidRDefault="00E96C09" w:rsidP="007C2EDF">
            <w:pPr>
              <w:ind w:firstLine="0"/>
              <w:rPr>
                <w:rFonts w:ascii="Times New Roman" w:hAnsi="Times New Roman" w:cs="Times New Roman"/>
                <w:sz w:val="24"/>
                <w:szCs w:val="24"/>
              </w:rPr>
            </w:pPr>
          </w:p>
        </w:tc>
      </w:tr>
      <w:tr w:rsidR="00764B7A" w:rsidRPr="00020CC7" w14:paraId="3A287731" w14:textId="77777777" w:rsidTr="00E96C09">
        <w:tc>
          <w:tcPr>
            <w:tcW w:w="1558" w:type="dxa"/>
          </w:tcPr>
          <w:p w14:paraId="0CFFBCA4" w14:textId="77777777" w:rsidR="005C33E7" w:rsidRPr="00020CC7" w:rsidRDefault="005C33E7"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10A38DB8" w14:textId="77777777" w:rsidR="00E96C09" w:rsidRPr="00020CC7" w:rsidRDefault="00E96C09" w:rsidP="007C2EDF">
            <w:pPr>
              <w:ind w:firstLine="0"/>
              <w:rPr>
                <w:rFonts w:ascii="Times New Roman" w:hAnsi="Times New Roman" w:cs="Times New Roman"/>
                <w:sz w:val="24"/>
                <w:szCs w:val="24"/>
              </w:rPr>
            </w:pPr>
          </w:p>
        </w:tc>
        <w:tc>
          <w:tcPr>
            <w:tcW w:w="1558" w:type="dxa"/>
          </w:tcPr>
          <w:p w14:paraId="15DEA6CC" w14:textId="77777777" w:rsidR="00493676" w:rsidRPr="00020CC7" w:rsidRDefault="0049367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6D8096FF" w14:textId="77777777" w:rsidR="00E96C09" w:rsidRPr="00020CC7" w:rsidRDefault="00E96C09" w:rsidP="00F506C3">
            <w:pPr>
              <w:ind w:firstLine="0"/>
              <w:jc w:val="center"/>
              <w:rPr>
                <w:rFonts w:ascii="Times New Roman" w:hAnsi="Times New Roman" w:cs="Times New Roman"/>
                <w:sz w:val="24"/>
                <w:szCs w:val="24"/>
              </w:rPr>
            </w:pPr>
          </w:p>
        </w:tc>
        <w:tc>
          <w:tcPr>
            <w:tcW w:w="1558" w:type="dxa"/>
          </w:tcPr>
          <w:p w14:paraId="28CB6134" w14:textId="77777777" w:rsidR="00B76EE3" w:rsidRPr="00020CC7" w:rsidRDefault="00B76EE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792D9597" w14:textId="77777777" w:rsidR="00E96C09" w:rsidRPr="00020CC7" w:rsidRDefault="00E96C09" w:rsidP="007C2EDF">
            <w:pPr>
              <w:ind w:firstLine="0"/>
              <w:rPr>
                <w:rFonts w:ascii="Times New Roman" w:hAnsi="Times New Roman" w:cs="Times New Roman"/>
                <w:sz w:val="24"/>
                <w:szCs w:val="24"/>
              </w:rPr>
            </w:pPr>
          </w:p>
        </w:tc>
        <w:tc>
          <w:tcPr>
            <w:tcW w:w="1558" w:type="dxa"/>
          </w:tcPr>
          <w:p w14:paraId="63C4B7B3" w14:textId="77777777" w:rsidR="00D56217" w:rsidRPr="00020CC7" w:rsidRDefault="00D56217"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64D0C3DB" w14:textId="77777777" w:rsidR="00E96C09" w:rsidRPr="00020CC7" w:rsidRDefault="00E96C09" w:rsidP="007C2EDF">
            <w:pPr>
              <w:ind w:firstLine="0"/>
              <w:rPr>
                <w:rFonts w:ascii="Times New Roman" w:hAnsi="Times New Roman" w:cs="Times New Roman"/>
                <w:sz w:val="24"/>
                <w:szCs w:val="24"/>
              </w:rPr>
            </w:pPr>
          </w:p>
        </w:tc>
        <w:tc>
          <w:tcPr>
            <w:tcW w:w="1559" w:type="dxa"/>
          </w:tcPr>
          <w:p w14:paraId="331A8099" w14:textId="77777777" w:rsidR="00454F78" w:rsidRPr="00020CC7" w:rsidRDefault="00454F7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Being compensated for our collective labor on behalf of the department</w:t>
            </w:r>
          </w:p>
          <w:p w14:paraId="37F68818" w14:textId="77777777" w:rsidR="00E96C09" w:rsidRPr="00020CC7" w:rsidRDefault="00E96C09" w:rsidP="007C2EDF">
            <w:pPr>
              <w:ind w:firstLine="0"/>
              <w:rPr>
                <w:rFonts w:ascii="Times New Roman" w:hAnsi="Times New Roman" w:cs="Times New Roman"/>
                <w:sz w:val="24"/>
                <w:szCs w:val="24"/>
              </w:rPr>
            </w:pPr>
          </w:p>
        </w:tc>
        <w:tc>
          <w:tcPr>
            <w:tcW w:w="1559" w:type="dxa"/>
          </w:tcPr>
          <w:p w14:paraId="62C9B080" w14:textId="77777777" w:rsidR="008654A0" w:rsidRPr="00020CC7" w:rsidRDefault="008654A0"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I have no suggestions</w:t>
            </w:r>
          </w:p>
          <w:p w14:paraId="07CFCAE7" w14:textId="77777777" w:rsidR="00E96C09" w:rsidRPr="00020CC7" w:rsidRDefault="00E96C09" w:rsidP="007C2EDF">
            <w:pPr>
              <w:ind w:firstLine="0"/>
              <w:rPr>
                <w:rFonts w:ascii="Times New Roman" w:hAnsi="Times New Roman" w:cs="Times New Roman"/>
                <w:sz w:val="24"/>
                <w:szCs w:val="24"/>
              </w:rPr>
            </w:pPr>
          </w:p>
        </w:tc>
      </w:tr>
      <w:tr w:rsidR="00764B7A" w:rsidRPr="00020CC7" w14:paraId="2E6B300D" w14:textId="77777777" w:rsidTr="00E96C09">
        <w:tc>
          <w:tcPr>
            <w:tcW w:w="1558" w:type="dxa"/>
          </w:tcPr>
          <w:p w14:paraId="65F712D2" w14:textId="77777777" w:rsidR="00125C93" w:rsidRPr="00020CC7" w:rsidRDefault="00125C9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40974701" w14:textId="77777777" w:rsidR="00E96C09" w:rsidRPr="00020CC7" w:rsidRDefault="00E96C09" w:rsidP="007C2EDF">
            <w:pPr>
              <w:ind w:firstLine="0"/>
              <w:rPr>
                <w:rFonts w:ascii="Times New Roman" w:hAnsi="Times New Roman" w:cs="Times New Roman"/>
                <w:sz w:val="24"/>
                <w:szCs w:val="24"/>
              </w:rPr>
            </w:pPr>
          </w:p>
        </w:tc>
        <w:tc>
          <w:tcPr>
            <w:tcW w:w="1558" w:type="dxa"/>
          </w:tcPr>
          <w:p w14:paraId="0F27BA37" w14:textId="77777777" w:rsidR="00493676" w:rsidRPr="00020CC7" w:rsidRDefault="0049367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068BBE05" w14:textId="77777777" w:rsidR="00E96C09" w:rsidRPr="00020CC7" w:rsidRDefault="00E96C09" w:rsidP="007C2EDF">
            <w:pPr>
              <w:ind w:firstLine="0"/>
              <w:rPr>
                <w:rFonts w:ascii="Times New Roman" w:hAnsi="Times New Roman" w:cs="Times New Roman"/>
                <w:sz w:val="24"/>
                <w:szCs w:val="24"/>
              </w:rPr>
            </w:pPr>
          </w:p>
        </w:tc>
        <w:tc>
          <w:tcPr>
            <w:tcW w:w="1558" w:type="dxa"/>
          </w:tcPr>
          <w:p w14:paraId="42003A09" w14:textId="77777777" w:rsidR="00B76EE3" w:rsidRPr="00020CC7" w:rsidRDefault="00B76EE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3A057253" w14:textId="77777777" w:rsidR="00E96C09" w:rsidRPr="00020CC7" w:rsidRDefault="00E96C09" w:rsidP="007C2EDF">
            <w:pPr>
              <w:ind w:firstLine="0"/>
              <w:rPr>
                <w:rFonts w:ascii="Times New Roman" w:hAnsi="Times New Roman" w:cs="Times New Roman"/>
                <w:sz w:val="24"/>
                <w:szCs w:val="24"/>
              </w:rPr>
            </w:pPr>
          </w:p>
        </w:tc>
        <w:tc>
          <w:tcPr>
            <w:tcW w:w="1558" w:type="dxa"/>
          </w:tcPr>
          <w:p w14:paraId="5CFB7D89" w14:textId="77777777" w:rsidR="00D373BE" w:rsidRPr="00020CC7" w:rsidRDefault="00D373B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7DFFAFF1" w14:textId="77777777" w:rsidR="00E96C09" w:rsidRPr="00020CC7" w:rsidRDefault="00E96C09" w:rsidP="007C2EDF">
            <w:pPr>
              <w:ind w:firstLine="0"/>
              <w:rPr>
                <w:rFonts w:ascii="Times New Roman" w:hAnsi="Times New Roman" w:cs="Times New Roman"/>
                <w:sz w:val="24"/>
                <w:szCs w:val="24"/>
              </w:rPr>
            </w:pPr>
          </w:p>
        </w:tc>
        <w:tc>
          <w:tcPr>
            <w:tcW w:w="1559" w:type="dxa"/>
          </w:tcPr>
          <w:p w14:paraId="69E6D616" w14:textId="77777777" w:rsidR="00454F78" w:rsidRPr="00020CC7" w:rsidRDefault="00454F7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Meeting the needs of the dept. A lot of structural support. Follow up and data analysis.</w:t>
            </w:r>
          </w:p>
          <w:p w14:paraId="550DAFEE" w14:textId="7DDA251F" w:rsidR="00E96C09" w:rsidRPr="00020CC7" w:rsidRDefault="00E96C09" w:rsidP="007C2EDF">
            <w:pPr>
              <w:ind w:firstLine="0"/>
              <w:rPr>
                <w:rFonts w:ascii="Times New Roman" w:hAnsi="Times New Roman" w:cs="Times New Roman"/>
                <w:sz w:val="24"/>
                <w:szCs w:val="24"/>
              </w:rPr>
            </w:pPr>
          </w:p>
        </w:tc>
        <w:tc>
          <w:tcPr>
            <w:tcW w:w="1559" w:type="dxa"/>
          </w:tcPr>
          <w:p w14:paraId="50FD54B9" w14:textId="77777777" w:rsidR="00E46D5F" w:rsidRPr="00020CC7" w:rsidRDefault="00E46D5F"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Keep up the good work. More depts need to know about this.</w:t>
            </w:r>
          </w:p>
          <w:p w14:paraId="09230F36" w14:textId="77777777" w:rsidR="00E96C09" w:rsidRPr="00020CC7" w:rsidRDefault="00E96C09" w:rsidP="007C2EDF">
            <w:pPr>
              <w:ind w:firstLine="0"/>
              <w:rPr>
                <w:rFonts w:ascii="Times New Roman" w:hAnsi="Times New Roman" w:cs="Times New Roman"/>
                <w:sz w:val="24"/>
                <w:szCs w:val="24"/>
              </w:rPr>
            </w:pPr>
          </w:p>
        </w:tc>
      </w:tr>
      <w:tr w:rsidR="00764B7A" w:rsidRPr="00020CC7" w14:paraId="05240634" w14:textId="77777777" w:rsidTr="00E96C09">
        <w:tc>
          <w:tcPr>
            <w:tcW w:w="1558" w:type="dxa"/>
          </w:tcPr>
          <w:p w14:paraId="74F50585" w14:textId="77777777" w:rsidR="00125C93" w:rsidRPr="00020CC7" w:rsidRDefault="00125C9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48540524" w14:textId="77777777" w:rsidR="00E96C09" w:rsidRPr="00020CC7" w:rsidRDefault="00E96C09" w:rsidP="007C2EDF">
            <w:pPr>
              <w:ind w:firstLine="0"/>
              <w:rPr>
                <w:rFonts w:ascii="Times New Roman" w:hAnsi="Times New Roman" w:cs="Times New Roman"/>
                <w:sz w:val="24"/>
                <w:szCs w:val="24"/>
              </w:rPr>
            </w:pPr>
          </w:p>
        </w:tc>
        <w:tc>
          <w:tcPr>
            <w:tcW w:w="1558" w:type="dxa"/>
          </w:tcPr>
          <w:p w14:paraId="73856C0D" w14:textId="77777777" w:rsidR="00476566" w:rsidRPr="00020CC7" w:rsidRDefault="0047656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5A560234" w14:textId="77777777" w:rsidR="00E96C09" w:rsidRPr="00020CC7" w:rsidRDefault="00E96C09" w:rsidP="007C2EDF">
            <w:pPr>
              <w:ind w:firstLine="0"/>
              <w:rPr>
                <w:rFonts w:ascii="Times New Roman" w:hAnsi="Times New Roman" w:cs="Times New Roman"/>
                <w:sz w:val="24"/>
                <w:szCs w:val="24"/>
              </w:rPr>
            </w:pPr>
          </w:p>
        </w:tc>
        <w:tc>
          <w:tcPr>
            <w:tcW w:w="1558" w:type="dxa"/>
          </w:tcPr>
          <w:p w14:paraId="6DFE7A32" w14:textId="77777777" w:rsidR="00B76EE3" w:rsidRPr="00020CC7" w:rsidRDefault="00B76EE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309F73B6" w14:textId="77777777" w:rsidR="00E96C09" w:rsidRPr="00020CC7" w:rsidRDefault="00E96C09" w:rsidP="007C2EDF">
            <w:pPr>
              <w:ind w:firstLine="0"/>
              <w:rPr>
                <w:rFonts w:ascii="Times New Roman" w:hAnsi="Times New Roman" w:cs="Times New Roman"/>
                <w:sz w:val="24"/>
                <w:szCs w:val="24"/>
              </w:rPr>
            </w:pPr>
          </w:p>
        </w:tc>
        <w:tc>
          <w:tcPr>
            <w:tcW w:w="1558" w:type="dxa"/>
          </w:tcPr>
          <w:p w14:paraId="0EC26198" w14:textId="77777777" w:rsidR="00D373BE" w:rsidRPr="00020CC7" w:rsidRDefault="00D373B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7026D964" w14:textId="77777777" w:rsidR="00E96C09" w:rsidRPr="00020CC7" w:rsidRDefault="00E96C09" w:rsidP="00F506C3">
            <w:pPr>
              <w:ind w:firstLine="0"/>
              <w:jc w:val="center"/>
              <w:rPr>
                <w:rFonts w:ascii="Times New Roman" w:hAnsi="Times New Roman" w:cs="Times New Roman"/>
                <w:sz w:val="24"/>
                <w:szCs w:val="24"/>
              </w:rPr>
            </w:pPr>
          </w:p>
        </w:tc>
        <w:tc>
          <w:tcPr>
            <w:tcW w:w="1559" w:type="dxa"/>
          </w:tcPr>
          <w:p w14:paraId="12D0C461" w14:textId="77777777" w:rsidR="00454F78" w:rsidRPr="00020CC7" w:rsidRDefault="00454F7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Engagement in seemingly productive dialogue.</w:t>
            </w:r>
          </w:p>
          <w:p w14:paraId="1D6ECE16" w14:textId="77777777" w:rsidR="00E96C09" w:rsidRPr="00020CC7" w:rsidRDefault="00E96C09" w:rsidP="007C2EDF">
            <w:pPr>
              <w:ind w:firstLine="0"/>
              <w:rPr>
                <w:rFonts w:ascii="Times New Roman" w:hAnsi="Times New Roman" w:cs="Times New Roman"/>
                <w:sz w:val="24"/>
                <w:szCs w:val="24"/>
              </w:rPr>
            </w:pPr>
          </w:p>
        </w:tc>
        <w:tc>
          <w:tcPr>
            <w:tcW w:w="1559" w:type="dxa"/>
          </w:tcPr>
          <w:p w14:paraId="0FD211D5" w14:textId="77777777" w:rsidR="00E46D5F" w:rsidRPr="00020CC7" w:rsidRDefault="00E46D5F"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Not falling into whiteness in the last meeting.</w:t>
            </w:r>
          </w:p>
          <w:p w14:paraId="3EE4E61A" w14:textId="77777777" w:rsidR="00E96C09" w:rsidRPr="00020CC7" w:rsidRDefault="00E96C09" w:rsidP="007C2EDF">
            <w:pPr>
              <w:ind w:firstLine="0"/>
              <w:rPr>
                <w:rFonts w:ascii="Times New Roman" w:hAnsi="Times New Roman" w:cs="Times New Roman"/>
                <w:sz w:val="24"/>
                <w:szCs w:val="24"/>
              </w:rPr>
            </w:pPr>
          </w:p>
        </w:tc>
      </w:tr>
      <w:tr w:rsidR="00764B7A" w:rsidRPr="00020CC7" w14:paraId="2EE63EC9" w14:textId="77777777" w:rsidTr="00E96C09">
        <w:tc>
          <w:tcPr>
            <w:tcW w:w="1558" w:type="dxa"/>
          </w:tcPr>
          <w:p w14:paraId="5F17BBA2" w14:textId="77777777" w:rsidR="00125C93" w:rsidRPr="00020CC7" w:rsidRDefault="00125C9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66B193D1" w14:textId="77777777" w:rsidR="00E96C09" w:rsidRPr="00020CC7" w:rsidRDefault="00E96C09" w:rsidP="007C2EDF">
            <w:pPr>
              <w:ind w:firstLine="0"/>
              <w:rPr>
                <w:rFonts w:ascii="Times New Roman" w:hAnsi="Times New Roman" w:cs="Times New Roman"/>
                <w:sz w:val="24"/>
                <w:szCs w:val="24"/>
              </w:rPr>
            </w:pPr>
          </w:p>
        </w:tc>
        <w:tc>
          <w:tcPr>
            <w:tcW w:w="1558" w:type="dxa"/>
          </w:tcPr>
          <w:p w14:paraId="0964829A" w14:textId="77777777" w:rsidR="00476566" w:rsidRPr="00020CC7" w:rsidRDefault="0047656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4580B408" w14:textId="77777777" w:rsidR="00E96C09" w:rsidRPr="00020CC7" w:rsidRDefault="00E96C09" w:rsidP="007C2EDF">
            <w:pPr>
              <w:ind w:firstLine="0"/>
              <w:rPr>
                <w:rFonts w:ascii="Times New Roman" w:hAnsi="Times New Roman" w:cs="Times New Roman"/>
                <w:sz w:val="24"/>
                <w:szCs w:val="24"/>
              </w:rPr>
            </w:pPr>
          </w:p>
        </w:tc>
        <w:tc>
          <w:tcPr>
            <w:tcW w:w="1558" w:type="dxa"/>
          </w:tcPr>
          <w:p w14:paraId="28409C1F" w14:textId="77777777" w:rsidR="00B76EE3" w:rsidRPr="00020CC7" w:rsidRDefault="00B76EE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75878174" w14:textId="77777777" w:rsidR="00E96C09" w:rsidRPr="00020CC7" w:rsidRDefault="00E96C09" w:rsidP="007C2EDF">
            <w:pPr>
              <w:ind w:firstLine="0"/>
              <w:rPr>
                <w:rFonts w:ascii="Times New Roman" w:hAnsi="Times New Roman" w:cs="Times New Roman"/>
                <w:sz w:val="24"/>
                <w:szCs w:val="24"/>
              </w:rPr>
            </w:pPr>
          </w:p>
        </w:tc>
        <w:tc>
          <w:tcPr>
            <w:tcW w:w="1558" w:type="dxa"/>
          </w:tcPr>
          <w:p w14:paraId="0DBD1CBB" w14:textId="77777777" w:rsidR="00D373BE" w:rsidRPr="00020CC7" w:rsidRDefault="00D373B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6A7E2437" w14:textId="77777777" w:rsidR="00E96C09" w:rsidRPr="00020CC7" w:rsidRDefault="00E96C09" w:rsidP="007C2EDF">
            <w:pPr>
              <w:ind w:firstLine="0"/>
              <w:rPr>
                <w:rFonts w:ascii="Times New Roman" w:hAnsi="Times New Roman" w:cs="Times New Roman"/>
                <w:sz w:val="24"/>
                <w:szCs w:val="24"/>
              </w:rPr>
            </w:pPr>
          </w:p>
        </w:tc>
        <w:tc>
          <w:tcPr>
            <w:tcW w:w="1559" w:type="dxa"/>
          </w:tcPr>
          <w:p w14:paraId="52F5C823" w14:textId="77777777" w:rsidR="0034065D" w:rsidRPr="00020CC7" w:rsidRDefault="0034065D"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It was fantastic having an outside facilitator (external to the department) with lots of experience in this kind of work to help guide and focus our work. I think we benefitted a lot from the examples we saw from other departments, and having someone help ask questions we hadn't considered and offer perspectives about how to gather meaningful information and assess our practices and curriculum. </w:t>
            </w:r>
          </w:p>
          <w:p w14:paraId="04405389" w14:textId="77777777" w:rsidR="00E96C09" w:rsidRPr="00020CC7" w:rsidRDefault="00E96C09" w:rsidP="007C2EDF">
            <w:pPr>
              <w:ind w:firstLine="0"/>
              <w:rPr>
                <w:rFonts w:ascii="Times New Roman" w:hAnsi="Times New Roman" w:cs="Times New Roman"/>
                <w:sz w:val="24"/>
                <w:szCs w:val="24"/>
              </w:rPr>
            </w:pPr>
          </w:p>
        </w:tc>
        <w:tc>
          <w:tcPr>
            <w:tcW w:w="1559" w:type="dxa"/>
          </w:tcPr>
          <w:p w14:paraId="7FCC8EF2" w14:textId="77777777" w:rsidR="00E46D5F" w:rsidRPr="00020CC7" w:rsidRDefault="00E46D5F"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Truly I don't know - I thought this was the best-run CETL-sponsored program I've participated in, and has given us a great set of tools to continue working on procedure and curriculum revisions in an equity-minded way. </w:t>
            </w:r>
          </w:p>
          <w:p w14:paraId="32D1646B" w14:textId="77777777" w:rsidR="00E96C09" w:rsidRPr="00020CC7" w:rsidRDefault="00E96C09" w:rsidP="007C2EDF">
            <w:pPr>
              <w:ind w:firstLine="0"/>
              <w:rPr>
                <w:rFonts w:ascii="Times New Roman" w:hAnsi="Times New Roman" w:cs="Times New Roman"/>
                <w:sz w:val="24"/>
                <w:szCs w:val="24"/>
              </w:rPr>
            </w:pPr>
          </w:p>
        </w:tc>
      </w:tr>
      <w:tr w:rsidR="00764B7A" w:rsidRPr="00020CC7" w14:paraId="7C7AC2D2" w14:textId="77777777" w:rsidTr="00E96C09">
        <w:tc>
          <w:tcPr>
            <w:tcW w:w="1558" w:type="dxa"/>
          </w:tcPr>
          <w:p w14:paraId="1A8AE923" w14:textId="77777777" w:rsidR="00125C93" w:rsidRPr="00020CC7" w:rsidRDefault="00125C9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57BE322B" w14:textId="77777777" w:rsidR="00E96C09" w:rsidRPr="00020CC7" w:rsidRDefault="00E96C09" w:rsidP="007C2EDF">
            <w:pPr>
              <w:ind w:firstLine="0"/>
              <w:rPr>
                <w:rFonts w:ascii="Times New Roman" w:hAnsi="Times New Roman" w:cs="Times New Roman"/>
                <w:sz w:val="24"/>
                <w:szCs w:val="24"/>
              </w:rPr>
            </w:pPr>
          </w:p>
        </w:tc>
        <w:tc>
          <w:tcPr>
            <w:tcW w:w="1558" w:type="dxa"/>
          </w:tcPr>
          <w:p w14:paraId="6300953C" w14:textId="77777777" w:rsidR="00476566" w:rsidRPr="00020CC7" w:rsidRDefault="0047656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369774B6" w14:textId="77777777" w:rsidR="00E96C09" w:rsidRPr="00020CC7" w:rsidRDefault="00E96C09" w:rsidP="00F506C3">
            <w:pPr>
              <w:ind w:firstLine="0"/>
              <w:jc w:val="center"/>
              <w:rPr>
                <w:rFonts w:ascii="Times New Roman" w:hAnsi="Times New Roman" w:cs="Times New Roman"/>
                <w:sz w:val="24"/>
                <w:szCs w:val="24"/>
              </w:rPr>
            </w:pPr>
          </w:p>
        </w:tc>
        <w:tc>
          <w:tcPr>
            <w:tcW w:w="1558" w:type="dxa"/>
          </w:tcPr>
          <w:p w14:paraId="140664DE" w14:textId="77777777" w:rsidR="00B76EE3" w:rsidRPr="00020CC7" w:rsidRDefault="00B76EE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6B6542D4" w14:textId="77777777" w:rsidR="00E96C09" w:rsidRPr="00020CC7" w:rsidRDefault="00E96C09" w:rsidP="007C2EDF">
            <w:pPr>
              <w:ind w:firstLine="0"/>
              <w:rPr>
                <w:rFonts w:ascii="Times New Roman" w:hAnsi="Times New Roman" w:cs="Times New Roman"/>
                <w:sz w:val="24"/>
                <w:szCs w:val="24"/>
              </w:rPr>
            </w:pPr>
          </w:p>
        </w:tc>
        <w:tc>
          <w:tcPr>
            <w:tcW w:w="1558" w:type="dxa"/>
          </w:tcPr>
          <w:p w14:paraId="530F1756" w14:textId="77777777" w:rsidR="00D373BE" w:rsidRPr="00020CC7" w:rsidRDefault="00D373B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26C1C19E" w14:textId="77777777" w:rsidR="00E96C09" w:rsidRPr="00020CC7" w:rsidRDefault="00E96C09" w:rsidP="007C2EDF">
            <w:pPr>
              <w:ind w:firstLine="0"/>
              <w:rPr>
                <w:rFonts w:ascii="Times New Roman" w:hAnsi="Times New Roman" w:cs="Times New Roman"/>
                <w:sz w:val="24"/>
                <w:szCs w:val="24"/>
              </w:rPr>
            </w:pPr>
          </w:p>
        </w:tc>
        <w:tc>
          <w:tcPr>
            <w:tcW w:w="1559" w:type="dxa"/>
          </w:tcPr>
          <w:p w14:paraId="62CA15B2" w14:textId="77777777" w:rsidR="0034065D" w:rsidRPr="00020CC7" w:rsidRDefault="0034065D"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The collaboration with my colleagues and their vulnerability to share </w:t>
            </w:r>
            <w:proofErr w:type="spellStart"/>
            <w:r w:rsidRPr="00020CC7">
              <w:rPr>
                <w:rFonts w:ascii="Times New Roman" w:hAnsi="Times New Roman" w:cs="Times New Roman"/>
                <w:color w:val="000000"/>
                <w:sz w:val="24"/>
                <w:szCs w:val="24"/>
              </w:rPr>
              <w:t>scenrios</w:t>
            </w:r>
            <w:proofErr w:type="spellEnd"/>
            <w:r w:rsidRPr="00020CC7">
              <w:rPr>
                <w:rFonts w:ascii="Times New Roman" w:hAnsi="Times New Roman" w:cs="Times New Roman"/>
                <w:color w:val="000000"/>
                <w:sz w:val="24"/>
                <w:szCs w:val="24"/>
              </w:rPr>
              <w:t xml:space="preserve"> in their practice that revealed some areas for growth.</w:t>
            </w:r>
          </w:p>
          <w:p w14:paraId="722D94F3" w14:textId="77777777" w:rsidR="00E96C09" w:rsidRPr="00020CC7" w:rsidRDefault="00E96C09" w:rsidP="007C2EDF">
            <w:pPr>
              <w:ind w:firstLine="0"/>
              <w:rPr>
                <w:rFonts w:ascii="Times New Roman" w:hAnsi="Times New Roman" w:cs="Times New Roman"/>
                <w:sz w:val="24"/>
                <w:szCs w:val="24"/>
              </w:rPr>
            </w:pPr>
          </w:p>
        </w:tc>
        <w:tc>
          <w:tcPr>
            <w:tcW w:w="1559" w:type="dxa"/>
          </w:tcPr>
          <w:p w14:paraId="0327A716" w14:textId="77777777" w:rsidR="00C0148B" w:rsidRPr="00020CC7" w:rsidRDefault="00C0148B"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This is a tough one. I think we had a good sized group. But, I'd say a racially diverse faculty member (non-White) as part of the group. However, we don't have such a person. Another thought, maybe there is a student component or advisory component that comprises White students and students of color. </w:t>
            </w:r>
          </w:p>
          <w:p w14:paraId="59B82437" w14:textId="5E715198" w:rsidR="00E96C09" w:rsidRPr="00020CC7" w:rsidRDefault="00E96C09" w:rsidP="007C2EDF">
            <w:pPr>
              <w:ind w:firstLine="0"/>
              <w:rPr>
                <w:rFonts w:ascii="Times New Roman" w:hAnsi="Times New Roman" w:cs="Times New Roman"/>
                <w:sz w:val="24"/>
                <w:szCs w:val="24"/>
              </w:rPr>
            </w:pPr>
          </w:p>
        </w:tc>
      </w:tr>
      <w:tr w:rsidR="00764B7A" w:rsidRPr="00020CC7" w14:paraId="4356AF5F" w14:textId="77777777" w:rsidTr="00E96C09">
        <w:tc>
          <w:tcPr>
            <w:tcW w:w="1558" w:type="dxa"/>
          </w:tcPr>
          <w:p w14:paraId="249503B7" w14:textId="77777777" w:rsidR="007C21A6" w:rsidRPr="00020CC7" w:rsidRDefault="007C21A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52DDEF2B" w14:textId="77777777" w:rsidR="00E96C09" w:rsidRPr="00020CC7" w:rsidRDefault="00E96C09" w:rsidP="007C2EDF">
            <w:pPr>
              <w:ind w:firstLine="0"/>
              <w:rPr>
                <w:rFonts w:ascii="Times New Roman" w:hAnsi="Times New Roman" w:cs="Times New Roman"/>
                <w:sz w:val="24"/>
                <w:szCs w:val="24"/>
              </w:rPr>
            </w:pPr>
          </w:p>
        </w:tc>
        <w:tc>
          <w:tcPr>
            <w:tcW w:w="1558" w:type="dxa"/>
          </w:tcPr>
          <w:p w14:paraId="105900BE" w14:textId="77777777" w:rsidR="00A02313" w:rsidRPr="00020CC7" w:rsidRDefault="00A0231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272D2402" w14:textId="77777777" w:rsidR="00E96C09" w:rsidRPr="00020CC7" w:rsidRDefault="00E96C09" w:rsidP="007C2EDF">
            <w:pPr>
              <w:ind w:firstLine="0"/>
              <w:rPr>
                <w:rFonts w:ascii="Times New Roman" w:hAnsi="Times New Roman" w:cs="Times New Roman"/>
                <w:sz w:val="24"/>
                <w:szCs w:val="24"/>
              </w:rPr>
            </w:pPr>
          </w:p>
        </w:tc>
        <w:tc>
          <w:tcPr>
            <w:tcW w:w="1558" w:type="dxa"/>
          </w:tcPr>
          <w:p w14:paraId="67836ACE" w14:textId="77777777" w:rsidR="00E4566A" w:rsidRPr="00020CC7" w:rsidRDefault="00E4566A"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09CB1CF9" w14:textId="77777777" w:rsidR="00E96C09" w:rsidRPr="00020CC7" w:rsidRDefault="00E96C09" w:rsidP="007C2EDF">
            <w:pPr>
              <w:ind w:firstLine="0"/>
              <w:rPr>
                <w:rFonts w:ascii="Times New Roman" w:hAnsi="Times New Roman" w:cs="Times New Roman"/>
                <w:sz w:val="24"/>
                <w:szCs w:val="24"/>
              </w:rPr>
            </w:pPr>
          </w:p>
        </w:tc>
        <w:tc>
          <w:tcPr>
            <w:tcW w:w="1558" w:type="dxa"/>
          </w:tcPr>
          <w:p w14:paraId="63FC0730" w14:textId="77777777" w:rsidR="00D373BE" w:rsidRPr="00020CC7" w:rsidRDefault="00D373B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5023316E" w14:textId="77777777" w:rsidR="00E96C09" w:rsidRPr="00020CC7" w:rsidRDefault="00E96C09" w:rsidP="007C2EDF">
            <w:pPr>
              <w:ind w:firstLine="0"/>
              <w:rPr>
                <w:rFonts w:ascii="Times New Roman" w:hAnsi="Times New Roman" w:cs="Times New Roman"/>
                <w:sz w:val="24"/>
                <w:szCs w:val="24"/>
              </w:rPr>
            </w:pPr>
          </w:p>
        </w:tc>
        <w:tc>
          <w:tcPr>
            <w:tcW w:w="1559" w:type="dxa"/>
          </w:tcPr>
          <w:p w14:paraId="78F95068" w14:textId="77777777" w:rsidR="0034065D" w:rsidRPr="00020CC7" w:rsidRDefault="0034065D"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The project collected vital information that will be used to refine our curriculum, course work and procedures.</w:t>
            </w:r>
          </w:p>
          <w:p w14:paraId="712C32E8" w14:textId="77777777" w:rsidR="00E96C09" w:rsidRPr="00020CC7" w:rsidRDefault="00E96C09" w:rsidP="007C2EDF">
            <w:pPr>
              <w:ind w:firstLine="0"/>
              <w:rPr>
                <w:rFonts w:ascii="Times New Roman" w:hAnsi="Times New Roman" w:cs="Times New Roman"/>
                <w:sz w:val="24"/>
                <w:szCs w:val="24"/>
              </w:rPr>
            </w:pPr>
          </w:p>
        </w:tc>
        <w:tc>
          <w:tcPr>
            <w:tcW w:w="1559" w:type="dxa"/>
          </w:tcPr>
          <w:p w14:paraId="32DB3241" w14:textId="77777777" w:rsidR="00C0148B" w:rsidRPr="00020CC7" w:rsidRDefault="00C0148B"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Continued engagement in projects with our Department as we move forward. Thank you!</w:t>
            </w:r>
          </w:p>
          <w:p w14:paraId="47A9E857" w14:textId="77777777" w:rsidR="00E96C09" w:rsidRPr="00020CC7" w:rsidRDefault="00E96C09" w:rsidP="007C2EDF">
            <w:pPr>
              <w:ind w:firstLine="0"/>
              <w:rPr>
                <w:rFonts w:ascii="Times New Roman" w:hAnsi="Times New Roman" w:cs="Times New Roman"/>
                <w:sz w:val="24"/>
                <w:szCs w:val="24"/>
              </w:rPr>
            </w:pPr>
          </w:p>
        </w:tc>
      </w:tr>
      <w:tr w:rsidR="00764B7A" w:rsidRPr="00020CC7" w14:paraId="4BEE31B0" w14:textId="77777777" w:rsidTr="00E96C09">
        <w:tc>
          <w:tcPr>
            <w:tcW w:w="1558" w:type="dxa"/>
          </w:tcPr>
          <w:p w14:paraId="25A29049" w14:textId="77777777" w:rsidR="007C21A6" w:rsidRPr="00020CC7" w:rsidRDefault="007C21A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174B4D13" w14:textId="77777777" w:rsidR="00E96C09" w:rsidRPr="00020CC7" w:rsidRDefault="00E96C09" w:rsidP="007C2EDF">
            <w:pPr>
              <w:ind w:firstLine="0"/>
              <w:rPr>
                <w:rFonts w:ascii="Times New Roman" w:hAnsi="Times New Roman" w:cs="Times New Roman"/>
                <w:sz w:val="24"/>
                <w:szCs w:val="24"/>
              </w:rPr>
            </w:pPr>
          </w:p>
        </w:tc>
        <w:tc>
          <w:tcPr>
            <w:tcW w:w="1558" w:type="dxa"/>
          </w:tcPr>
          <w:p w14:paraId="249F864D" w14:textId="77777777" w:rsidR="00A02313" w:rsidRPr="00020CC7" w:rsidRDefault="00A0231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3ED87D49" w14:textId="77777777" w:rsidR="00E96C09" w:rsidRPr="00020CC7" w:rsidRDefault="00E96C09" w:rsidP="007C2EDF">
            <w:pPr>
              <w:ind w:firstLine="0"/>
              <w:rPr>
                <w:rFonts w:ascii="Times New Roman" w:hAnsi="Times New Roman" w:cs="Times New Roman"/>
                <w:sz w:val="24"/>
                <w:szCs w:val="24"/>
              </w:rPr>
            </w:pPr>
          </w:p>
        </w:tc>
        <w:tc>
          <w:tcPr>
            <w:tcW w:w="1558" w:type="dxa"/>
          </w:tcPr>
          <w:p w14:paraId="2CC548E0" w14:textId="77777777" w:rsidR="00E4566A" w:rsidRPr="00020CC7" w:rsidRDefault="00E4566A"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124B39E1" w14:textId="77777777" w:rsidR="00E96C09" w:rsidRPr="00020CC7" w:rsidRDefault="00E96C09" w:rsidP="007C2EDF">
            <w:pPr>
              <w:ind w:firstLine="0"/>
              <w:rPr>
                <w:rFonts w:ascii="Times New Roman" w:hAnsi="Times New Roman" w:cs="Times New Roman"/>
                <w:sz w:val="24"/>
                <w:szCs w:val="24"/>
              </w:rPr>
            </w:pPr>
          </w:p>
        </w:tc>
        <w:tc>
          <w:tcPr>
            <w:tcW w:w="1558" w:type="dxa"/>
          </w:tcPr>
          <w:p w14:paraId="72D059DE" w14:textId="77777777" w:rsidR="00D373BE" w:rsidRPr="00020CC7" w:rsidRDefault="00D373B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6AF836D7" w14:textId="77777777" w:rsidR="00E96C09" w:rsidRPr="00020CC7" w:rsidRDefault="00E96C09" w:rsidP="007C2EDF">
            <w:pPr>
              <w:ind w:firstLine="0"/>
              <w:rPr>
                <w:rFonts w:ascii="Times New Roman" w:hAnsi="Times New Roman" w:cs="Times New Roman"/>
                <w:sz w:val="24"/>
                <w:szCs w:val="24"/>
              </w:rPr>
            </w:pPr>
          </w:p>
        </w:tc>
        <w:tc>
          <w:tcPr>
            <w:tcW w:w="1559" w:type="dxa"/>
          </w:tcPr>
          <w:p w14:paraId="380DD8B1" w14:textId="77777777" w:rsidR="0034065D" w:rsidRPr="00020CC7" w:rsidRDefault="0034065D"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Being a first year assistant professor, I am new to the concept of action assessment. I loved the collaborative nature of the project. Beth learned about our vision and we co-designed a plan for assessment. Beth is an incredible leader with a heart for racial equity and social justice. Our meetings not only taught me about the process of conducting research but our meetings were therapeutic. I cannot begin to express how much I learned from this research project. I hope that we may continue this work in the future. </w:t>
            </w:r>
          </w:p>
          <w:p w14:paraId="4F5CC898" w14:textId="77777777" w:rsidR="00E96C09" w:rsidRPr="00020CC7" w:rsidRDefault="00E96C09" w:rsidP="007C2EDF">
            <w:pPr>
              <w:ind w:firstLine="0"/>
              <w:rPr>
                <w:rFonts w:ascii="Times New Roman" w:hAnsi="Times New Roman" w:cs="Times New Roman"/>
                <w:sz w:val="24"/>
                <w:szCs w:val="24"/>
              </w:rPr>
            </w:pPr>
          </w:p>
        </w:tc>
        <w:tc>
          <w:tcPr>
            <w:tcW w:w="1559" w:type="dxa"/>
          </w:tcPr>
          <w:p w14:paraId="04E96924" w14:textId="77777777" w:rsidR="00C0148B" w:rsidRPr="00020CC7" w:rsidRDefault="00C0148B"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I have no suggestions! I'm certain more departments could benefit from this work. </w:t>
            </w:r>
          </w:p>
          <w:p w14:paraId="35885E0A" w14:textId="77777777" w:rsidR="00E96C09" w:rsidRPr="00020CC7" w:rsidRDefault="00E96C09" w:rsidP="007C2EDF">
            <w:pPr>
              <w:ind w:firstLine="0"/>
              <w:rPr>
                <w:rFonts w:ascii="Times New Roman" w:hAnsi="Times New Roman" w:cs="Times New Roman"/>
                <w:sz w:val="24"/>
                <w:szCs w:val="24"/>
              </w:rPr>
            </w:pPr>
          </w:p>
        </w:tc>
      </w:tr>
      <w:tr w:rsidR="00764B7A" w:rsidRPr="00020CC7" w14:paraId="1B3B4A0E" w14:textId="77777777" w:rsidTr="00E96C09">
        <w:tc>
          <w:tcPr>
            <w:tcW w:w="1558" w:type="dxa"/>
          </w:tcPr>
          <w:p w14:paraId="340A74FB" w14:textId="77777777" w:rsidR="007C21A6" w:rsidRPr="00020CC7" w:rsidRDefault="007C21A6"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Disagree</w:t>
            </w:r>
          </w:p>
          <w:p w14:paraId="2796629C" w14:textId="77777777" w:rsidR="007C21A6" w:rsidRPr="00020CC7" w:rsidRDefault="007C21A6" w:rsidP="007C21A6">
            <w:pPr>
              <w:rPr>
                <w:rFonts w:ascii="Times New Roman" w:hAnsi="Times New Roman" w:cs="Times New Roman"/>
                <w:color w:val="000000"/>
                <w:sz w:val="24"/>
                <w:szCs w:val="24"/>
              </w:rPr>
            </w:pPr>
          </w:p>
        </w:tc>
        <w:tc>
          <w:tcPr>
            <w:tcW w:w="1558" w:type="dxa"/>
          </w:tcPr>
          <w:p w14:paraId="4D9B403F" w14:textId="77777777" w:rsidR="00A02313" w:rsidRPr="00020CC7" w:rsidRDefault="00A0231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Disagree</w:t>
            </w:r>
          </w:p>
          <w:p w14:paraId="4F51B890" w14:textId="77777777" w:rsidR="007C21A6" w:rsidRPr="00020CC7" w:rsidRDefault="007C21A6" w:rsidP="007C2EDF">
            <w:pPr>
              <w:ind w:firstLine="0"/>
              <w:rPr>
                <w:rFonts w:ascii="Times New Roman" w:hAnsi="Times New Roman" w:cs="Times New Roman"/>
                <w:sz w:val="24"/>
                <w:szCs w:val="24"/>
              </w:rPr>
            </w:pPr>
          </w:p>
        </w:tc>
        <w:tc>
          <w:tcPr>
            <w:tcW w:w="1558" w:type="dxa"/>
          </w:tcPr>
          <w:p w14:paraId="225BE296" w14:textId="77777777" w:rsidR="00E36980" w:rsidRPr="00020CC7" w:rsidRDefault="00E36980"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Disagree</w:t>
            </w:r>
          </w:p>
          <w:p w14:paraId="0D224781" w14:textId="77777777" w:rsidR="007C21A6" w:rsidRPr="00020CC7" w:rsidRDefault="007C21A6" w:rsidP="007C2EDF">
            <w:pPr>
              <w:ind w:firstLine="0"/>
              <w:rPr>
                <w:rFonts w:ascii="Times New Roman" w:hAnsi="Times New Roman" w:cs="Times New Roman"/>
                <w:sz w:val="24"/>
                <w:szCs w:val="24"/>
              </w:rPr>
            </w:pPr>
          </w:p>
        </w:tc>
        <w:tc>
          <w:tcPr>
            <w:tcW w:w="1558" w:type="dxa"/>
          </w:tcPr>
          <w:p w14:paraId="48BD5265" w14:textId="77777777" w:rsidR="00F278BC" w:rsidRPr="00020CC7" w:rsidRDefault="00F278BC"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Disagree</w:t>
            </w:r>
          </w:p>
          <w:p w14:paraId="771DD582" w14:textId="77777777" w:rsidR="007C21A6" w:rsidRPr="00020CC7" w:rsidRDefault="007C21A6" w:rsidP="007C2EDF">
            <w:pPr>
              <w:ind w:firstLine="0"/>
              <w:rPr>
                <w:rFonts w:ascii="Times New Roman" w:hAnsi="Times New Roman" w:cs="Times New Roman"/>
                <w:sz w:val="24"/>
                <w:szCs w:val="24"/>
              </w:rPr>
            </w:pPr>
          </w:p>
        </w:tc>
        <w:tc>
          <w:tcPr>
            <w:tcW w:w="1559" w:type="dxa"/>
          </w:tcPr>
          <w:p w14:paraId="46539269" w14:textId="77777777" w:rsidR="0034065D" w:rsidRPr="00020CC7" w:rsidRDefault="0034065D"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Taking time to think together as a group and collaborate. I believe our discussion and the final product developed over time and thanks to multiple conversations.</w:t>
            </w:r>
          </w:p>
          <w:p w14:paraId="4E94DE87" w14:textId="10B78A5C" w:rsidR="007C21A6" w:rsidRPr="00020CC7" w:rsidRDefault="007C21A6" w:rsidP="007C2EDF">
            <w:pPr>
              <w:ind w:firstLine="0"/>
              <w:rPr>
                <w:rFonts w:ascii="Times New Roman" w:hAnsi="Times New Roman" w:cs="Times New Roman"/>
                <w:sz w:val="24"/>
                <w:szCs w:val="24"/>
              </w:rPr>
            </w:pPr>
          </w:p>
        </w:tc>
        <w:tc>
          <w:tcPr>
            <w:tcW w:w="1559" w:type="dxa"/>
          </w:tcPr>
          <w:p w14:paraId="3892826A" w14:textId="77777777" w:rsidR="00065798" w:rsidRPr="00020CC7" w:rsidRDefault="0006579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I thought it was well designed! I appreciated the open-ended nature of this process.</w:t>
            </w:r>
          </w:p>
          <w:p w14:paraId="4029B616" w14:textId="77777777" w:rsidR="007C21A6" w:rsidRPr="00020CC7" w:rsidRDefault="007C21A6" w:rsidP="007C2EDF">
            <w:pPr>
              <w:ind w:firstLine="0"/>
              <w:rPr>
                <w:rFonts w:ascii="Times New Roman" w:hAnsi="Times New Roman" w:cs="Times New Roman"/>
                <w:sz w:val="24"/>
                <w:szCs w:val="24"/>
              </w:rPr>
            </w:pPr>
          </w:p>
        </w:tc>
      </w:tr>
      <w:tr w:rsidR="00764B7A" w:rsidRPr="00020CC7" w14:paraId="29A42235" w14:textId="77777777" w:rsidTr="00E96C09">
        <w:tc>
          <w:tcPr>
            <w:tcW w:w="1558" w:type="dxa"/>
          </w:tcPr>
          <w:p w14:paraId="578CEA3F" w14:textId="77777777" w:rsidR="00E87A78" w:rsidRPr="00020CC7" w:rsidRDefault="00E87A7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2082AEC9" w14:textId="77777777" w:rsidR="007C21A6" w:rsidRPr="00020CC7" w:rsidRDefault="007C21A6" w:rsidP="007C21A6">
            <w:pPr>
              <w:rPr>
                <w:rFonts w:ascii="Times New Roman" w:hAnsi="Times New Roman" w:cs="Times New Roman"/>
                <w:color w:val="000000"/>
                <w:sz w:val="24"/>
                <w:szCs w:val="24"/>
              </w:rPr>
            </w:pPr>
          </w:p>
        </w:tc>
        <w:tc>
          <w:tcPr>
            <w:tcW w:w="1558" w:type="dxa"/>
          </w:tcPr>
          <w:p w14:paraId="0A1B9430" w14:textId="77777777" w:rsidR="00A02313" w:rsidRPr="00020CC7" w:rsidRDefault="00A0231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507808CB" w14:textId="77777777" w:rsidR="007C21A6" w:rsidRPr="00020CC7" w:rsidRDefault="007C21A6" w:rsidP="007C2EDF">
            <w:pPr>
              <w:ind w:firstLine="0"/>
              <w:rPr>
                <w:rFonts w:ascii="Times New Roman" w:hAnsi="Times New Roman" w:cs="Times New Roman"/>
                <w:sz w:val="24"/>
                <w:szCs w:val="24"/>
              </w:rPr>
            </w:pPr>
          </w:p>
        </w:tc>
        <w:tc>
          <w:tcPr>
            <w:tcW w:w="1558" w:type="dxa"/>
          </w:tcPr>
          <w:p w14:paraId="4E85796F" w14:textId="77777777" w:rsidR="00E36980" w:rsidRPr="00020CC7" w:rsidRDefault="00E36980"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27F6414B" w14:textId="77777777" w:rsidR="007C21A6" w:rsidRPr="00020CC7" w:rsidRDefault="007C21A6" w:rsidP="007C2EDF">
            <w:pPr>
              <w:ind w:firstLine="0"/>
              <w:rPr>
                <w:rFonts w:ascii="Times New Roman" w:hAnsi="Times New Roman" w:cs="Times New Roman"/>
                <w:sz w:val="24"/>
                <w:szCs w:val="24"/>
              </w:rPr>
            </w:pPr>
          </w:p>
        </w:tc>
        <w:tc>
          <w:tcPr>
            <w:tcW w:w="1558" w:type="dxa"/>
          </w:tcPr>
          <w:p w14:paraId="0FC584C5" w14:textId="77777777" w:rsidR="00F278BC" w:rsidRPr="00020CC7" w:rsidRDefault="00F278BC"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2D33A327" w14:textId="77777777" w:rsidR="007C21A6" w:rsidRPr="00020CC7" w:rsidRDefault="007C21A6" w:rsidP="007C2EDF">
            <w:pPr>
              <w:ind w:firstLine="0"/>
              <w:rPr>
                <w:rFonts w:ascii="Times New Roman" w:hAnsi="Times New Roman" w:cs="Times New Roman"/>
                <w:sz w:val="24"/>
                <w:szCs w:val="24"/>
              </w:rPr>
            </w:pPr>
          </w:p>
        </w:tc>
        <w:tc>
          <w:tcPr>
            <w:tcW w:w="1559" w:type="dxa"/>
          </w:tcPr>
          <w:p w14:paraId="55F1EB88" w14:textId="77777777" w:rsidR="006D60AE" w:rsidRPr="00020CC7" w:rsidRDefault="006D60A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The opportunity to work with like-minded colleagues on something that really matters. I feel like we actually accomplished something... which is rare for committee work! </w:t>
            </w:r>
          </w:p>
          <w:p w14:paraId="3106DEE5" w14:textId="77777777" w:rsidR="007C21A6" w:rsidRPr="00020CC7" w:rsidRDefault="007C21A6" w:rsidP="007C2EDF">
            <w:pPr>
              <w:ind w:firstLine="0"/>
              <w:rPr>
                <w:rFonts w:ascii="Times New Roman" w:hAnsi="Times New Roman" w:cs="Times New Roman"/>
                <w:sz w:val="24"/>
                <w:szCs w:val="24"/>
              </w:rPr>
            </w:pPr>
          </w:p>
        </w:tc>
        <w:tc>
          <w:tcPr>
            <w:tcW w:w="1559" w:type="dxa"/>
          </w:tcPr>
          <w:p w14:paraId="61F85987" w14:textId="77777777" w:rsidR="00065798" w:rsidRPr="00020CC7" w:rsidRDefault="0006579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Honestly I appreciated that the faculty pretty much got to run the show but there was built-in support to guide us. I had been worried that someone might try to "take over" the work, but that wasn't the case at all. No improvements come to mind.</w:t>
            </w:r>
          </w:p>
          <w:p w14:paraId="770937D5" w14:textId="77777777" w:rsidR="007C21A6" w:rsidRPr="00020CC7" w:rsidRDefault="007C21A6" w:rsidP="007C2EDF">
            <w:pPr>
              <w:ind w:firstLine="0"/>
              <w:rPr>
                <w:rFonts w:ascii="Times New Roman" w:hAnsi="Times New Roman" w:cs="Times New Roman"/>
                <w:sz w:val="24"/>
                <w:szCs w:val="24"/>
              </w:rPr>
            </w:pPr>
          </w:p>
          <w:p w14:paraId="6FA1B4DB" w14:textId="33C3BBD2" w:rsidR="00065798" w:rsidRPr="00020CC7" w:rsidRDefault="00065798" w:rsidP="00F506C3">
            <w:pPr>
              <w:rPr>
                <w:rFonts w:ascii="Times New Roman" w:hAnsi="Times New Roman" w:cs="Times New Roman"/>
                <w:sz w:val="24"/>
                <w:szCs w:val="24"/>
              </w:rPr>
            </w:pPr>
          </w:p>
        </w:tc>
      </w:tr>
      <w:tr w:rsidR="00764B7A" w:rsidRPr="00020CC7" w14:paraId="0DF2EC3D" w14:textId="77777777" w:rsidTr="00E96C09">
        <w:tc>
          <w:tcPr>
            <w:tcW w:w="1558" w:type="dxa"/>
          </w:tcPr>
          <w:p w14:paraId="4DEB9C9E" w14:textId="77777777" w:rsidR="00E87A78" w:rsidRPr="00020CC7" w:rsidRDefault="00E87A7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5AD76F07" w14:textId="77777777" w:rsidR="007C21A6" w:rsidRPr="00020CC7" w:rsidRDefault="007C21A6" w:rsidP="007C21A6">
            <w:pPr>
              <w:rPr>
                <w:rFonts w:ascii="Times New Roman" w:hAnsi="Times New Roman" w:cs="Times New Roman"/>
                <w:color w:val="000000"/>
                <w:sz w:val="24"/>
                <w:szCs w:val="24"/>
              </w:rPr>
            </w:pPr>
          </w:p>
        </w:tc>
        <w:tc>
          <w:tcPr>
            <w:tcW w:w="1558" w:type="dxa"/>
          </w:tcPr>
          <w:p w14:paraId="55F522CA" w14:textId="77777777" w:rsidR="00B421A4" w:rsidRPr="00020CC7" w:rsidRDefault="00B421A4"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15CB4765" w14:textId="77777777" w:rsidR="007C21A6" w:rsidRPr="00020CC7" w:rsidRDefault="007C21A6" w:rsidP="007C2EDF">
            <w:pPr>
              <w:ind w:firstLine="0"/>
              <w:rPr>
                <w:rFonts w:ascii="Times New Roman" w:hAnsi="Times New Roman" w:cs="Times New Roman"/>
                <w:sz w:val="24"/>
                <w:szCs w:val="24"/>
              </w:rPr>
            </w:pPr>
          </w:p>
        </w:tc>
        <w:tc>
          <w:tcPr>
            <w:tcW w:w="1558" w:type="dxa"/>
          </w:tcPr>
          <w:p w14:paraId="52581F3B" w14:textId="77777777" w:rsidR="00E36980" w:rsidRPr="00020CC7" w:rsidRDefault="00E36980"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p w14:paraId="327EBE17" w14:textId="77777777" w:rsidR="007C21A6" w:rsidRPr="00020CC7" w:rsidRDefault="007C21A6" w:rsidP="007C2EDF">
            <w:pPr>
              <w:ind w:firstLine="0"/>
              <w:rPr>
                <w:rFonts w:ascii="Times New Roman" w:hAnsi="Times New Roman" w:cs="Times New Roman"/>
                <w:sz w:val="24"/>
                <w:szCs w:val="24"/>
              </w:rPr>
            </w:pPr>
          </w:p>
        </w:tc>
        <w:tc>
          <w:tcPr>
            <w:tcW w:w="1558" w:type="dxa"/>
          </w:tcPr>
          <w:p w14:paraId="41ED04E0" w14:textId="77777777" w:rsidR="00F278BC" w:rsidRPr="00020CC7" w:rsidRDefault="00F278BC"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p w14:paraId="434F4E60" w14:textId="77777777" w:rsidR="007C21A6" w:rsidRPr="00020CC7" w:rsidRDefault="007C21A6" w:rsidP="007C2EDF">
            <w:pPr>
              <w:ind w:firstLine="0"/>
              <w:rPr>
                <w:rFonts w:ascii="Times New Roman" w:hAnsi="Times New Roman" w:cs="Times New Roman"/>
                <w:sz w:val="24"/>
                <w:szCs w:val="24"/>
              </w:rPr>
            </w:pPr>
          </w:p>
        </w:tc>
        <w:tc>
          <w:tcPr>
            <w:tcW w:w="1559" w:type="dxa"/>
          </w:tcPr>
          <w:p w14:paraId="388F2DD4" w14:textId="77777777" w:rsidR="006D60AE" w:rsidRPr="00020CC7" w:rsidRDefault="006D60A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Beth did a great job of facilitating the process, setting up the timeline, and working with our specific interests and needs. </w:t>
            </w:r>
          </w:p>
          <w:p w14:paraId="547E806E" w14:textId="77777777" w:rsidR="007C21A6" w:rsidRPr="00020CC7" w:rsidRDefault="007C21A6" w:rsidP="007C2EDF">
            <w:pPr>
              <w:ind w:firstLine="0"/>
              <w:rPr>
                <w:rFonts w:ascii="Times New Roman" w:hAnsi="Times New Roman" w:cs="Times New Roman"/>
                <w:sz w:val="24"/>
                <w:szCs w:val="24"/>
              </w:rPr>
            </w:pPr>
          </w:p>
        </w:tc>
        <w:tc>
          <w:tcPr>
            <w:tcW w:w="1559" w:type="dxa"/>
          </w:tcPr>
          <w:p w14:paraId="129418B3" w14:textId="77777777" w:rsidR="00065798" w:rsidRPr="00020CC7" w:rsidRDefault="00065798"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 xml:space="preserve">Based on this year's projects from different departments, develop several models of action assessments that other departments can use and modify to fit their own needs. It was difficult for me to understand exactly what this project is supposed to look like, so having some good examples will be helpful. </w:t>
            </w:r>
          </w:p>
          <w:p w14:paraId="1411E7B6" w14:textId="77777777" w:rsidR="007C21A6" w:rsidRPr="00020CC7" w:rsidRDefault="007C21A6" w:rsidP="007C2EDF">
            <w:pPr>
              <w:ind w:firstLine="0"/>
              <w:rPr>
                <w:rFonts w:ascii="Times New Roman" w:hAnsi="Times New Roman" w:cs="Times New Roman"/>
                <w:sz w:val="24"/>
                <w:szCs w:val="24"/>
              </w:rPr>
            </w:pPr>
          </w:p>
        </w:tc>
      </w:tr>
    </w:tbl>
    <w:p w14:paraId="0CF4A870" w14:textId="77777777" w:rsidR="007C2EDF" w:rsidRPr="00F506C3" w:rsidRDefault="007C2EDF" w:rsidP="00F506C3">
      <w:pPr>
        <w:ind w:firstLine="0"/>
        <w:rPr>
          <w:rFonts w:ascii="Times New Roman" w:hAnsi="Times New Roman" w:cs="Times New Roman"/>
          <w:sz w:val="24"/>
          <w:szCs w:val="24"/>
        </w:rPr>
      </w:pPr>
    </w:p>
    <w:p w14:paraId="55424E20" w14:textId="77777777" w:rsidR="00A03807" w:rsidRPr="00F506C3" w:rsidRDefault="00A03807" w:rsidP="00F506C3">
      <w:pPr>
        <w:ind w:firstLine="0"/>
        <w:rPr>
          <w:rFonts w:ascii="Times New Roman" w:hAnsi="Times New Roman" w:cs="Times New Roman"/>
          <w:sz w:val="24"/>
          <w:szCs w:val="24"/>
        </w:rPr>
      </w:pPr>
    </w:p>
    <w:p w14:paraId="144A8EB6" w14:textId="77777777" w:rsidR="00A03807" w:rsidRPr="00020CC7" w:rsidRDefault="00A03807" w:rsidP="00F506C3">
      <w:pPr>
        <w:spacing w:after="0" w:line="240" w:lineRule="auto"/>
        <w:ind w:firstLine="0"/>
        <w:rPr>
          <w:rFonts w:ascii="Times New Roman" w:eastAsia="Times New Roman" w:hAnsi="Times New Roman" w:cs="Times New Roman"/>
          <w:sz w:val="24"/>
          <w:szCs w:val="24"/>
        </w:rPr>
      </w:pPr>
    </w:p>
    <w:p w14:paraId="7547BF52" w14:textId="77777777" w:rsidR="00D9277C" w:rsidRPr="00020CC7" w:rsidRDefault="00D9277C" w:rsidP="00D9277C">
      <w:pPr>
        <w:spacing w:after="0" w:line="240" w:lineRule="auto"/>
        <w:ind w:firstLine="0"/>
        <w:rPr>
          <w:rFonts w:ascii="Times New Roman" w:eastAsia="Times New Roman" w:hAnsi="Times New Roman" w:cs="Times New Roman"/>
          <w:sz w:val="24"/>
          <w:szCs w:val="24"/>
        </w:rPr>
      </w:pPr>
    </w:p>
    <w:p w14:paraId="6B74F990" w14:textId="77777777" w:rsidR="001D430E" w:rsidRPr="00020CC7" w:rsidRDefault="001D430E">
      <w:pPr>
        <w:rPr>
          <w:rFonts w:ascii="Times New Roman" w:eastAsia="Times New Roman" w:hAnsi="Times New Roman" w:cs="Times New Roman"/>
          <w:b/>
          <w:bCs/>
          <w:color w:val="2F5496" w:themeColor="accent1" w:themeShade="BF"/>
          <w:sz w:val="24"/>
          <w:szCs w:val="24"/>
        </w:rPr>
      </w:pPr>
      <w:r w:rsidRPr="00020CC7">
        <w:rPr>
          <w:rFonts w:ascii="Times New Roman" w:eastAsia="Times New Roman" w:hAnsi="Times New Roman" w:cs="Times New Roman"/>
          <w:b/>
          <w:bCs/>
          <w:sz w:val="24"/>
          <w:szCs w:val="24"/>
        </w:rPr>
        <w:br w:type="page"/>
      </w:r>
    </w:p>
    <w:p w14:paraId="3531E951" w14:textId="08DBDB55" w:rsidR="00D9277C" w:rsidRPr="00020CC7" w:rsidRDefault="00D9277C" w:rsidP="00B26E92">
      <w:pPr>
        <w:pStyle w:val="Heading1"/>
        <w:ind w:firstLine="0"/>
        <w:rPr>
          <w:rFonts w:ascii="Times New Roman" w:eastAsia="Times New Roman" w:hAnsi="Times New Roman" w:cs="Times New Roman"/>
          <w:b/>
          <w:bCs/>
          <w:sz w:val="24"/>
          <w:szCs w:val="24"/>
        </w:rPr>
      </w:pPr>
      <w:bookmarkStart w:id="53" w:name="_Toc103865852"/>
      <w:r w:rsidRPr="00F506C3">
        <w:rPr>
          <w:rFonts w:ascii="Times New Roman" w:eastAsia="Times New Roman" w:hAnsi="Times New Roman" w:cs="Times New Roman"/>
          <w:b/>
          <w:bCs/>
          <w:sz w:val="24"/>
          <w:szCs w:val="24"/>
        </w:rPr>
        <w:t xml:space="preserve">Appendix </w:t>
      </w:r>
      <w:r w:rsidR="000A705B" w:rsidRPr="00020CC7">
        <w:rPr>
          <w:rFonts w:ascii="Times New Roman" w:eastAsia="Times New Roman" w:hAnsi="Times New Roman" w:cs="Times New Roman"/>
          <w:b/>
          <w:bCs/>
          <w:sz w:val="24"/>
          <w:szCs w:val="24"/>
        </w:rPr>
        <w:t>D</w:t>
      </w:r>
      <w:r w:rsidR="002D42DD" w:rsidRPr="00F506C3">
        <w:rPr>
          <w:rFonts w:ascii="Times New Roman" w:eastAsia="Times New Roman" w:hAnsi="Times New Roman" w:cs="Times New Roman"/>
          <w:b/>
          <w:bCs/>
          <w:sz w:val="24"/>
          <w:szCs w:val="24"/>
        </w:rPr>
        <w:t xml:space="preserve">- </w:t>
      </w:r>
      <w:r w:rsidR="00A202F2" w:rsidRPr="00F506C3">
        <w:rPr>
          <w:rFonts w:ascii="Times New Roman" w:eastAsia="Times New Roman" w:hAnsi="Times New Roman" w:cs="Times New Roman"/>
          <w:b/>
          <w:bCs/>
          <w:sz w:val="24"/>
          <w:szCs w:val="24"/>
        </w:rPr>
        <w:t>CETL Short C</w:t>
      </w:r>
      <w:r w:rsidR="00292534" w:rsidRPr="00F506C3">
        <w:rPr>
          <w:rFonts w:ascii="Times New Roman" w:eastAsia="Times New Roman" w:hAnsi="Times New Roman" w:cs="Times New Roman"/>
          <w:b/>
          <w:bCs/>
          <w:sz w:val="24"/>
          <w:szCs w:val="24"/>
        </w:rPr>
        <w:t>ourse Evaluation Dat</w:t>
      </w:r>
      <w:r w:rsidR="00A064E7" w:rsidRPr="00F506C3">
        <w:rPr>
          <w:rFonts w:ascii="Times New Roman" w:eastAsia="Times New Roman" w:hAnsi="Times New Roman" w:cs="Times New Roman"/>
          <w:b/>
          <w:bCs/>
          <w:sz w:val="24"/>
          <w:szCs w:val="24"/>
        </w:rPr>
        <w:t>a</w:t>
      </w:r>
      <w:bookmarkEnd w:id="53"/>
    </w:p>
    <w:tbl>
      <w:tblPr>
        <w:tblStyle w:val="TableGrid"/>
        <w:tblW w:w="10525" w:type="dxa"/>
        <w:tblLayout w:type="fixed"/>
        <w:tblLook w:val="04A0" w:firstRow="1" w:lastRow="0" w:firstColumn="1" w:lastColumn="0" w:noHBand="0" w:noVBand="1"/>
      </w:tblPr>
      <w:tblGrid>
        <w:gridCol w:w="805"/>
        <w:gridCol w:w="990"/>
        <w:gridCol w:w="1080"/>
        <w:gridCol w:w="1080"/>
        <w:gridCol w:w="1080"/>
        <w:gridCol w:w="900"/>
        <w:gridCol w:w="1080"/>
        <w:gridCol w:w="990"/>
        <w:gridCol w:w="810"/>
        <w:gridCol w:w="900"/>
        <w:gridCol w:w="810"/>
      </w:tblGrid>
      <w:tr w:rsidR="00FA1020" w:rsidRPr="00020CC7" w14:paraId="462D6ED0" w14:textId="5788276F" w:rsidTr="00F506C3">
        <w:tc>
          <w:tcPr>
            <w:tcW w:w="805" w:type="dxa"/>
          </w:tcPr>
          <w:p w14:paraId="211FDBDC" w14:textId="5E061E45" w:rsidR="000445F1" w:rsidRPr="00020CC7" w:rsidRDefault="000445F1" w:rsidP="00554430">
            <w:pPr>
              <w:ind w:firstLine="0"/>
              <w:rPr>
                <w:rFonts w:ascii="Times New Roman" w:hAnsi="Times New Roman" w:cs="Times New Roman"/>
                <w:sz w:val="24"/>
                <w:szCs w:val="24"/>
              </w:rPr>
            </w:pPr>
            <w:r w:rsidRPr="00020CC7">
              <w:rPr>
                <w:rFonts w:ascii="Times New Roman" w:hAnsi="Times New Roman" w:cs="Times New Roman"/>
                <w:sz w:val="24"/>
                <w:szCs w:val="24"/>
              </w:rPr>
              <w:t>What program(s) did you attend this semester?</w:t>
            </w:r>
          </w:p>
        </w:tc>
        <w:tc>
          <w:tcPr>
            <w:tcW w:w="990" w:type="dxa"/>
          </w:tcPr>
          <w:p w14:paraId="6FA81036" w14:textId="77777777" w:rsidR="00AF2914" w:rsidRPr="00020CC7" w:rsidRDefault="00AF2914"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Did the content of the program meet your expectations? - Selected Choice</w:t>
            </w:r>
          </w:p>
          <w:p w14:paraId="5E4241BD" w14:textId="77777777" w:rsidR="000445F1" w:rsidRPr="00020CC7" w:rsidRDefault="000445F1" w:rsidP="00554430">
            <w:pPr>
              <w:ind w:firstLine="0"/>
              <w:rPr>
                <w:rFonts w:ascii="Times New Roman" w:hAnsi="Times New Roman" w:cs="Times New Roman"/>
                <w:sz w:val="24"/>
                <w:szCs w:val="24"/>
              </w:rPr>
            </w:pPr>
          </w:p>
        </w:tc>
        <w:tc>
          <w:tcPr>
            <w:tcW w:w="1080" w:type="dxa"/>
          </w:tcPr>
          <w:p w14:paraId="6CD43800" w14:textId="77777777" w:rsidR="00AF2914" w:rsidRPr="00020CC7" w:rsidRDefault="00AF2914"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Did the content of the program meet your expectations? - Unsure - Text</w:t>
            </w:r>
          </w:p>
          <w:p w14:paraId="3E0EB8CF" w14:textId="77777777" w:rsidR="000445F1" w:rsidRPr="00020CC7" w:rsidRDefault="000445F1" w:rsidP="00554430">
            <w:pPr>
              <w:ind w:firstLine="0"/>
              <w:rPr>
                <w:rFonts w:ascii="Times New Roman" w:hAnsi="Times New Roman" w:cs="Times New Roman"/>
                <w:sz w:val="24"/>
                <w:szCs w:val="24"/>
              </w:rPr>
            </w:pPr>
          </w:p>
          <w:p w14:paraId="5D08C618" w14:textId="77777777" w:rsidR="00AF2914" w:rsidRPr="00020CC7" w:rsidRDefault="00AF2914" w:rsidP="00AF2914">
            <w:pPr>
              <w:rPr>
                <w:rFonts w:ascii="Times New Roman" w:hAnsi="Times New Roman" w:cs="Times New Roman"/>
                <w:sz w:val="24"/>
                <w:szCs w:val="24"/>
              </w:rPr>
            </w:pPr>
          </w:p>
          <w:p w14:paraId="2EE0E00E" w14:textId="55D4BAA2" w:rsidR="00AF2914" w:rsidRPr="00020CC7" w:rsidRDefault="00AF2914" w:rsidP="00F506C3">
            <w:pPr>
              <w:rPr>
                <w:rFonts w:ascii="Times New Roman" w:hAnsi="Times New Roman" w:cs="Times New Roman"/>
                <w:sz w:val="24"/>
                <w:szCs w:val="24"/>
              </w:rPr>
            </w:pPr>
          </w:p>
        </w:tc>
        <w:tc>
          <w:tcPr>
            <w:tcW w:w="1080" w:type="dxa"/>
          </w:tcPr>
          <w:p w14:paraId="2F7FF3FC" w14:textId="77777777" w:rsidR="00B134D3" w:rsidRPr="00020CC7" w:rsidRDefault="00B134D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strategies that you learned in your certificate program are you implementing in your courses this semester?</w:t>
            </w:r>
          </w:p>
          <w:p w14:paraId="04003E40" w14:textId="77777777" w:rsidR="000445F1" w:rsidRPr="00020CC7" w:rsidRDefault="000445F1" w:rsidP="00554430">
            <w:pPr>
              <w:ind w:firstLine="0"/>
              <w:rPr>
                <w:rFonts w:ascii="Times New Roman" w:hAnsi="Times New Roman" w:cs="Times New Roman"/>
                <w:sz w:val="24"/>
                <w:szCs w:val="24"/>
              </w:rPr>
            </w:pPr>
          </w:p>
        </w:tc>
        <w:tc>
          <w:tcPr>
            <w:tcW w:w="1080" w:type="dxa"/>
          </w:tcPr>
          <w:p w14:paraId="45346FE9" w14:textId="77777777" w:rsidR="00B134D3" w:rsidRPr="00020CC7" w:rsidRDefault="00B134D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has been the impact of those strategies on your students' learning?</w:t>
            </w:r>
          </w:p>
          <w:p w14:paraId="1132F486" w14:textId="77777777" w:rsidR="000445F1" w:rsidRPr="00020CC7" w:rsidRDefault="000445F1" w:rsidP="00554430">
            <w:pPr>
              <w:ind w:firstLine="0"/>
              <w:rPr>
                <w:rFonts w:ascii="Times New Roman" w:hAnsi="Times New Roman" w:cs="Times New Roman"/>
                <w:sz w:val="24"/>
                <w:szCs w:val="24"/>
              </w:rPr>
            </w:pPr>
          </w:p>
          <w:p w14:paraId="7D1EFFBA" w14:textId="77777777" w:rsidR="00B134D3" w:rsidRPr="00020CC7" w:rsidRDefault="00B134D3" w:rsidP="00B134D3">
            <w:pPr>
              <w:rPr>
                <w:rFonts w:ascii="Times New Roman" w:hAnsi="Times New Roman" w:cs="Times New Roman"/>
                <w:sz w:val="24"/>
                <w:szCs w:val="24"/>
              </w:rPr>
            </w:pPr>
          </w:p>
          <w:p w14:paraId="1860C377" w14:textId="6ADB60D7" w:rsidR="00B134D3" w:rsidRPr="00020CC7" w:rsidRDefault="00B134D3" w:rsidP="00F506C3">
            <w:pPr>
              <w:rPr>
                <w:rFonts w:ascii="Times New Roman" w:hAnsi="Times New Roman" w:cs="Times New Roman"/>
                <w:sz w:val="24"/>
                <w:szCs w:val="24"/>
              </w:rPr>
            </w:pPr>
          </w:p>
        </w:tc>
        <w:tc>
          <w:tcPr>
            <w:tcW w:w="900" w:type="dxa"/>
          </w:tcPr>
          <w:p w14:paraId="16B92E16" w14:textId="77777777" w:rsidR="00B134D3" w:rsidRPr="00020CC7" w:rsidRDefault="00B134D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was the most beneficial element of the program?</w:t>
            </w:r>
          </w:p>
          <w:p w14:paraId="53377822" w14:textId="77777777" w:rsidR="000445F1" w:rsidRPr="00020CC7" w:rsidRDefault="000445F1" w:rsidP="00554430">
            <w:pPr>
              <w:ind w:firstLine="0"/>
              <w:rPr>
                <w:rFonts w:ascii="Times New Roman" w:hAnsi="Times New Roman" w:cs="Times New Roman"/>
                <w:sz w:val="24"/>
                <w:szCs w:val="24"/>
              </w:rPr>
            </w:pPr>
          </w:p>
        </w:tc>
        <w:tc>
          <w:tcPr>
            <w:tcW w:w="1080" w:type="dxa"/>
          </w:tcPr>
          <w:p w14:paraId="60464F45" w14:textId="77777777" w:rsidR="00B134D3" w:rsidRPr="00020CC7" w:rsidRDefault="00B134D3"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was the least beneficial element of the program?</w:t>
            </w:r>
          </w:p>
          <w:p w14:paraId="12088A45" w14:textId="77777777" w:rsidR="000445F1" w:rsidRPr="00020CC7" w:rsidRDefault="000445F1" w:rsidP="00554430">
            <w:pPr>
              <w:ind w:firstLine="0"/>
              <w:rPr>
                <w:rFonts w:ascii="Times New Roman" w:hAnsi="Times New Roman" w:cs="Times New Roman"/>
                <w:sz w:val="24"/>
                <w:szCs w:val="24"/>
              </w:rPr>
            </w:pPr>
          </w:p>
        </w:tc>
        <w:tc>
          <w:tcPr>
            <w:tcW w:w="990" w:type="dxa"/>
          </w:tcPr>
          <w:p w14:paraId="371F3A7B" w14:textId="77777777" w:rsidR="00D31042" w:rsidRPr="00020CC7" w:rsidRDefault="00D31042"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Have you already implemented any ideas or techniques from the program into your work?</w:t>
            </w:r>
          </w:p>
          <w:p w14:paraId="6CAD2B57" w14:textId="77777777" w:rsidR="000445F1" w:rsidRPr="00020CC7" w:rsidRDefault="000445F1" w:rsidP="00554430">
            <w:pPr>
              <w:ind w:firstLine="0"/>
              <w:rPr>
                <w:rFonts w:ascii="Times New Roman" w:hAnsi="Times New Roman" w:cs="Times New Roman"/>
                <w:sz w:val="24"/>
                <w:szCs w:val="24"/>
              </w:rPr>
            </w:pPr>
          </w:p>
        </w:tc>
        <w:tc>
          <w:tcPr>
            <w:tcW w:w="810" w:type="dxa"/>
          </w:tcPr>
          <w:p w14:paraId="4A64A43D" w14:textId="51CA7F0D" w:rsidR="000445F1" w:rsidRPr="00020CC7" w:rsidRDefault="00D31042" w:rsidP="00376BDF">
            <w:pPr>
              <w:ind w:firstLine="0"/>
              <w:rPr>
                <w:rFonts w:ascii="Times New Roman" w:hAnsi="Times New Roman" w:cs="Times New Roman"/>
                <w:sz w:val="24"/>
                <w:szCs w:val="24"/>
              </w:rPr>
            </w:pPr>
            <w:r w:rsidRPr="00020CC7">
              <w:rPr>
                <w:rFonts w:ascii="Times New Roman" w:hAnsi="Times New Roman" w:cs="Times New Roman"/>
                <w:color w:val="000000"/>
                <w:sz w:val="24"/>
                <w:szCs w:val="24"/>
              </w:rPr>
              <w:t>How likely are you to participate in another CETL professional development program within the next 12 months? Select one.</w:t>
            </w:r>
          </w:p>
        </w:tc>
        <w:tc>
          <w:tcPr>
            <w:tcW w:w="900" w:type="dxa"/>
          </w:tcPr>
          <w:p w14:paraId="11FD86EA" w14:textId="46F5A52E" w:rsidR="000445F1" w:rsidRPr="00020CC7" w:rsidRDefault="00A2301F" w:rsidP="00554430">
            <w:pPr>
              <w:ind w:firstLine="0"/>
              <w:rPr>
                <w:rFonts w:ascii="Times New Roman" w:hAnsi="Times New Roman" w:cs="Times New Roman"/>
                <w:sz w:val="24"/>
                <w:szCs w:val="24"/>
              </w:rPr>
            </w:pPr>
            <w:r w:rsidRPr="00020CC7">
              <w:rPr>
                <w:rFonts w:ascii="Times New Roman" w:hAnsi="Times New Roman" w:cs="Times New Roman"/>
                <w:sz w:val="24"/>
                <w:szCs w:val="24"/>
              </w:rPr>
              <w:t>What teaching and learning topics would you like to see offered in future CETL programs?</w:t>
            </w:r>
          </w:p>
        </w:tc>
        <w:tc>
          <w:tcPr>
            <w:tcW w:w="810" w:type="dxa"/>
          </w:tcPr>
          <w:p w14:paraId="16948269" w14:textId="77777777" w:rsidR="00FA1020" w:rsidRPr="00020CC7" w:rsidRDefault="00FA1020"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How might your experience with CETL professional development programs be improved?</w:t>
            </w:r>
          </w:p>
          <w:p w14:paraId="1D5DC523" w14:textId="77777777" w:rsidR="000445F1" w:rsidRPr="00020CC7" w:rsidRDefault="000445F1" w:rsidP="00554430">
            <w:pPr>
              <w:ind w:firstLine="0"/>
              <w:rPr>
                <w:rFonts w:ascii="Times New Roman" w:hAnsi="Times New Roman" w:cs="Times New Roman"/>
                <w:sz w:val="24"/>
                <w:szCs w:val="24"/>
              </w:rPr>
            </w:pPr>
          </w:p>
        </w:tc>
      </w:tr>
      <w:tr w:rsidR="00FA1020" w:rsidRPr="00020CC7" w14:paraId="683302B9" w14:textId="7A75A086" w:rsidTr="00F506C3">
        <w:tc>
          <w:tcPr>
            <w:tcW w:w="805" w:type="dxa"/>
          </w:tcPr>
          <w:p w14:paraId="2E0E0F8B" w14:textId="11A13E9F" w:rsidR="008E095E" w:rsidRPr="00020CC7" w:rsidRDefault="008E095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Both days of the new faculty orientation (all sessions)</w:t>
            </w:r>
          </w:p>
          <w:p w14:paraId="5800F70E" w14:textId="77777777" w:rsidR="000445F1" w:rsidRPr="00020CC7" w:rsidRDefault="000445F1" w:rsidP="00554430">
            <w:pPr>
              <w:ind w:firstLine="0"/>
              <w:rPr>
                <w:rFonts w:ascii="Times New Roman" w:hAnsi="Times New Roman" w:cs="Times New Roman"/>
                <w:sz w:val="24"/>
                <w:szCs w:val="24"/>
              </w:rPr>
            </w:pPr>
          </w:p>
        </w:tc>
        <w:tc>
          <w:tcPr>
            <w:tcW w:w="990" w:type="dxa"/>
          </w:tcPr>
          <w:p w14:paraId="2EAF2B54" w14:textId="77777777" w:rsidR="001B5EC7" w:rsidRPr="00020CC7" w:rsidRDefault="001B5EC7" w:rsidP="001B5EC7">
            <w:pPr>
              <w:ind w:firstLine="0"/>
              <w:rPr>
                <w:rFonts w:ascii="Times New Roman" w:hAnsi="Times New Roman" w:cs="Times New Roman"/>
                <w:sz w:val="24"/>
                <w:szCs w:val="24"/>
              </w:rPr>
            </w:pPr>
            <w:r w:rsidRPr="00020CC7">
              <w:rPr>
                <w:rFonts w:ascii="Times New Roman" w:hAnsi="Times New Roman" w:cs="Times New Roman"/>
                <w:sz w:val="24"/>
                <w:szCs w:val="24"/>
              </w:rPr>
              <w:t>Unsure</w:t>
            </w:r>
          </w:p>
          <w:p w14:paraId="3812B797" w14:textId="77777777" w:rsidR="000445F1" w:rsidRPr="00020CC7" w:rsidRDefault="000445F1" w:rsidP="00554430">
            <w:pPr>
              <w:ind w:firstLine="0"/>
              <w:rPr>
                <w:rFonts w:ascii="Times New Roman" w:hAnsi="Times New Roman" w:cs="Times New Roman"/>
                <w:sz w:val="24"/>
                <w:szCs w:val="24"/>
              </w:rPr>
            </w:pPr>
          </w:p>
        </w:tc>
        <w:tc>
          <w:tcPr>
            <w:tcW w:w="1080" w:type="dxa"/>
          </w:tcPr>
          <w:p w14:paraId="336AD943" w14:textId="77777777" w:rsidR="003B5458" w:rsidRPr="00020CC7" w:rsidRDefault="003B5458" w:rsidP="003B5458">
            <w:pPr>
              <w:ind w:firstLine="0"/>
              <w:rPr>
                <w:rFonts w:ascii="Times New Roman" w:hAnsi="Times New Roman" w:cs="Times New Roman"/>
                <w:sz w:val="24"/>
                <w:szCs w:val="24"/>
              </w:rPr>
            </w:pPr>
            <w:r w:rsidRPr="00020CC7">
              <w:rPr>
                <w:rFonts w:ascii="Times New Roman" w:hAnsi="Times New Roman" w:cs="Times New Roman"/>
                <w:sz w:val="24"/>
                <w:szCs w:val="24"/>
              </w:rPr>
              <w:t>Parts of the orientation were very helpful, others were not</w:t>
            </w:r>
          </w:p>
          <w:p w14:paraId="4119FE16" w14:textId="77777777" w:rsidR="000445F1" w:rsidRPr="00020CC7" w:rsidRDefault="000445F1" w:rsidP="00554430">
            <w:pPr>
              <w:ind w:firstLine="0"/>
              <w:rPr>
                <w:rFonts w:ascii="Times New Roman" w:hAnsi="Times New Roman" w:cs="Times New Roman"/>
                <w:sz w:val="24"/>
                <w:szCs w:val="24"/>
              </w:rPr>
            </w:pPr>
          </w:p>
        </w:tc>
        <w:tc>
          <w:tcPr>
            <w:tcW w:w="1080" w:type="dxa"/>
          </w:tcPr>
          <w:p w14:paraId="1D3570DB" w14:textId="5BE8CAAC" w:rsidR="003B5458" w:rsidRPr="00020CC7" w:rsidRDefault="003B5458" w:rsidP="00376BDF">
            <w:pPr>
              <w:ind w:firstLine="0"/>
              <w:rPr>
                <w:rFonts w:ascii="Times New Roman" w:hAnsi="Times New Roman" w:cs="Times New Roman"/>
                <w:sz w:val="24"/>
                <w:szCs w:val="24"/>
              </w:rPr>
            </w:pPr>
            <w:r w:rsidRPr="00020CC7">
              <w:rPr>
                <w:rFonts w:ascii="Times New Roman" w:hAnsi="Times New Roman" w:cs="Times New Roman"/>
                <w:sz w:val="24"/>
                <w:szCs w:val="24"/>
              </w:rPr>
              <w:t>The introduction to D2L was very useful. Also, some of the strategies shared regarding classroom engagement were useful (e.g. concentric circles). I've used both in my courses.</w:t>
            </w:r>
          </w:p>
        </w:tc>
        <w:tc>
          <w:tcPr>
            <w:tcW w:w="1080" w:type="dxa"/>
          </w:tcPr>
          <w:p w14:paraId="611BCC46" w14:textId="77777777" w:rsidR="00F96E15" w:rsidRPr="00020CC7" w:rsidRDefault="00F96E15" w:rsidP="00F96E15">
            <w:pPr>
              <w:ind w:firstLine="0"/>
              <w:rPr>
                <w:rFonts w:ascii="Times New Roman" w:hAnsi="Times New Roman" w:cs="Times New Roman"/>
                <w:sz w:val="24"/>
                <w:szCs w:val="24"/>
              </w:rPr>
            </w:pPr>
            <w:r w:rsidRPr="00020CC7">
              <w:rPr>
                <w:rFonts w:ascii="Times New Roman" w:hAnsi="Times New Roman" w:cs="Times New Roman"/>
                <w:sz w:val="24"/>
                <w:szCs w:val="24"/>
              </w:rPr>
              <w:t>Hopefully a better student experience.</w:t>
            </w:r>
          </w:p>
          <w:p w14:paraId="26373363" w14:textId="77777777" w:rsidR="000445F1" w:rsidRPr="00020CC7" w:rsidRDefault="000445F1" w:rsidP="00554430">
            <w:pPr>
              <w:ind w:firstLine="0"/>
              <w:rPr>
                <w:rFonts w:ascii="Times New Roman" w:hAnsi="Times New Roman" w:cs="Times New Roman"/>
                <w:sz w:val="24"/>
                <w:szCs w:val="24"/>
              </w:rPr>
            </w:pPr>
          </w:p>
        </w:tc>
        <w:tc>
          <w:tcPr>
            <w:tcW w:w="900" w:type="dxa"/>
          </w:tcPr>
          <w:p w14:paraId="0FA2B12D" w14:textId="77777777" w:rsidR="008E1320" w:rsidRPr="00020CC7" w:rsidRDefault="008E1320" w:rsidP="008E1320">
            <w:pPr>
              <w:ind w:firstLine="0"/>
              <w:rPr>
                <w:rFonts w:ascii="Times New Roman" w:hAnsi="Times New Roman" w:cs="Times New Roman"/>
                <w:sz w:val="24"/>
                <w:szCs w:val="24"/>
              </w:rPr>
            </w:pPr>
            <w:r w:rsidRPr="00020CC7">
              <w:rPr>
                <w:rFonts w:ascii="Times New Roman" w:hAnsi="Times New Roman" w:cs="Times New Roman"/>
                <w:sz w:val="24"/>
                <w:szCs w:val="24"/>
              </w:rPr>
              <w:t>D2L overview - more time on this would have been useful.</w:t>
            </w:r>
          </w:p>
          <w:p w14:paraId="2EBB2ECA" w14:textId="77777777" w:rsidR="000445F1" w:rsidRPr="00020CC7" w:rsidRDefault="000445F1" w:rsidP="00554430">
            <w:pPr>
              <w:ind w:firstLine="0"/>
              <w:rPr>
                <w:rFonts w:ascii="Times New Roman" w:hAnsi="Times New Roman" w:cs="Times New Roman"/>
                <w:sz w:val="24"/>
                <w:szCs w:val="24"/>
              </w:rPr>
            </w:pPr>
          </w:p>
        </w:tc>
        <w:tc>
          <w:tcPr>
            <w:tcW w:w="1080" w:type="dxa"/>
          </w:tcPr>
          <w:p w14:paraId="1AF67279" w14:textId="77777777" w:rsidR="0063616F" w:rsidRPr="00020CC7" w:rsidRDefault="0063616F" w:rsidP="0063616F">
            <w:pPr>
              <w:ind w:firstLine="0"/>
              <w:rPr>
                <w:rFonts w:ascii="Times New Roman" w:hAnsi="Times New Roman" w:cs="Times New Roman"/>
                <w:sz w:val="24"/>
                <w:szCs w:val="24"/>
              </w:rPr>
            </w:pPr>
            <w:r w:rsidRPr="00020CC7">
              <w:rPr>
                <w:rFonts w:ascii="Times New Roman" w:hAnsi="Times New Roman" w:cs="Times New Roman"/>
                <w:sz w:val="24"/>
                <w:szCs w:val="24"/>
              </w:rPr>
              <w:t>Library overview, engaged classroom demonstration (fun but not super useful without more explicit discussion of strategies and how they might apply to other classes)</w:t>
            </w:r>
          </w:p>
          <w:p w14:paraId="5DFEBC58" w14:textId="77777777" w:rsidR="000445F1" w:rsidRPr="00020CC7" w:rsidRDefault="000445F1" w:rsidP="00554430">
            <w:pPr>
              <w:ind w:firstLine="0"/>
              <w:rPr>
                <w:rFonts w:ascii="Times New Roman" w:hAnsi="Times New Roman" w:cs="Times New Roman"/>
                <w:sz w:val="24"/>
                <w:szCs w:val="24"/>
              </w:rPr>
            </w:pPr>
          </w:p>
        </w:tc>
        <w:tc>
          <w:tcPr>
            <w:tcW w:w="990" w:type="dxa"/>
          </w:tcPr>
          <w:p w14:paraId="31DA866E" w14:textId="77777777" w:rsidR="00E76B2A" w:rsidRPr="00020CC7" w:rsidRDefault="00E76B2A" w:rsidP="00E76B2A">
            <w:pPr>
              <w:ind w:firstLine="0"/>
              <w:rPr>
                <w:rFonts w:ascii="Times New Roman" w:hAnsi="Times New Roman" w:cs="Times New Roman"/>
                <w:sz w:val="24"/>
                <w:szCs w:val="24"/>
              </w:rPr>
            </w:pPr>
            <w:r w:rsidRPr="00020CC7">
              <w:rPr>
                <w:rFonts w:ascii="Times New Roman" w:hAnsi="Times New Roman" w:cs="Times New Roman"/>
                <w:sz w:val="24"/>
                <w:szCs w:val="24"/>
              </w:rPr>
              <w:t>Yes, I have already implemented ideas or techniques from the program.</w:t>
            </w:r>
          </w:p>
          <w:p w14:paraId="108C6851" w14:textId="77777777" w:rsidR="000445F1" w:rsidRPr="00020CC7" w:rsidRDefault="000445F1" w:rsidP="00554430">
            <w:pPr>
              <w:ind w:firstLine="0"/>
              <w:rPr>
                <w:rFonts w:ascii="Times New Roman" w:hAnsi="Times New Roman" w:cs="Times New Roman"/>
                <w:sz w:val="24"/>
                <w:szCs w:val="24"/>
              </w:rPr>
            </w:pPr>
          </w:p>
        </w:tc>
        <w:tc>
          <w:tcPr>
            <w:tcW w:w="810" w:type="dxa"/>
          </w:tcPr>
          <w:p w14:paraId="5D929F1E" w14:textId="77777777" w:rsidR="006E3937" w:rsidRPr="00020CC7" w:rsidRDefault="006E3937" w:rsidP="006E3937">
            <w:pPr>
              <w:ind w:firstLine="0"/>
              <w:rPr>
                <w:rFonts w:ascii="Times New Roman" w:hAnsi="Times New Roman" w:cs="Times New Roman"/>
                <w:sz w:val="24"/>
                <w:szCs w:val="24"/>
              </w:rPr>
            </w:pPr>
            <w:r w:rsidRPr="00020CC7">
              <w:rPr>
                <w:rFonts w:ascii="Times New Roman" w:hAnsi="Times New Roman" w:cs="Times New Roman"/>
                <w:sz w:val="24"/>
                <w:szCs w:val="24"/>
              </w:rPr>
              <w:t>Somewhat likely</w:t>
            </w:r>
          </w:p>
          <w:p w14:paraId="758AB7ED" w14:textId="77777777" w:rsidR="000445F1" w:rsidRPr="00020CC7" w:rsidRDefault="000445F1" w:rsidP="00554430">
            <w:pPr>
              <w:ind w:firstLine="0"/>
              <w:rPr>
                <w:rFonts w:ascii="Times New Roman" w:hAnsi="Times New Roman" w:cs="Times New Roman"/>
                <w:sz w:val="24"/>
                <w:szCs w:val="24"/>
              </w:rPr>
            </w:pPr>
          </w:p>
        </w:tc>
        <w:tc>
          <w:tcPr>
            <w:tcW w:w="900" w:type="dxa"/>
          </w:tcPr>
          <w:p w14:paraId="32B242A4" w14:textId="77777777" w:rsidR="00950450" w:rsidRPr="00020CC7" w:rsidRDefault="00950450" w:rsidP="00950450">
            <w:pPr>
              <w:ind w:firstLine="0"/>
              <w:rPr>
                <w:rFonts w:ascii="Times New Roman" w:hAnsi="Times New Roman" w:cs="Times New Roman"/>
                <w:sz w:val="24"/>
                <w:szCs w:val="24"/>
              </w:rPr>
            </w:pPr>
            <w:r w:rsidRPr="00020CC7">
              <w:rPr>
                <w:rFonts w:ascii="Times New Roman" w:hAnsi="Times New Roman" w:cs="Times New Roman"/>
                <w:sz w:val="24"/>
                <w:szCs w:val="24"/>
              </w:rPr>
              <w:t>Unsure</w:t>
            </w:r>
          </w:p>
          <w:p w14:paraId="65BEEA65" w14:textId="77777777" w:rsidR="000445F1" w:rsidRPr="00020CC7" w:rsidRDefault="000445F1" w:rsidP="00554430">
            <w:pPr>
              <w:ind w:firstLine="0"/>
              <w:rPr>
                <w:rFonts w:ascii="Times New Roman" w:hAnsi="Times New Roman" w:cs="Times New Roman"/>
                <w:sz w:val="24"/>
                <w:szCs w:val="24"/>
              </w:rPr>
            </w:pPr>
          </w:p>
        </w:tc>
        <w:tc>
          <w:tcPr>
            <w:tcW w:w="810" w:type="dxa"/>
          </w:tcPr>
          <w:p w14:paraId="70462540" w14:textId="77777777" w:rsidR="000F066D" w:rsidRPr="00020CC7" w:rsidRDefault="000F066D" w:rsidP="000F066D">
            <w:pPr>
              <w:ind w:firstLine="0"/>
              <w:rPr>
                <w:rFonts w:ascii="Times New Roman" w:hAnsi="Times New Roman" w:cs="Times New Roman"/>
                <w:sz w:val="24"/>
                <w:szCs w:val="24"/>
              </w:rPr>
            </w:pPr>
            <w:r w:rsidRPr="00020CC7">
              <w:rPr>
                <w:rFonts w:ascii="Times New Roman" w:hAnsi="Times New Roman" w:cs="Times New Roman"/>
                <w:sz w:val="24"/>
                <w:szCs w:val="24"/>
              </w:rPr>
              <w:t>Unsure</w:t>
            </w:r>
          </w:p>
          <w:p w14:paraId="0D9C3197" w14:textId="77777777" w:rsidR="000445F1" w:rsidRPr="00020CC7" w:rsidRDefault="000445F1" w:rsidP="00554430">
            <w:pPr>
              <w:ind w:firstLine="0"/>
              <w:rPr>
                <w:rFonts w:ascii="Times New Roman" w:hAnsi="Times New Roman" w:cs="Times New Roman"/>
                <w:sz w:val="24"/>
                <w:szCs w:val="24"/>
              </w:rPr>
            </w:pPr>
          </w:p>
        </w:tc>
      </w:tr>
      <w:tr w:rsidR="00FA1020" w:rsidRPr="00020CC7" w14:paraId="33A98497" w14:textId="2EF974FC" w:rsidTr="00F506C3">
        <w:tc>
          <w:tcPr>
            <w:tcW w:w="805" w:type="dxa"/>
          </w:tcPr>
          <w:p w14:paraId="54541132" w14:textId="78BD76BC" w:rsidR="008E095E" w:rsidRPr="00020CC7" w:rsidRDefault="008E095E"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Well Tech Bootcamp</w:t>
            </w:r>
          </w:p>
          <w:p w14:paraId="07FC71D7" w14:textId="77777777" w:rsidR="000445F1" w:rsidRPr="00020CC7" w:rsidRDefault="000445F1" w:rsidP="00554430">
            <w:pPr>
              <w:ind w:firstLine="0"/>
              <w:rPr>
                <w:rFonts w:ascii="Times New Roman" w:hAnsi="Times New Roman" w:cs="Times New Roman"/>
                <w:sz w:val="24"/>
                <w:szCs w:val="24"/>
              </w:rPr>
            </w:pPr>
          </w:p>
        </w:tc>
        <w:tc>
          <w:tcPr>
            <w:tcW w:w="990" w:type="dxa"/>
          </w:tcPr>
          <w:p w14:paraId="7C6AA989" w14:textId="77777777" w:rsidR="001B5EC7" w:rsidRPr="00020CC7" w:rsidRDefault="001B5EC7" w:rsidP="001B5EC7">
            <w:pPr>
              <w:ind w:firstLine="0"/>
              <w:rPr>
                <w:rFonts w:ascii="Times New Roman" w:hAnsi="Times New Roman" w:cs="Times New Roman"/>
                <w:sz w:val="24"/>
                <w:szCs w:val="24"/>
              </w:rPr>
            </w:pPr>
            <w:r w:rsidRPr="00020CC7">
              <w:rPr>
                <w:rFonts w:ascii="Times New Roman" w:hAnsi="Times New Roman" w:cs="Times New Roman"/>
                <w:sz w:val="24"/>
                <w:szCs w:val="24"/>
              </w:rPr>
              <w:t>Unsure</w:t>
            </w:r>
          </w:p>
          <w:p w14:paraId="7AA7F787" w14:textId="77777777" w:rsidR="000445F1" w:rsidRPr="00020CC7" w:rsidRDefault="000445F1" w:rsidP="00554430">
            <w:pPr>
              <w:ind w:firstLine="0"/>
              <w:rPr>
                <w:rFonts w:ascii="Times New Roman" w:hAnsi="Times New Roman" w:cs="Times New Roman"/>
                <w:sz w:val="24"/>
                <w:szCs w:val="24"/>
              </w:rPr>
            </w:pPr>
          </w:p>
        </w:tc>
        <w:tc>
          <w:tcPr>
            <w:tcW w:w="1080" w:type="dxa"/>
          </w:tcPr>
          <w:p w14:paraId="18CFFF9D" w14:textId="77777777" w:rsidR="000445F1" w:rsidRPr="00020CC7" w:rsidRDefault="000445F1" w:rsidP="00554430">
            <w:pPr>
              <w:ind w:firstLine="0"/>
              <w:rPr>
                <w:rFonts w:ascii="Times New Roman" w:hAnsi="Times New Roman" w:cs="Times New Roman"/>
                <w:sz w:val="24"/>
                <w:szCs w:val="24"/>
              </w:rPr>
            </w:pPr>
          </w:p>
        </w:tc>
        <w:tc>
          <w:tcPr>
            <w:tcW w:w="1080" w:type="dxa"/>
          </w:tcPr>
          <w:p w14:paraId="7E8DF064" w14:textId="1CB7F58D" w:rsidR="000445F1" w:rsidRPr="00020CC7" w:rsidRDefault="003B5458" w:rsidP="00376BDF">
            <w:pPr>
              <w:ind w:firstLine="0"/>
              <w:rPr>
                <w:rFonts w:ascii="Times New Roman" w:hAnsi="Times New Roman" w:cs="Times New Roman"/>
                <w:sz w:val="24"/>
                <w:szCs w:val="24"/>
              </w:rPr>
            </w:pPr>
            <w:r w:rsidRPr="00020CC7">
              <w:rPr>
                <w:rFonts w:ascii="Times New Roman" w:hAnsi="Times New Roman" w:cs="Times New Roman"/>
                <w:sz w:val="24"/>
                <w:szCs w:val="24"/>
              </w:rPr>
              <w:t xml:space="preserve">I think I learned about trying to care for myself in stressful time here at the university. </w:t>
            </w:r>
          </w:p>
        </w:tc>
        <w:tc>
          <w:tcPr>
            <w:tcW w:w="1080" w:type="dxa"/>
          </w:tcPr>
          <w:p w14:paraId="264C1BAC" w14:textId="77777777" w:rsidR="000445F1" w:rsidRPr="00020CC7" w:rsidRDefault="000445F1" w:rsidP="00554430">
            <w:pPr>
              <w:ind w:firstLine="0"/>
              <w:rPr>
                <w:rFonts w:ascii="Times New Roman" w:hAnsi="Times New Roman" w:cs="Times New Roman"/>
                <w:sz w:val="24"/>
                <w:szCs w:val="24"/>
              </w:rPr>
            </w:pPr>
          </w:p>
        </w:tc>
        <w:tc>
          <w:tcPr>
            <w:tcW w:w="900" w:type="dxa"/>
          </w:tcPr>
          <w:p w14:paraId="385A5EE4" w14:textId="77777777" w:rsidR="008E1320" w:rsidRPr="00020CC7" w:rsidRDefault="008E1320" w:rsidP="008E1320">
            <w:pPr>
              <w:ind w:firstLine="0"/>
              <w:rPr>
                <w:rFonts w:ascii="Times New Roman" w:hAnsi="Times New Roman" w:cs="Times New Roman"/>
                <w:sz w:val="24"/>
                <w:szCs w:val="24"/>
              </w:rPr>
            </w:pPr>
            <w:r w:rsidRPr="00020CC7">
              <w:rPr>
                <w:rFonts w:ascii="Times New Roman" w:hAnsi="Times New Roman" w:cs="Times New Roman"/>
                <w:sz w:val="24"/>
                <w:szCs w:val="24"/>
              </w:rPr>
              <w:t>Getting to know people from across campus</w:t>
            </w:r>
          </w:p>
          <w:p w14:paraId="50CE6C53" w14:textId="77777777" w:rsidR="000445F1" w:rsidRPr="00020CC7" w:rsidRDefault="000445F1" w:rsidP="00554430">
            <w:pPr>
              <w:ind w:firstLine="0"/>
              <w:rPr>
                <w:rFonts w:ascii="Times New Roman" w:hAnsi="Times New Roman" w:cs="Times New Roman"/>
                <w:sz w:val="24"/>
                <w:szCs w:val="24"/>
              </w:rPr>
            </w:pPr>
          </w:p>
        </w:tc>
        <w:tc>
          <w:tcPr>
            <w:tcW w:w="1080" w:type="dxa"/>
          </w:tcPr>
          <w:p w14:paraId="0B484B92" w14:textId="77777777" w:rsidR="0063616F" w:rsidRPr="00020CC7" w:rsidRDefault="0063616F" w:rsidP="0063616F">
            <w:pPr>
              <w:ind w:firstLine="0"/>
              <w:rPr>
                <w:rFonts w:ascii="Times New Roman" w:hAnsi="Times New Roman" w:cs="Times New Roman"/>
                <w:sz w:val="24"/>
                <w:szCs w:val="24"/>
              </w:rPr>
            </w:pPr>
            <w:r w:rsidRPr="00020CC7">
              <w:rPr>
                <w:rFonts w:ascii="Times New Roman" w:hAnsi="Times New Roman" w:cs="Times New Roman"/>
                <w:sz w:val="24"/>
                <w:szCs w:val="24"/>
              </w:rPr>
              <w:t xml:space="preserve">I'm not sure </w:t>
            </w:r>
          </w:p>
          <w:p w14:paraId="1A1E9A00" w14:textId="77777777" w:rsidR="000445F1" w:rsidRPr="00020CC7" w:rsidRDefault="000445F1" w:rsidP="00554430">
            <w:pPr>
              <w:ind w:firstLine="0"/>
              <w:rPr>
                <w:rFonts w:ascii="Times New Roman" w:hAnsi="Times New Roman" w:cs="Times New Roman"/>
                <w:sz w:val="24"/>
                <w:szCs w:val="24"/>
              </w:rPr>
            </w:pPr>
          </w:p>
        </w:tc>
        <w:tc>
          <w:tcPr>
            <w:tcW w:w="990" w:type="dxa"/>
          </w:tcPr>
          <w:p w14:paraId="2C01B789" w14:textId="77777777" w:rsidR="00E76B2A" w:rsidRPr="00020CC7" w:rsidRDefault="00E76B2A" w:rsidP="00E76B2A">
            <w:pPr>
              <w:ind w:firstLine="0"/>
              <w:rPr>
                <w:rFonts w:ascii="Times New Roman" w:hAnsi="Times New Roman" w:cs="Times New Roman"/>
                <w:sz w:val="24"/>
                <w:szCs w:val="24"/>
              </w:rPr>
            </w:pPr>
            <w:r w:rsidRPr="00020CC7">
              <w:rPr>
                <w:rFonts w:ascii="Times New Roman" w:hAnsi="Times New Roman" w:cs="Times New Roman"/>
                <w:sz w:val="24"/>
                <w:szCs w:val="24"/>
              </w:rPr>
              <w:t>No, I have not implement ideas or techniques from the program</w:t>
            </w:r>
          </w:p>
          <w:p w14:paraId="2306B06B" w14:textId="77777777" w:rsidR="000445F1" w:rsidRPr="00020CC7" w:rsidRDefault="000445F1" w:rsidP="00554430">
            <w:pPr>
              <w:ind w:firstLine="0"/>
              <w:rPr>
                <w:rFonts w:ascii="Times New Roman" w:hAnsi="Times New Roman" w:cs="Times New Roman"/>
                <w:sz w:val="24"/>
                <w:szCs w:val="24"/>
              </w:rPr>
            </w:pPr>
          </w:p>
        </w:tc>
        <w:tc>
          <w:tcPr>
            <w:tcW w:w="810" w:type="dxa"/>
          </w:tcPr>
          <w:p w14:paraId="2749DBC7" w14:textId="77777777" w:rsidR="006E3937" w:rsidRPr="00020CC7" w:rsidRDefault="006E3937" w:rsidP="006E3937">
            <w:pPr>
              <w:ind w:firstLine="0"/>
              <w:rPr>
                <w:rFonts w:ascii="Times New Roman" w:hAnsi="Times New Roman" w:cs="Times New Roman"/>
                <w:sz w:val="24"/>
                <w:szCs w:val="24"/>
              </w:rPr>
            </w:pPr>
            <w:r w:rsidRPr="00020CC7">
              <w:rPr>
                <w:rFonts w:ascii="Times New Roman" w:hAnsi="Times New Roman" w:cs="Times New Roman"/>
                <w:sz w:val="24"/>
                <w:szCs w:val="24"/>
              </w:rPr>
              <w:t>Somewhat likely</w:t>
            </w:r>
          </w:p>
          <w:p w14:paraId="52AAB81C" w14:textId="77777777" w:rsidR="000445F1" w:rsidRPr="00020CC7" w:rsidRDefault="000445F1" w:rsidP="00554430">
            <w:pPr>
              <w:ind w:firstLine="0"/>
              <w:rPr>
                <w:rFonts w:ascii="Times New Roman" w:hAnsi="Times New Roman" w:cs="Times New Roman"/>
                <w:sz w:val="24"/>
                <w:szCs w:val="24"/>
              </w:rPr>
            </w:pPr>
          </w:p>
        </w:tc>
        <w:tc>
          <w:tcPr>
            <w:tcW w:w="900" w:type="dxa"/>
          </w:tcPr>
          <w:p w14:paraId="6DE32DC7" w14:textId="77777777" w:rsidR="00950450" w:rsidRPr="00020CC7" w:rsidRDefault="00950450" w:rsidP="00950450">
            <w:pPr>
              <w:ind w:firstLine="0"/>
              <w:rPr>
                <w:rFonts w:ascii="Times New Roman" w:hAnsi="Times New Roman" w:cs="Times New Roman"/>
                <w:sz w:val="24"/>
                <w:szCs w:val="24"/>
              </w:rPr>
            </w:pPr>
            <w:r w:rsidRPr="00020CC7">
              <w:rPr>
                <w:rFonts w:ascii="Times New Roman" w:hAnsi="Times New Roman" w:cs="Times New Roman"/>
                <w:sz w:val="24"/>
                <w:szCs w:val="24"/>
              </w:rPr>
              <w:t>not sure</w:t>
            </w:r>
          </w:p>
          <w:p w14:paraId="7A65EFB2" w14:textId="77777777" w:rsidR="000445F1" w:rsidRPr="00020CC7" w:rsidRDefault="000445F1" w:rsidP="00554430">
            <w:pPr>
              <w:ind w:firstLine="0"/>
              <w:rPr>
                <w:rFonts w:ascii="Times New Roman" w:hAnsi="Times New Roman" w:cs="Times New Roman"/>
                <w:sz w:val="24"/>
                <w:szCs w:val="24"/>
              </w:rPr>
            </w:pPr>
          </w:p>
        </w:tc>
        <w:tc>
          <w:tcPr>
            <w:tcW w:w="810" w:type="dxa"/>
          </w:tcPr>
          <w:p w14:paraId="77CBD7B6" w14:textId="77777777" w:rsidR="000F066D" w:rsidRPr="00020CC7" w:rsidRDefault="000F066D" w:rsidP="000F066D">
            <w:pPr>
              <w:ind w:firstLine="0"/>
              <w:rPr>
                <w:rFonts w:ascii="Times New Roman" w:hAnsi="Times New Roman" w:cs="Times New Roman"/>
                <w:sz w:val="24"/>
                <w:szCs w:val="24"/>
              </w:rPr>
            </w:pPr>
            <w:r w:rsidRPr="00020CC7">
              <w:rPr>
                <w:rFonts w:ascii="Times New Roman" w:hAnsi="Times New Roman" w:cs="Times New Roman"/>
                <w:sz w:val="24"/>
                <w:szCs w:val="24"/>
              </w:rPr>
              <w:t>not sure</w:t>
            </w:r>
          </w:p>
          <w:p w14:paraId="3309B52C" w14:textId="77777777" w:rsidR="000445F1" w:rsidRPr="00020CC7" w:rsidRDefault="000445F1" w:rsidP="00554430">
            <w:pPr>
              <w:ind w:firstLine="0"/>
              <w:rPr>
                <w:rFonts w:ascii="Times New Roman" w:hAnsi="Times New Roman" w:cs="Times New Roman"/>
                <w:sz w:val="24"/>
                <w:szCs w:val="24"/>
              </w:rPr>
            </w:pPr>
          </w:p>
        </w:tc>
      </w:tr>
      <w:tr w:rsidR="00FA1020" w:rsidRPr="00020CC7" w14:paraId="78C35D6F" w14:textId="6375497B" w:rsidTr="00F506C3">
        <w:tc>
          <w:tcPr>
            <w:tcW w:w="805" w:type="dxa"/>
          </w:tcPr>
          <w:p w14:paraId="26F9BF19" w14:textId="77777777" w:rsidR="007716B4" w:rsidRPr="00020CC7" w:rsidRDefault="007716B4" w:rsidP="007716B4">
            <w:pPr>
              <w:ind w:firstLine="0"/>
              <w:rPr>
                <w:rFonts w:ascii="Times New Roman" w:hAnsi="Times New Roman" w:cs="Times New Roman"/>
                <w:sz w:val="24"/>
                <w:szCs w:val="24"/>
              </w:rPr>
            </w:pPr>
            <w:r w:rsidRPr="00020CC7">
              <w:rPr>
                <w:rFonts w:ascii="Times New Roman" w:hAnsi="Times New Roman" w:cs="Times New Roman"/>
                <w:sz w:val="24"/>
                <w:szCs w:val="24"/>
              </w:rPr>
              <w:t>Engaging Learners with Badges</w:t>
            </w:r>
          </w:p>
          <w:p w14:paraId="09505154" w14:textId="77777777" w:rsidR="000445F1" w:rsidRPr="00020CC7" w:rsidRDefault="000445F1" w:rsidP="00554430">
            <w:pPr>
              <w:ind w:firstLine="0"/>
              <w:rPr>
                <w:rFonts w:ascii="Times New Roman" w:hAnsi="Times New Roman" w:cs="Times New Roman"/>
                <w:sz w:val="24"/>
                <w:szCs w:val="24"/>
              </w:rPr>
            </w:pPr>
          </w:p>
        </w:tc>
        <w:tc>
          <w:tcPr>
            <w:tcW w:w="990" w:type="dxa"/>
          </w:tcPr>
          <w:p w14:paraId="0B271E00" w14:textId="77777777" w:rsidR="001B5EC7" w:rsidRPr="00020CC7" w:rsidRDefault="001B5EC7" w:rsidP="001B5EC7">
            <w:pPr>
              <w:ind w:firstLine="0"/>
              <w:rPr>
                <w:rFonts w:ascii="Times New Roman" w:hAnsi="Times New Roman" w:cs="Times New Roman"/>
                <w:sz w:val="24"/>
                <w:szCs w:val="24"/>
              </w:rPr>
            </w:pPr>
            <w:r w:rsidRPr="00020CC7">
              <w:rPr>
                <w:rFonts w:ascii="Times New Roman" w:hAnsi="Times New Roman" w:cs="Times New Roman"/>
                <w:sz w:val="24"/>
                <w:szCs w:val="24"/>
              </w:rPr>
              <w:t>Yes</w:t>
            </w:r>
          </w:p>
          <w:p w14:paraId="694CA708" w14:textId="77777777" w:rsidR="000445F1" w:rsidRPr="00020CC7" w:rsidRDefault="000445F1" w:rsidP="00554430">
            <w:pPr>
              <w:ind w:firstLine="0"/>
              <w:rPr>
                <w:rFonts w:ascii="Times New Roman" w:hAnsi="Times New Roman" w:cs="Times New Roman"/>
                <w:sz w:val="24"/>
                <w:szCs w:val="24"/>
              </w:rPr>
            </w:pPr>
          </w:p>
        </w:tc>
        <w:tc>
          <w:tcPr>
            <w:tcW w:w="1080" w:type="dxa"/>
          </w:tcPr>
          <w:p w14:paraId="3CB0BB7E" w14:textId="77777777" w:rsidR="000445F1" w:rsidRPr="00020CC7" w:rsidRDefault="000445F1" w:rsidP="00554430">
            <w:pPr>
              <w:ind w:firstLine="0"/>
              <w:rPr>
                <w:rFonts w:ascii="Times New Roman" w:hAnsi="Times New Roman" w:cs="Times New Roman"/>
                <w:sz w:val="24"/>
                <w:szCs w:val="24"/>
              </w:rPr>
            </w:pPr>
          </w:p>
        </w:tc>
        <w:tc>
          <w:tcPr>
            <w:tcW w:w="1080" w:type="dxa"/>
          </w:tcPr>
          <w:p w14:paraId="643F75AF" w14:textId="77777777" w:rsidR="00252BD9" w:rsidRPr="00020CC7" w:rsidRDefault="00252BD9" w:rsidP="00252BD9">
            <w:pPr>
              <w:ind w:firstLine="0"/>
              <w:rPr>
                <w:rFonts w:ascii="Times New Roman" w:hAnsi="Times New Roman" w:cs="Times New Roman"/>
                <w:sz w:val="24"/>
                <w:szCs w:val="24"/>
              </w:rPr>
            </w:pPr>
            <w:r w:rsidRPr="00020CC7">
              <w:rPr>
                <w:rFonts w:ascii="Times New Roman" w:hAnsi="Times New Roman" w:cs="Times New Roman"/>
                <w:sz w:val="24"/>
                <w:szCs w:val="24"/>
              </w:rPr>
              <w:t>This semester, I've already incorporated multiple badges into a course.</w:t>
            </w:r>
          </w:p>
          <w:p w14:paraId="6315A597" w14:textId="77777777" w:rsidR="000445F1" w:rsidRPr="00020CC7" w:rsidRDefault="000445F1" w:rsidP="00554430">
            <w:pPr>
              <w:ind w:firstLine="0"/>
              <w:rPr>
                <w:rFonts w:ascii="Times New Roman" w:hAnsi="Times New Roman" w:cs="Times New Roman"/>
                <w:sz w:val="24"/>
                <w:szCs w:val="24"/>
              </w:rPr>
            </w:pPr>
          </w:p>
        </w:tc>
        <w:tc>
          <w:tcPr>
            <w:tcW w:w="1080" w:type="dxa"/>
          </w:tcPr>
          <w:p w14:paraId="507E835F" w14:textId="0AF05E7A" w:rsidR="000445F1" w:rsidRPr="00020CC7" w:rsidRDefault="00C3161C" w:rsidP="00376BDF">
            <w:pPr>
              <w:ind w:firstLine="0"/>
              <w:rPr>
                <w:rFonts w:ascii="Times New Roman" w:hAnsi="Times New Roman" w:cs="Times New Roman"/>
                <w:sz w:val="24"/>
                <w:szCs w:val="24"/>
              </w:rPr>
            </w:pPr>
            <w:r w:rsidRPr="00020CC7">
              <w:rPr>
                <w:rFonts w:ascii="Times New Roman" w:hAnsi="Times New Roman" w:cs="Times New Roman"/>
                <w:sz w:val="24"/>
                <w:szCs w:val="24"/>
              </w:rPr>
              <w:t>While it is too soon to objectively determine the impact, students have reported excitement in achieving badges. I anticipate increased engagement with course assignments and tasks in the future.</w:t>
            </w:r>
          </w:p>
        </w:tc>
        <w:tc>
          <w:tcPr>
            <w:tcW w:w="900" w:type="dxa"/>
          </w:tcPr>
          <w:p w14:paraId="4D9EA490" w14:textId="77777777" w:rsidR="008E1320" w:rsidRPr="00020CC7" w:rsidRDefault="008E1320" w:rsidP="008E1320">
            <w:pPr>
              <w:ind w:firstLine="0"/>
              <w:rPr>
                <w:rFonts w:ascii="Times New Roman" w:hAnsi="Times New Roman" w:cs="Times New Roman"/>
                <w:sz w:val="24"/>
                <w:szCs w:val="24"/>
              </w:rPr>
            </w:pPr>
            <w:r w:rsidRPr="00020CC7">
              <w:rPr>
                <w:rFonts w:ascii="Times New Roman" w:hAnsi="Times New Roman" w:cs="Times New Roman"/>
                <w:sz w:val="24"/>
                <w:szCs w:val="24"/>
              </w:rPr>
              <w:t xml:space="preserve">The course did an exceptional job of incorporating specific actionable steps/tasks that could be implemented into a current or future course. </w:t>
            </w:r>
          </w:p>
          <w:p w14:paraId="2082B479" w14:textId="77777777" w:rsidR="000445F1" w:rsidRPr="00020CC7" w:rsidRDefault="000445F1" w:rsidP="00554430">
            <w:pPr>
              <w:ind w:firstLine="0"/>
              <w:rPr>
                <w:rFonts w:ascii="Times New Roman" w:hAnsi="Times New Roman" w:cs="Times New Roman"/>
                <w:sz w:val="24"/>
                <w:szCs w:val="24"/>
              </w:rPr>
            </w:pPr>
          </w:p>
        </w:tc>
        <w:tc>
          <w:tcPr>
            <w:tcW w:w="1080" w:type="dxa"/>
          </w:tcPr>
          <w:p w14:paraId="0FF0A1E0" w14:textId="77777777" w:rsidR="00494858" w:rsidRPr="00020CC7" w:rsidRDefault="00494858" w:rsidP="00494858">
            <w:pPr>
              <w:ind w:firstLine="0"/>
              <w:rPr>
                <w:rFonts w:ascii="Times New Roman" w:hAnsi="Times New Roman" w:cs="Times New Roman"/>
                <w:sz w:val="24"/>
                <w:szCs w:val="24"/>
              </w:rPr>
            </w:pPr>
            <w:r w:rsidRPr="00020CC7">
              <w:rPr>
                <w:rFonts w:ascii="Times New Roman" w:hAnsi="Times New Roman" w:cs="Times New Roman"/>
                <w:sz w:val="24"/>
                <w:szCs w:val="24"/>
              </w:rPr>
              <w:t xml:space="preserve">Nothing specific comes to mind. Time on task for each of the 4 class sessions was utilize well. Expectations were clearly specified with regularly reminders and updates provided. </w:t>
            </w:r>
          </w:p>
          <w:p w14:paraId="51523B15" w14:textId="77777777" w:rsidR="000445F1" w:rsidRPr="00020CC7" w:rsidRDefault="000445F1" w:rsidP="00554430">
            <w:pPr>
              <w:ind w:firstLine="0"/>
              <w:rPr>
                <w:rFonts w:ascii="Times New Roman" w:hAnsi="Times New Roman" w:cs="Times New Roman"/>
                <w:sz w:val="24"/>
                <w:szCs w:val="24"/>
              </w:rPr>
            </w:pPr>
          </w:p>
        </w:tc>
        <w:tc>
          <w:tcPr>
            <w:tcW w:w="990" w:type="dxa"/>
          </w:tcPr>
          <w:p w14:paraId="5F0B19B0" w14:textId="77777777" w:rsidR="00E76B2A" w:rsidRPr="00020CC7" w:rsidRDefault="00E76B2A" w:rsidP="00E76B2A">
            <w:pPr>
              <w:ind w:firstLine="0"/>
              <w:rPr>
                <w:rFonts w:ascii="Times New Roman" w:hAnsi="Times New Roman" w:cs="Times New Roman"/>
                <w:sz w:val="24"/>
                <w:szCs w:val="24"/>
              </w:rPr>
            </w:pPr>
            <w:r w:rsidRPr="00020CC7">
              <w:rPr>
                <w:rFonts w:ascii="Times New Roman" w:hAnsi="Times New Roman" w:cs="Times New Roman"/>
                <w:sz w:val="24"/>
                <w:szCs w:val="24"/>
              </w:rPr>
              <w:t>Yes, I have already implemented ideas or techniques from the program.</w:t>
            </w:r>
          </w:p>
          <w:p w14:paraId="5AB16626" w14:textId="77777777" w:rsidR="000445F1" w:rsidRPr="00020CC7" w:rsidRDefault="000445F1" w:rsidP="00554430">
            <w:pPr>
              <w:ind w:firstLine="0"/>
              <w:rPr>
                <w:rFonts w:ascii="Times New Roman" w:hAnsi="Times New Roman" w:cs="Times New Roman"/>
                <w:sz w:val="24"/>
                <w:szCs w:val="24"/>
              </w:rPr>
            </w:pPr>
          </w:p>
        </w:tc>
        <w:tc>
          <w:tcPr>
            <w:tcW w:w="810" w:type="dxa"/>
          </w:tcPr>
          <w:p w14:paraId="006159A1" w14:textId="77777777" w:rsidR="006E3937" w:rsidRPr="00020CC7" w:rsidRDefault="006E3937" w:rsidP="006E3937">
            <w:pPr>
              <w:ind w:firstLine="0"/>
              <w:rPr>
                <w:rFonts w:ascii="Times New Roman" w:hAnsi="Times New Roman" w:cs="Times New Roman"/>
                <w:sz w:val="24"/>
                <w:szCs w:val="24"/>
              </w:rPr>
            </w:pPr>
            <w:r w:rsidRPr="00020CC7">
              <w:rPr>
                <w:rFonts w:ascii="Times New Roman" w:hAnsi="Times New Roman" w:cs="Times New Roman"/>
                <w:sz w:val="24"/>
                <w:szCs w:val="24"/>
              </w:rPr>
              <w:t>Extremely likely</w:t>
            </w:r>
          </w:p>
          <w:p w14:paraId="62A8B19E" w14:textId="77777777" w:rsidR="000445F1" w:rsidRPr="00020CC7" w:rsidRDefault="000445F1" w:rsidP="00554430">
            <w:pPr>
              <w:ind w:firstLine="0"/>
              <w:rPr>
                <w:rFonts w:ascii="Times New Roman" w:hAnsi="Times New Roman" w:cs="Times New Roman"/>
                <w:sz w:val="24"/>
                <w:szCs w:val="24"/>
              </w:rPr>
            </w:pPr>
          </w:p>
        </w:tc>
        <w:tc>
          <w:tcPr>
            <w:tcW w:w="900" w:type="dxa"/>
          </w:tcPr>
          <w:p w14:paraId="124EA721" w14:textId="77777777" w:rsidR="00DD71AB" w:rsidRPr="00020CC7" w:rsidRDefault="00DD71AB" w:rsidP="00DD71AB">
            <w:pPr>
              <w:ind w:firstLine="0"/>
              <w:rPr>
                <w:rFonts w:ascii="Times New Roman" w:hAnsi="Times New Roman" w:cs="Times New Roman"/>
                <w:sz w:val="24"/>
                <w:szCs w:val="24"/>
              </w:rPr>
            </w:pPr>
            <w:r w:rsidRPr="00020CC7">
              <w:rPr>
                <w:rFonts w:ascii="Times New Roman" w:hAnsi="Times New Roman" w:cs="Times New Roman"/>
                <w:sz w:val="24"/>
                <w:szCs w:val="24"/>
              </w:rPr>
              <w:t xml:space="preserve">What strategies and tactics (supported by research) engage students? A </w:t>
            </w:r>
            <w:proofErr w:type="spellStart"/>
            <w:r w:rsidRPr="00020CC7">
              <w:rPr>
                <w:rFonts w:ascii="Times New Roman" w:hAnsi="Times New Roman" w:cs="Times New Roman"/>
                <w:sz w:val="24"/>
                <w:szCs w:val="24"/>
              </w:rPr>
              <w:t>FlipGrid</w:t>
            </w:r>
            <w:proofErr w:type="spellEnd"/>
            <w:r w:rsidRPr="00020CC7">
              <w:rPr>
                <w:rFonts w:ascii="Times New Roman" w:hAnsi="Times New Roman" w:cs="Times New Roman"/>
                <w:sz w:val="24"/>
                <w:szCs w:val="24"/>
              </w:rPr>
              <w:t xml:space="preserve"> course would be good (if it isn't already offered).</w:t>
            </w:r>
          </w:p>
          <w:p w14:paraId="7CB2F73A" w14:textId="40E1BE12" w:rsidR="000445F1" w:rsidRPr="00020CC7" w:rsidRDefault="000445F1" w:rsidP="00554430">
            <w:pPr>
              <w:ind w:firstLine="0"/>
              <w:rPr>
                <w:rFonts w:ascii="Times New Roman" w:hAnsi="Times New Roman" w:cs="Times New Roman"/>
                <w:sz w:val="24"/>
                <w:szCs w:val="24"/>
              </w:rPr>
            </w:pPr>
          </w:p>
        </w:tc>
        <w:tc>
          <w:tcPr>
            <w:tcW w:w="810" w:type="dxa"/>
          </w:tcPr>
          <w:p w14:paraId="2740E8C2" w14:textId="77777777" w:rsidR="00DD71AB" w:rsidRPr="00020CC7" w:rsidRDefault="00DD71AB" w:rsidP="00DD71AB">
            <w:pPr>
              <w:ind w:firstLine="0"/>
              <w:rPr>
                <w:rFonts w:ascii="Times New Roman" w:hAnsi="Times New Roman" w:cs="Times New Roman"/>
                <w:sz w:val="24"/>
                <w:szCs w:val="24"/>
              </w:rPr>
            </w:pPr>
            <w:r w:rsidRPr="00020CC7">
              <w:rPr>
                <w:rFonts w:ascii="Times New Roman" w:hAnsi="Times New Roman" w:cs="Times New Roman"/>
                <w:sz w:val="24"/>
                <w:szCs w:val="24"/>
              </w:rPr>
              <w:t>I have thoroughly enjoyed each CETL course! No suggestions.</w:t>
            </w:r>
          </w:p>
          <w:p w14:paraId="2590E461" w14:textId="77777777" w:rsidR="000445F1" w:rsidRPr="00020CC7" w:rsidRDefault="000445F1" w:rsidP="00554430">
            <w:pPr>
              <w:ind w:firstLine="0"/>
              <w:rPr>
                <w:rFonts w:ascii="Times New Roman" w:hAnsi="Times New Roman" w:cs="Times New Roman"/>
                <w:sz w:val="24"/>
                <w:szCs w:val="24"/>
              </w:rPr>
            </w:pPr>
          </w:p>
        </w:tc>
      </w:tr>
      <w:tr w:rsidR="00FA1020" w:rsidRPr="00020CC7" w14:paraId="7AB7F1ED" w14:textId="4DEF7D10" w:rsidTr="00F506C3">
        <w:tc>
          <w:tcPr>
            <w:tcW w:w="805" w:type="dxa"/>
          </w:tcPr>
          <w:p w14:paraId="27455175" w14:textId="77777777" w:rsidR="007716B4" w:rsidRPr="00020CC7" w:rsidRDefault="007716B4" w:rsidP="007716B4">
            <w:pPr>
              <w:ind w:firstLine="0"/>
              <w:rPr>
                <w:rFonts w:ascii="Times New Roman" w:hAnsi="Times New Roman" w:cs="Times New Roman"/>
                <w:sz w:val="24"/>
                <w:szCs w:val="24"/>
              </w:rPr>
            </w:pPr>
            <w:r w:rsidRPr="00020CC7">
              <w:rPr>
                <w:rFonts w:ascii="Times New Roman" w:hAnsi="Times New Roman" w:cs="Times New Roman"/>
                <w:sz w:val="24"/>
                <w:szCs w:val="24"/>
              </w:rPr>
              <w:t>Trauma Informed Certificate</w:t>
            </w:r>
          </w:p>
          <w:p w14:paraId="79E464C8" w14:textId="77777777" w:rsidR="000445F1" w:rsidRPr="00020CC7" w:rsidRDefault="000445F1" w:rsidP="00554430">
            <w:pPr>
              <w:ind w:firstLine="0"/>
              <w:rPr>
                <w:rFonts w:ascii="Times New Roman" w:hAnsi="Times New Roman" w:cs="Times New Roman"/>
                <w:sz w:val="24"/>
                <w:szCs w:val="24"/>
              </w:rPr>
            </w:pPr>
          </w:p>
        </w:tc>
        <w:tc>
          <w:tcPr>
            <w:tcW w:w="990" w:type="dxa"/>
          </w:tcPr>
          <w:p w14:paraId="24C3DAE1" w14:textId="77777777" w:rsidR="001B5EC7" w:rsidRPr="00020CC7" w:rsidRDefault="001B5EC7" w:rsidP="001B5EC7">
            <w:pPr>
              <w:ind w:firstLine="0"/>
              <w:rPr>
                <w:rFonts w:ascii="Times New Roman" w:hAnsi="Times New Roman" w:cs="Times New Roman"/>
                <w:sz w:val="24"/>
                <w:szCs w:val="24"/>
              </w:rPr>
            </w:pPr>
            <w:r w:rsidRPr="00020CC7">
              <w:rPr>
                <w:rFonts w:ascii="Times New Roman" w:hAnsi="Times New Roman" w:cs="Times New Roman"/>
                <w:sz w:val="24"/>
                <w:szCs w:val="24"/>
              </w:rPr>
              <w:t>Yes</w:t>
            </w:r>
          </w:p>
          <w:p w14:paraId="49FB376E" w14:textId="77777777" w:rsidR="000445F1" w:rsidRPr="00020CC7" w:rsidRDefault="000445F1" w:rsidP="00554430">
            <w:pPr>
              <w:ind w:firstLine="0"/>
              <w:rPr>
                <w:rFonts w:ascii="Times New Roman" w:hAnsi="Times New Roman" w:cs="Times New Roman"/>
                <w:sz w:val="24"/>
                <w:szCs w:val="24"/>
              </w:rPr>
            </w:pPr>
          </w:p>
        </w:tc>
        <w:tc>
          <w:tcPr>
            <w:tcW w:w="1080" w:type="dxa"/>
          </w:tcPr>
          <w:p w14:paraId="458A4AA8" w14:textId="77777777" w:rsidR="000445F1" w:rsidRPr="00020CC7" w:rsidRDefault="000445F1" w:rsidP="00554430">
            <w:pPr>
              <w:ind w:firstLine="0"/>
              <w:rPr>
                <w:rFonts w:ascii="Times New Roman" w:hAnsi="Times New Roman" w:cs="Times New Roman"/>
                <w:sz w:val="24"/>
                <w:szCs w:val="24"/>
              </w:rPr>
            </w:pPr>
          </w:p>
        </w:tc>
        <w:tc>
          <w:tcPr>
            <w:tcW w:w="1080" w:type="dxa"/>
          </w:tcPr>
          <w:p w14:paraId="31E47F0B" w14:textId="77777777" w:rsidR="00252BD9" w:rsidRPr="00020CC7" w:rsidRDefault="00252BD9" w:rsidP="00252BD9">
            <w:pPr>
              <w:ind w:firstLine="0"/>
              <w:rPr>
                <w:rFonts w:ascii="Times New Roman" w:hAnsi="Times New Roman" w:cs="Times New Roman"/>
                <w:sz w:val="24"/>
                <w:szCs w:val="24"/>
              </w:rPr>
            </w:pPr>
            <w:r w:rsidRPr="00020CC7">
              <w:rPr>
                <w:rFonts w:ascii="Times New Roman" w:hAnsi="Times New Roman" w:cs="Times New Roman"/>
                <w:sz w:val="24"/>
                <w:szCs w:val="24"/>
              </w:rPr>
              <w:t>The content was very reinforcing and validating of practices that I was aware of and use.</w:t>
            </w:r>
          </w:p>
          <w:p w14:paraId="655EE4BF" w14:textId="77777777" w:rsidR="000445F1" w:rsidRPr="00020CC7" w:rsidRDefault="000445F1" w:rsidP="00554430">
            <w:pPr>
              <w:ind w:firstLine="0"/>
              <w:rPr>
                <w:rFonts w:ascii="Times New Roman" w:hAnsi="Times New Roman" w:cs="Times New Roman"/>
                <w:sz w:val="24"/>
                <w:szCs w:val="24"/>
              </w:rPr>
            </w:pPr>
          </w:p>
        </w:tc>
        <w:tc>
          <w:tcPr>
            <w:tcW w:w="1080" w:type="dxa"/>
          </w:tcPr>
          <w:p w14:paraId="2627EFB8" w14:textId="77777777" w:rsidR="00C3161C" w:rsidRPr="00020CC7" w:rsidRDefault="00C3161C" w:rsidP="00C3161C">
            <w:pPr>
              <w:ind w:firstLine="0"/>
              <w:rPr>
                <w:rFonts w:ascii="Times New Roman" w:hAnsi="Times New Roman" w:cs="Times New Roman"/>
                <w:sz w:val="24"/>
                <w:szCs w:val="24"/>
              </w:rPr>
            </w:pPr>
            <w:r w:rsidRPr="00020CC7">
              <w:rPr>
                <w:rFonts w:ascii="Times New Roman" w:hAnsi="Times New Roman" w:cs="Times New Roman"/>
                <w:sz w:val="24"/>
                <w:szCs w:val="24"/>
              </w:rPr>
              <w:t>I hope that by taking a trauma informed approach, my students feel connection and trust which leads to more positive outcomes.</w:t>
            </w:r>
          </w:p>
          <w:p w14:paraId="047A6BCD" w14:textId="77777777" w:rsidR="000445F1" w:rsidRPr="00020CC7" w:rsidRDefault="000445F1" w:rsidP="00554430">
            <w:pPr>
              <w:ind w:firstLine="0"/>
              <w:rPr>
                <w:rFonts w:ascii="Times New Roman" w:hAnsi="Times New Roman" w:cs="Times New Roman"/>
                <w:sz w:val="24"/>
                <w:szCs w:val="24"/>
              </w:rPr>
            </w:pPr>
          </w:p>
        </w:tc>
        <w:tc>
          <w:tcPr>
            <w:tcW w:w="900" w:type="dxa"/>
          </w:tcPr>
          <w:p w14:paraId="0BE8C735" w14:textId="77777777" w:rsidR="00265371" w:rsidRPr="00020CC7" w:rsidRDefault="00265371" w:rsidP="00265371">
            <w:pPr>
              <w:ind w:firstLine="0"/>
              <w:rPr>
                <w:rFonts w:ascii="Times New Roman" w:hAnsi="Times New Roman" w:cs="Times New Roman"/>
                <w:sz w:val="24"/>
                <w:szCs w:val="24"/>
              </w:rPr>
            </w:pPr>
            <w:r w:rsidRPr="00020CC7">
              <w:rPr>
                <w:rFonts w:ascii="Times New Roman" w:hAnsi="Times New Roman" w:cs="Times New Roman"/>
                <w:sz w:val="24"/>
                <w:szCs w:val="24"/>
              </w:rPr>
              <w:t>Connection with others on campus</w:t>
            </w:r>
          </w:p>
          <w:p w14:paraId="678646FA" w14:textId="77777777" w:rsidR="000445F1" w:rsidRPr="00020CC7" w:rsidRDefault="000445F1" w:rsidP="00554430">
            <w:pPr>
              <w:ind w:firstLine="0"/>
              <w:rPr>
                <w:rFonts w:ascii="Times New Roman" w:hAnsi="Times New Roman" w:cs="Times New Roman"/>
                <w:sz w:val="24"/>
                <w:szCs w:val="24"/>
              </w:rPr>
            </w:pPr>
          </w:p>
        </w:tc>
        <w:tc>
          <w:tcPr>
            <w:tcW w:w="1080" w:type="dxa"/>
          </w:tcPr>
          <w:p w14:paraId="255DC4CE" w14:textId="61AAB2B1" w:rsidR="000445F1" w:rsidRPr="00020CC7" w:rsidRDefault="00494858" w:rsidP="00376BDF">
            <w:pPr>
              <w:ind w:firstLine="0"/>
              <w:rPr>
                <w:rFonts w:ascii="Times New Roman" w:hAnsi="Times New Roman" w:cs="Times New Roman"/>
                <w:sz w:val="24"/>
                <w:szCs w:val="24"/>
              </w:rPr>
            </w:pPr>
            <w:r w:rsidRPr="00020CC7">
              <w:rPr>
                <w:rFonts w:ascii="Times New Roman" w:hAnsi="Times New Roman" w:cs="Times New Roman"/>
                <w:sz w:val="24"/>
                <w:szCs w:val="24"/>
              </w:rPr>
              <w:t>I think the program is very much geared toward beginners. I would love a certificate that helps to extend knowledge and application of this content.</w:t>
            </w:r>
          </w:p>
        </w:tc>
        <w:tc>
          <w:tcPr>
            <w:tcW w:w="990" w:type="dxa"/>
          </w:tcPr>
          <w:p w14:paraId="26D40798" w14:textId="77777777" w:rsidR="00AD6EA7" w:rsidRPr="00020CC7" w:rsidRDefault="00AD6EA7" w:rsidP="00AD6EA7">
            <w:pPr>
              <w:ind w:firstLine="0"/>
              <w:rPr>
                <w:rFonts w:ascii="Times New Roman" w:hAnsi="Times New Roman" w:cs="Times New Roman"/>
                <w:sz w:val="24"/>
                <w:szCs w:val="24"/>
              </w:rPr>
            </w:pPr>
            <w:r w:rsidRPr="00020CC7">
              <w:rPr>
                <w:rFonts w:ascii="Times New Roman" w:hAnsi="Times New Roman" w:cs="Times New Roman"/>
                <w:sz w:val="24"/>
                <w:szCs w:val="24"/>
              </w:rPr>
              <w:t>Yes, I have already implemented ideas or techniques from the program.</w:t>
            </w:r>
          </w:p>
          <w:p w14:paraId="1953E077" w14:textId="77777777" w:rsidR="000445F1" w:rsidRPr="00020CC7" w:rsidRDefault="000445F1" w:rsidP="00554430">
            <w:pPr>
              <w:ind w:firstLine="0"/>
              <w:rPr>
                <w:rFonts w:ascii="Times New Roman" w:hAnsi="Times New Roman" w:cs="Times New Roman"/>
                <w:sz w:val="24"/>
                <w:szCs w:val="24"/>
              </w:rPr>
            </w:pPr>
          </w:p>
        </w:tc>
        <w:tc>
          <w:tcPr>
            <w:tcW w:w="810" w:type="dxa"/>
          </w:tcPr>
          <w:p w14:paraId="7CC95CA5" w14:textId="77777777" w:rsidR="003624DD" w:rsidRPr="00020CC7" w:rsidRDefault="003624DD" w:rsidP="003624DD">
            <w:pPr>
              <w:ind w:firstLine="0"/>
              <w:rPr>
                <w:rFonts w:ascii="Times New Roman" w:hAnsi="Times New Roman" w:cs="Times New Roman"/>
                <w:sz w:val="24"/>
                <w:szCs w:val="24"/>
              </w:rPr>
            </w:pPr>
            <w:r w:rsidRPr="00020CC7">
              <w:rPr>
                <w:rFonts w:ascii="Times New Roman" w:hAnsi="Times New Roman" w:cs="Times New Roman"/>
                <w:sz w:val="24"/>
                <w:szCs w:val="24"/>
              </w:rPr>
              <w:t>Extremely likely</w:t>
            </w:r>
          </w:p>
          <w:p w14:paraId="41D6EF9A" w14:textId="77777777" w:rsidR="000445F1" w:rsidRPr="00020CC7" w:rsidRDefault="000445F1" w:rsidP="00554430">
            <w:pPr>
              <w:ind w:firstLine="0"/>
              <w:rPr>
                <w:rFonts w:ascii="Times New Roman" w:hAnsi="Times New Roman" w:cs="Times New Roman"/>
                <w:sz w:val="24"/>
                <w:szCs w:val="24"/>
              </w:rPr>
            </w:pPr>
          </w:p>
        </w:tc>
        <w:tc>
          <w:tcPr>
            <w:tcW w:w="900" w:type="dxa"/>
          </w:tcPr>
          <w:p w14:paraId="6DB2AD86" w14:textId="78F3FE10" w:rsidR="000445F1" w:rsidRPr="00020CC7" w:rsidRDefault="00614263" w:rsidP="00376BDF">
            <w:pPr>
              <w:ind w:firstLine="0"/>
              <w:rPr>
                <w:rFonts w:ascii="Times New Roman" w:hAnsi="Times New Roman" w:cs="Times New Roman"/>
                <w:sz w:val="24"/>
                <w:szCs w:val="24"/>
              </w:rPr>
            </w:pPr>
            <w:r w:rsidRPr="00020CC7">
              <w:rPr>
                <w:rFonts w:ascii="Times New Roman" w:hAnsi="Times New Roman" w:cs="Times New Roman"/>
                <w:sz w:val="24"/>
                <w:szCs w:val="24"/>
              </w:rPr>
              <w:t xml:space="preserve">More advanced trauma-informed instructional practices; how to decolonize and create anti-racist </w:t>
            </w:r>
            <w:proofErr w:type="spellStart"/>
            <w:r w:rsidRPr="00020CC7">
              <w:rPr>
                <w:rFonts w:ascii="Times New Roman" w:hAnsi="Times New Roman" w:cs="Times New Roman"/>
                <w:sz w:val="24"/>
                <w:szCs w:val="24"/>
              </w:rPr>
              <w:t>syllabi</w:t>
            </w:r>
            <w:r w:rsidR="00376BDF" w:rsidRPr="00020CC7">
              <w:rPr>
                <w:rFonts w:ascii="Times New Roman" w:hAnsi="Times New Roman" w:cs="Times New Roman"/>
                <w:sz w:val="24"/>
                <w:szCs w:val="24"/>
              </w:rPr>
              <w:t>s</w:t>
            </w:r>
            <w:proofErr w:type="spellEnd"/>
          </w:p>
        </w:tc>
        <w:tc>
          <w:tcPr>
            <w:tcW w:w="810" w:type="dxa"/>
          </w:tcPr>
          <w:p w14:paraId="17155ABD" w14:textId="77777777" w:rsidR="00614263" w:rsidRPr="00020CC7" w:rsidRDefault="00614263" w:rsidP="00614263">
            <w:pPr>
              <w:ind w:firstLine="0"/>
              <w:rPr>
                <w:rFonts w:ascii="Times New Roman" w:hAnsi="Times New Roman" w:cs="Times New Roman"/>
                <w:sz w:val="24"/>
                <w:szCs w:val="24"/>
              </w:rPr>
            </w:pPr>
            <w:r w:rsidRPr="00020CC7">
              <w:rPr>
                <w:rFonts w:ascii="Times New Roman" w:hAnsi="Times New Roman" w:cs="Times New Roman"/>
                <w:sz w:val="24"/>
                <w:szCs w:val="24"/>
              </w:rPr>
              <w:t>More advanced content (I did not know this would be focused on beginner knowledge)</w:t>
            </w:r>
          </w:p>
          <w:p w14:paraId="779D9AA3" w14:textId="77777777" w:rsidR="000445F1" w:rsidRPr="00020CC7" w:rsidRDefault="000445F1" w:rsidP="00554430">
            <w:pPr>
              <w:ind w:firstLine="0"/>
              <w:rPr>
                <w:rFonts w:ascii="Times New Roman" w:hAnsi="Times New Roman" w:cs="Times New Roman"/>
                <w:sz w:val="24"/>
                <w:szCs w:val="24"/>
              </w:rPr>
            </w:pPr>
          </w:p>
        </w:tc>
      </w:tr>
      <w:tr w:rsidR="00FA1020" w:rsidRPr="00020CC7" w14:paraId="51268D6D" w14:textId="44ED48E4" w:rsidTr="00F506C3">
        <w:tc>
          <w:tcPr>
            <w:tcW w:w="805" w:type="dxa"/>
          </w:tcPr>
          <w:p w14:paraId="3BD21AAB" w14:textId="77777777" w:rsidR="00E32A5B" w:rsidRPr="00020CC7" w:rsidRDefault="00E32A5B" w:rsidP="00E32A5B">
            <w:pPr>
              <w:ind w:firstLine="0"/>
              <w:rPr>
                <w:rFonts w:ascii="Times New Roman" w:hAnsi="Times New Roman" w:cs="Times New Roman"/>
                <w:sz w:val="24"/>
                <w:szCs w:val="24"/>
              </w:rPr>
            </w:pPr>
            <w:r w:rsidRPr="00020CC7">
              <w:rPr>
                <w:rFonts w:ascii="Times New Roman" w:hAnsi="Times New Roman" w:cs="Times New Roman"/>
                <w:sz w:val="24"/>
                <w:szCs w:val="24"/>
              </w:rPr>
              <w:t>Collaboration Strategies Using Microsoft Teams</w:t>
            </w:r>
          </w:p>
          <w:p w14:paraId="7DC901DC" w14:textId="38753491" w:rsidR="000445F1" w:rsidRPr="00020CC7" w:rsidRDefault="000445F1" w:rsidP="00554430">
            <w:pPr>
              <w:ind w:firstLine="0"/>
              <w:rPr>
                <w:rFonts w:ascii="Times New Roman" w:hAnsi="Times New Roman" w:cs="Times New Roman"/>
                <w:sz w:val="24"/>
                <w:szCs w:val="24"/>
              </w:rPr>
            </w:pPr>
          </w:p>
        </w:tc>
        <w:tc>
          <w:tcPr>
            <w:tcW w:w="990" w:type="dxa"/>
          </w:tcPr>
          <w:p w14:paraId="0F2E03A6" w14:textId="77777777" w:rsidR="00105A83" w:rsidRPr="00020CC7" w:rsidRDefault="00105A83" w:rsidP="00105A83">
            <w:pPr>
              <w:ind w:firstLine="0"/>
              <w:rPr>
                <w:rFonts w:ascii="Times New Roman" w:hAnsi="Times New Roman" w:cs="Times New Roman"/>
                <w:sz w:val="24"/>
                <w:szCs w:val="24"/>
              </w:rPr>
            </w:pPr>
            <w:r w:rsidRPr="00020CC7">
              <w:rPr>
                <w:rFonts w:ascii="Times New Roman" w:hAnsi="Times New Roman" w:cs="Times New Roman"/>
                <w:sz w:val="24"/>
                <w:szCs w:val="24"/>
              </w:rPr>
              <w:t>Yes</w:t>
            </w:r>
          </w:p>
          <w:p w14:paraId="2359635D" w14:textId="77777777" w:rsidR="000445F1" w:rsidRPr="00020CC7" w:rsidRDefault="000445F1" w:rsidP="00554430">
            <w:pPr>
              <w:ind w:firstLine="0"/>
              <w:rPr>
                <w:rFonts w:ascii="Times New Roman" w:hAnsi="Times New Roman" w:cs="Times New Roman"/>
                <w:sz w:val="24"/>
                <w:szCs w:val="24"/>
              </w:rPr>
            </w:pPr>
          </w:p>
        </w:tc>
        <w:tc>
          <w:tcPr>
            <w:tcW w:w="1080" w:type="dxa"/>
          </w:tcPr>
          <w:p w14:paraId="3745A5CD" w14:textId="77777777" w:rsidR="000445F1" w:rsidRPr="00020CC7" w:rsidRDefault="000445F1" w:rsidP="00554430">
            <w:pPr>
              <w:ind w:firstLine="0"/>
              <w:rPr>
                <w:rFonts w:ascii="Times New Roman" w:hAnsi="Times New Roman" w:cs="Times New Roman"/>
                <w:sz w:val="24"/>
                <w:szCs w:val="24"/>
              </w:rPr>
            </w:pPr>
          </w:p>
        </w:tc>
        <w:tc>
          <w:tcPr>
            <w:tcW w:w="1080" w:type="dxa"/>
          </w:tcPr>
          <w:p w14:paraId="669059CB" w14:textId="77777777" w:rsidR="00252BD9" w:rsidRPr="00020CC7" w:rsidRDefault="00252BD9" w:rsidP="00252BD9">
            <w:pPr>
              <w:ind w:firstLine="0"/>
              <w:rPr>
                <w:rFonts w:ascii="Times New Roman" w:hAnsi="Times New Roman" w:cs="Times New Roman"/>
                <w:sz w:val="24"/>
                <w:szCs w:val="24"/>
              </w:rPr>
            </w:pPr>
            <w:r w:rsidRPr="00020CC7">
              <w:rPr>
                <w:rFonts w:ascii="Times New Roman" w:hAnsi="Times New Roman" w:cs="Times New Roman"/>
                <w:sz w:val="24"/>
                <w:szCs w:val="24"/>
              </w:rPr>
              <w:t xml:space="preserve">I have learned a variety of strategies like setting up a new team, as well as the various options that we as faculty have when using Teams </w:t>
            </w:r>
            <w:proofErr w:type="spellStart"/>
            <w:r w:rsidRPr="00020CC7">
              <w:rPr>
                <w:rFonts w:ascii="Times New Roman" w:hAnsi="Times New Roman" w:cs="Times New Roman"/>
                <w:sz w:val="24"/>
                <w:szCs w:val="24"/>
              </w:rPr>
              <w:t>with out</w:t>
            </w:r>
            <w:proofErr w:type="spellEnd"/>
            <w:r w:rsidRPr="00020CC7">
              <w:rPr>
                <w:rFonts w:ascii="Times New Roman" w:hAnsi="Times New Roman" w:cs="Times New Roman"/>
                <w:sz w:val="24"/>
                <w:szCs w:val="24"/>
              </w:rPr>
              <w:t xml:space="preserve"> students.</w:t>
            </w:r>
          </w:p>
          <w:p w14:paraId="05F67A19" w14:textId="77777777" w:rsidR="000445F1" w:rsidRPr="00020CC7" w:rsidRDefault="000445F1" w:rsidP="00554430">
            <w:pPr>
              <w:ind w:firstLine="0"/>
              <w:rPr>
                <w:rFonts w:ascii="Times New Roman" w:hAnsi="Times New Roman" w:cs="Times New Roman"/>
                <w:sz w:val="24"/>
                <w:szCs w:val="24"/>
              </w:rPr>
            </w:pPr>
          </w:p>
        </w:tc>
        <w:tc>
          <w:tcPr>
            <w:tcW w:w="1080" w:type="dxa"/>
          </w:tcPr>
          <w:p w14:paraId="4023D00E" w14:textId="77777777" w:rsidR="00C3161C" w:rsidRPr="00020CC7" w:rsidRDefault="00C3161C" w:rsidP="00C3161C">
            <w:pPr>
              <w:ind w:firstLine="0"/>
              <w:rPr>
                <w:rFonts w:ascii="Times New Roman" w:hAnsi="Times New Roman" w:cs="Times New Roman"/>
                <w:sz w:val="24"/>
                <w:szCs w:val="24"/>
              </w:rPr>
            </w:pPr>
            <w:r w:rsidRPr="00020CC7">
              <w:rPr>
                <w:rFonts w:ascii="Times New Roman" w:hAnsi="Times New Roman" w:cs="Times New Roman"/>
                <w:sz w:val="24"/>
                <w:szCs w:val="24"/>
              </w:rPr>
              <w:t xml:space="preserve">I have only begun to use Teams in one of my methods classes, but my plan will be to implement into multiple classes during the spring semester. </w:t>
            </w:r>
          </w:p>
          <w:p w14:paraId="5BB6D5A4" w14:textId="77777777" w:rsidR="000445F1" w:rsidRPr="00020CC7" w:rsidRDefault="000445F1" w:rsidP="00554430">
            <w:pPr>
              <w:ind w:firstLine="0"/>
              <w:rPr>
                <w:rFonts w:ascii="Times New Roman" w:hAnsi="Times New Roman" w:cs="Times New Roman"/>
                <w:sz w:val="24"/>
                <w:szCs w:val="24"/>
              </w:rPr>
            </w:pPr>
          </w:p>
        </w:tc>
        <w:tc>
          <w:tcPr>
            <w:tcW w:w="900" w:type="dxa"/>
          </w:tcPr>
          <w:p w14:paraId="102ED623" w14:textId="3BC2BA0F" w:rsidR="000445F1" w:rsidRPr="00020CC7" w:rsidRDefault="00265371" w:rsidP="00376BDF">
            <w:pPr>
              <w:ind w:firstLine="0"/>
              <w:rPr>
                <w:rFonts w:ascii="Times New Roman" w:hAnsi="Times New Roman" w:cs="Times New Roman"/>
                <w:sz w:val="24"/>
                <w:szCs w:val="24"/>
              </w:rPr>
            </w:pPr>
            <w:r w:rsidRPr="00020CC7">
              <w:rPr>
                <w:rFonts w:ascii="Times New Roman" w:hAnsi="Times New Roman" w:cs="Times New Roman"/>
                <w:sz w:val="24"/>
                <w:szCs w:val="24"/>
              </w:rPr>
              <w:t>Learning about all of the different things Microsoft Teams has and that we can as a means to more effective teach our students.</w:t>
            </w:r>
          </w:p>
        </w:tc>
        <w:tc>
          <w:tcPr>
            <w:tcW w:w="1080" w:type="dxa"/>
          </w:tcPr>
          <w:p w14:paraId="7FC02246" w14:textId="77777777" w:rsidR="00494858" w:rsidRPr="00020CC7" w:rsidRDefault="00494858" w:rsidP="00494858">
            <w:pPr>
              <w:ind w:firstLine="0"/>
              <w:rPr>
                <w:rFonts w:ascii="Times New Roman" w:hAnsi="Times New Roman" w:cs="Times New Roman"/>
                <w:sz w:val="24"/>
                <w:szCs w:val="24"/>
              </w:rPr>
            </w:pPr>
            <w:r w:rsidRPr="00020CC7">
              <w:rPr>
                <w:rFonts w:ascii="Times New Roman" w:hAnsi="Times New Roman" w:cs="Times New Roman"/>
                <w:sz w:val="24"/>
                <w:szCs w:val="24"/>
              </w:rPr>
              <w:t xml:space="preserve">I was very unfamiliar with using Microsoft Teams so I cannot think of anything that was not beneficial. </w:t>
            </w:r>
          </w:p>
          <w:p w14:paraId="6FD9C338" w14:textId="77777777" w:rsidR="000445F1" w:rsidRPr="00020CC7" w:rsidRDefault="000445F1" w:rsidP="00554430">
            <w:pPr>
              <w:ind w:firstLine="0"/>
              <w:rPr>
                <w:rFonts w:ascii="Times New Roman" w:hAnsi="Times New Roman" w:cs="Times New Roman"/>
                <w:sz w:val="24"/>
                <w:szCs w:val="24"/>
              </w:rPr>
            </w:pPr>
          </w:p>
        </w:tc>
        <w:tc>
          <w:tcPr>
            <w:tcW w:w="990" w:type="dxa"/>
          </w:tcPr>
          <w:p w14:paraId="784DEF41" w14:textId="77777777" w:rsidR="00AD6EA7" w:rsidRPr="00020CC7" w:rsidRDefault="00AD6EA7" w:rsidP="00AD6EA7">
            <w:pPr>
              <w:ind w:firstLine="0"/>
              <w:rPr>
                <w:rFonts w:ascii="Times New Roman" w:hAnsi="Times New Roman" w:cs="Times New Roman"/>
                <w:sz w:val="24"/>
                <w:szCs w:val="24"/>
              </w:rPr>
            </w:pPr>
            <w:r w:rsidRPr="00020CC7">
              <w:rPr>
                <w:rFonts w:ascii="Times New Roman" w:hAnsi="Times New Roman" w:cs="Times New Roman"/>
                <w:sz w:val="24"/>
                <w:szCs w:val="24"/>
              </w:rPr>
              <w:t>Yes, I have already implemented ideas or techniques from the program.</w:t>
            </w:r>
          </w:p>
          <w:p w14:paraId="102338A1" w14:textId="77777777" w:rsidR="000445F1" w:rsidRPr="00020CC7" w:rsidRDefault="000445F1" w:rsidP="00554430">
            <w:pPr>
              <w:ind w:firstLine="0"/>
              <w:rPr>
                <w:rFonts w:ascii="Times New Roman" w:hAnsi="Times New Roman" w:cs="Times New Roman"/>
                <w:sz w:val="24"/>
                <w:szCs w:val="24"/>
              </w:rPr>
            </w:pPr>
          </w:p>
        </w:tc>
        <w:tc>
          <w:tcPr>
            <w:tcW w:w="810" w:type="dxa"/>
          </w:tcPr>
          <w:p w14:paraId="7D0DDE34" w14:textId="77777777" w:rsidR="003624DD" w:rsidRPr="00020CC7" w:rsidRDefault="003624DD" w:rsidP="003624DD">
            <w:pPr>
              <w:ind w:firstLine="0"/>
              <w:rPr>
                <w:rFonts w:ascii="Times New Roman" w:hAnsi="Times New Roman" w:cs="Times New Roman"/>
                <w:sz w:val="24"/>
                <w:szCs w:val="24"/>
              </w:rPr>
            </w:pPr>
            <w:r w:rsidRPr="00020CC7">
              <w:rPr>
                <w:rFonts w:ascii="Times New Roman" w:hAnsi="Times New Roman" w:cs="Times New Roman"/>
                <w:sz w:val="24"/>
                <w:szCs w:val="24"/>
              </w:rPr>
              <w:t>Extremely likely</w:t>
            </w:r>
          </w:p>
          <w:p w14:paraId="32402093" w14:textId="77777777" w:rsidR="000445F1" w:rsidRPr="00020CC7" w:rsidRDefault="000445F1" w:rsidP="00554430">
            <w:pPr>
              <w:ind w:firstLine="0"/>
              <w:rPr>
                <w:rFonts w:ascii="Times New Roman" w:hAnsi="Times New Roman" w:cs="Times New Roman"/>
                <w:sz w:val="24"/>
                <w:szCs w:val="24"/>
              </w:rPr>
            </w:pPr>
          </w:p>
        </w:tc>
        <w:tc>
          <w:tcPr>
            <w:tcW w:w="900" w:type="dxa"/>
          </w:tcPr>
          <w:p w14:paraId="0A67257C" w14:textId="77777777" w:rsidR="007B1DDF" w:rsidRPr="00020CC7" w:rsidRDefault="007B1DDF" w:rsidP="007B1DDF">
            <w:pPr>
              <w:ind w:firstLine="0"/>
              <w:rPr>
                <w:rFonts w:ascii="Times New Roman" w:hAnsi="Times New Roman" w:cs="Times New Roman"/>
                <w:sz w:val="24"/>
                <w:szCs w:val="24"/>
              </w:rPr>
            </w:pPr>
            <w:r w:rsidRPr="00020CC7">
              <w:rPr>
                <w:rFonts w:ascii="Times New Roman" w:hAnsi="Times New Roman" w:cs="Times New Roman"/>
                <w:sz w:val="24"/>
                <w:szCs w:val="24"/>
              </w:rPr>
              <w:t xml:space="preserve">At this time I cannot think of any specific topics. </w:t>
            </w:r>
          </w:p>
          <w:p w14:paraId="612E880F" w14:textId="77777777" w:rsidR="000445F1" w:rsidRPr="00020CC7" w:rsidRDefault="000445F1" w:rsidP="00554430">
            <w:pPr>
              <w:ind w:firstLine="0"/>
              <w:rPr>
                <w:rFonts w:ascii="Times New Roman" w:hAnsi="Times New Roman" w:cs="Times New Roman"/>
                <w:sz w:val="24"/>
                <w:szCs w:val="24"/>
              </w:rPr>
            </w:pPr>
          </w:p>
        </w:tc>
        <w:tc>
          <w:tcPr>
            <w:tcW w:w="810" w:type="dxa"/>
          </w:tcPr>
          <w:p w14:paraId="2F4B131E" w14:textId="77777777" w:rsidR="007B1DDF" w:rsidRPr="00020CC7" w:rsidRDefault="007B1DDF" w:rsidP="007B1DDF">
            <w:pPr>
              <w:ind w:firstLine="0"/>
              <w:rPr>
                <w:rFonts w:ascii="Times New Roman" w:hAnsi="Times New Roman" w:cs="Times New Roman"/>
                <w:sz w:val="24"/>
                <w:szCs w:val="24"/>
              </w:rPr>
            </w:pPr>
            <w:r w:rsidRPr="00020CC7">
              <w:rPr>
                <w:rFonts w:ascii="Times New Roman" w:hAnsi="Times New Roman" w:cs="Times New Roman"/>
                <w:sz w:val="24"/>
                <w:szCs w:val="24"/>
              </w:rPr>
              <w:t xml:space="preserve">At this time I am unsure. I feel CETL does a nice job of offering relevant content for faculty. </w:t>
            </w:r>
          </w:p>
          <w:p w14:paraId="5E1227CC" w14:textId="77777777" w:rsidR="000445F1" w:rsidRPr="00020CC7" w:rsidRDefault="000445F1" w:rsidP="00554430">
            <w:pPr>
              <w:ind w:firstLine="0"/>
              <w:rPr>
                <w:rFonts w:ascii="Times New Roman" w:hAnsi="Times New Roman" w:cs="Times New Roman"/>
                <w:sz w:val="24"/>
                <w:szCs w:val="24"/>
              </w:rPr>
            </w:pPr>
          </w:p>
        </w:tc>
      </w:tr>
      <w:tr w:rsidR="00FA1020" w:rsidRPr="00020CC7" w14:paraId="53395671" w14:textId="5DFE55C2" w:rsidTr="00F506C3">
        <w:tc>
          <w:tcPr>
            <w:tcW w:w="805" w:type="dxa"/>
          </w:tcPr>
          <w:p w14:paraId="4177AF1B" w14:textId="77777777" w:rsidR="00E32A5B" w:rsidRPr="00020CC7" w:rsidRDefault="00E32A5B" w:rsidP="00E32A5B">
            <w:pPr>
              <w:ind w:firstLine="0"/>
              <w:rPr>
                <w:rFonts w:ascii="Times New Roman" w:hAnsi="Times New Roman" w:cs="Times New Roman"/>
                <w:sz w:val="24"/>
                <w:szCs w:val="24"/>
              </w:rPr>
            </w:pPr>
            <w:proofErr w:type="spellStart"/>
            <w:r w:rsidRPr="00020CC7">
              <w:rPr>
                <w:rFonts w:ascii="Times New Roman" w:hAnsi="Times New Roman" w:cs="Times New Roman"/>
                <w:sz w:val="24"/>
                <w:szCs w:val="24"/>
              </w:rPr>
              <w:t>Ungrading</w:t>
            </w:r>
            <w:proofErr w:type="spellEnd"/>
          </w:p>
          <w:p w14:paraId="4F0C709A" w14:textId="77777777" w:rsidR="000445F1" w:rsidRPr="00020CC7" w:rsidRDefault="000445F1" w:rsidP="00554430">
            <w:pPr>
              <w:ind w:firstLine="0"/>
              <w:rPr>
                <w:rFonts w:ascii="Times New Roman" w:hAnsi="Times New Roman" w:cs="Times New Roman"/>
                <w:sz w:val="24"/>
                <w:szCs w:val="24"/>
              </w:rPr>
            </w:pPr>
          </w:p>
        </w:tc>
        <w:tc>
          <w:tcPr>
            <w:tcW w:w="990" w:type="dxa"/>
          </w:tcPr>
          <w:p w14:paraId="1AA9618C" w14:textId="77777777" w:rsidR="00105A83" w:rsidRPr="00020CC7" w:rsidRDefault="00105A83" w:rsidP="00105A83">
            <w:pPr>
              <w:ind w:firstLine="0"/>
              <w:rPr>
                <w:rFonts w:ascii="Times New Roman" w:hAnsi="Times New Roman" w:cs="Times New Roman"/>
                <w:sz w:val="24"/>
                <w:szCs w:val="24"/>
              </w:rPr>
            </w:pPr>
            <w:r w:rsidRPr="00020CC7">
              <w:rPr>
                <w:rFonts w:ascii="Times New Roman" w:hAnsi="Times New Roman" w:cs="Times New Roman"/>
                <w:sz w:val="24"/>
                <w:szCs w:val="24"/>
              </w:rPr>
              <w:t>Yes</w:t>
            </w:r>
          </w:p>
          <w:p w14:paraId="2B48B444" w14:textId="77777777" w:rsidR="000445F1" w:rsidRPr="00020CC7" w:rsidRDefault="000445F1" w:rsidP="00554430">
            <w:pPr>
              <w:ind w:firstLine="0"/>
              <w:rPr>
                <w:rFonts w:ascii="Times New Roman" w:hAnsi="Times New Roman" w:cs="Times New Roman"/>
                <w:sz w:val="24"/>
                <w:szCs w:val="24"/>
              </w:rPr>
            </w:pPr>
          </w:p>
        </w:tc>
        <w:tc>
          <w:tcPr>
            <w:tcW w:w="1080" w:type="dxa"/>
          </w:tcPr>
          <w:p w14:paraId="1F3852E5" w14:textId="77777777" w:rsidR="000445F1" w:rsidRPr="00020CC7" w:rsidRDefault="000445F1" w:rsidP="00554430">
            <w:pPr>
              <w:ind w:firstLine="0"/>
              <w:rPr>
                <w:rFonts w:ascii="Times New Roman" w:hAnsi="Times New Roman" w:cs="Times New Roman"/>
                <w:sz w:val="24"/>
                <w:szCs w:val="24"/>
              </w:rPr>
            </w:pPr>
          </w:p>
        </w:tc>
        <w:tc>
          <w:tcPr>
            <w:tcW w:w="1080" w:type="dxa"/>
          </w:tcPr>
          <w:p w14:paraId="3EB482EA" w14:textId="77777777" w:rsidR="00A2389B" w:rsidRPr="00020CC7" w:rsidRDefault="00A2389B" w:rsidP="00A2389B">
            <w:pPr>
              <w:ind w:firstLine="0"/>
              <w:rPr>
                <w:rFonts w:ascii="Times New Roman" w:hAnsi="Times New Roman" w:cs="Times New Roman"/>
                <w:sz w:val="24"/>
                <w:szCs w:val="24"/>
              </w:rPr>
            </w:pPr>
            <w:r w:rsidRPr="00020CC7">
              <w:rPr>
                <w:rFonts w:ascii="Times New Roman" w:hAnsi="Times New Roman" w:cs="Times New Roman"/>
                <w:sz w:val="24"/>
                <w:szCs w:val="24"/>
              </w:rPr>
              <w:t>None yet - hoping to in the fall</w:t>
            </w:r>
          </w:p>
          <w:p w14:paraId="4ED0EBE3" w14:textId="77777777" w:rsidR="000445F1" w:rsidRPr="00020CC7" w:rsidRDefault="000445F1" w:rsidP="00554430">
            <w:pPr>
              <w:ind w:firstLine="0"/>
              <w:rPr>
                <w:rFonts w:ascii="Times New Roman" w:hAnsi="Times New Roman" w:cs="Times New Roman"/>
                <w:sz w:val="24"/>
                <w:szCs w:val="24"/>
              </w:rPr>
            </w:pPr>
          </w:p>
        </w:tc>
        <w:tc>
          <w:tcPr>
            <w:tcW w:w="1080" w:type="dxa"/>
          </w:tcPr>
          <w:p w14:paraId="74BC46D7" w14:textId="77777777" w:rsidR="009B25E6" w:rsidRPr="00020CC7" w:rsidRDefault="009B25E6" w:rsidP="009B25E6">
            <w:pPr>
              <w:ind w:firstLine="0"/>
              <w:rPr>
                <w:rFonts w:ascii="Times New Roman" w:hAnsi="Times New Roman" w:cs="Times New Roman"/>
                <w:sz w:val="24"/>
                <w:szCs w:val="24"/>
              </w:rPr>
            </w:pPr>
            <w:r w:rsidRPr="00020CC7">
              <w:rPr>
                <w:rFonts w:ascii="Times New Roman" w:hAnsi="Times New Roman" w:cs="Times New Roman"/>
                <w:sz w:val="24"/>
                <w:szCs w:val="24"/>
              </w:rPr>
              <w:t>NA</w:t>
            </w:r>
          </w:p>
          <w:p w14:paraId="3FF6555B" w14:textId="77777777" w:rsidR="000445F1" w:rsidRPr="00020CC7" w:rsidRDefault="000445F1" w:rsidP="00554430">
            <w:pPr>
              <w:ind w:firstLine="0"/>
              <w:rPr>
                <w:rFonts w:ascii="Times New Roman" w:hAnsi="Times New Roman" w:cs="Times New Roman"/>
                <w:sz w:val="24"/>
                <w:szCs w:val="24"/>
              </w:rPr>
            </w:pPr>
          </w:p>
        </w:tc>
        <w:tc>
          <w:tcPr>
            <w:tcW w:w="900" w:type="dxa"/>
          </w:tcPr>
          <w:p w14:paraId="5F43C19C" w14:textId="77777777" w:rsidR="006C3FDF" w:rsidRPr="00020CC7" w:rsidRDefault="006C3FDF" w:rsidP="006C3FDF">
            <w:pPr>
              <w:ind w:firstLine="0"/>
              <w:rPr>
                <w:rFonts w:ascii="Times New Roman" w:hAnsi="Times New Roman" w:cs="Times New Roman"/>
                <w:sz w:val="24"/>
                <w:szCs w:val="24"/>
              </w:rPr>
            </w:pPr>
            <w:r w:rsidRPr="00020CC7">
              <w:rPr>
                <w:rFonts w:ascii="Times New Roman" w:hAnsi="Times New Roman" w:cs="Times New Roman"/>
                <w:sz w:val="24"/>
                <w:szCs w:val="24"/>
              </w:rPr>
              <w:t>Having faculty that were implementing upgrading share experiences and resources, as well as, how to set up in D2L</w:t>
            </w:r>
          </w:p>
          <w:p w14:paraId="6835617E" w14:textId="77777777" w:rsidR="000445F1" w:rsidRPr="00020CC7" w:rsidRDefault="000445F1" w:rsidP="00554430">
            <w:pPr>
              <w:ind w:firstLine="0"/>
              <w:rPr>
                <w:rFonts w:ascii="Times New Roman" w:hAnsi="Times New Roman" w:cs="Times New Roman"/>
                <w:sz w:val="24"/>
                <w:szCs w:val="24"/>
              </w:rPr>
            </w:pPr>
          </w:p>
        </w:tc>
        <w:tc>
          <w:tcPr>
            <w:tcW w:w="1080" w:type="dxa"/>
          </w:tcPr>
          <w:p w14:paraId="51ECACFD" w14:textId="77777777" w:rsidR="00D241C8" w:rsidRPr="00020CC7" w:rsidRDefault="00D241C8" w:rsidP="00D241C8">
            <w:pPr>
              <w:ind w:firstLine="0"/>
              <w:rPr>
                <w:rFonts w:ascii="Times New Roman" w:hAnsi="Times New Roman" w:cs="Times New Roman"/>
                <w:sz w:val="24"/>
                <w:szCs w:val="24"/>
              </w:rPr>
            </w:pPr>
            <w:r w:rsidRPr="00020CC7">
              <w:rPr>
                <w:rFonts w:ascii="Times New Roman" w:hAnsi="Times New Roman" w:cs="Times New Roman"/>
                <w:sz w:val="24"/>
                <w:szCs w:val="24"/>
              </w:rPr>
              <w:t>Nothing</w:t>
            </w:r>
          </w:p>
          <w:p w14:paraId="62EA0C04" w14:textId="77777777" w:rsidR="000445F1" w:rsidRPr="00020CC7" w:rsidRDefault="000445F1" w:rsidP="00554430">
            <w:pPr>
              <w:ind w:firstLine="0"/>
              <w:rPr>
                <w:rFonts w:ascii="Times New Roman" w:hAnsi="Times New Roman" w:cs="Times New Roman"/>
                <w:sz w:val="24"/>
                <w:szCs w:val="24"/>
              </w:rPr>
            </w:pPr>
          </w:p>
        </w:tc>
        <w:tc>
          <w:tcPr>
            <w:tcW w:w="990" w:type="dxa"/>
          </w:tcPr>
          <w:p w14:paraId="763E66E5" w14:textId="77777777" w:rsidR="00AD6EA7" w:rsidRPr="00020CC7" w:rsidRDefault="00AD6EA7" w:rsidP="00AD6EA7">
            <w:pPr>
              <w:ind w:firstLine="0"/>
              <w:rPr>
                <w:rFonts w:ascii="Times New Roman" w:hAnsi="Times New Roman" w:cs="Times New Roman"/>
                <w:sz w:val="24"/>
                <w:szCs w:val="24"/>
              </w:rPr>
            </w:pPr>
            <w:r w:rsidRPr="00020CC7">
              <w:rPr>
                <w:rFonts w:ascii="Times New Roman" w:hAnsi="Times New Roman" w:cs="Times New Roman"/>
                <w:sz w:val="24"/>
                <w:szCs w:val="24"/>
              </w:rPr>
              <w:t>No, I have not implement ideas or techniques from the program</w:t>
            </w:r>
          </w:p>
          <w:p w14:paraId="47DBEF36" w14:textId="77777777" w:rsidR="000445F1" w:rsidRPr="00020CC7" w:rsidRDefault="000445F1" w:rsidP="00554430">
            <w:pPr>
              <w:ind w:firstLine="0"/>
              <w:rPr>
                <w:rFonts w:ascii="Times New Roman" w:hAnsi="Times New Roman" w:cs="Times New Roman"/>
                <w:sz w:val="24"/>
                <w:szCs w:val="24"/>
              </w:rPr>
            </w:pPr>
          </w:p>
        </w:tc>
        <w:tc>
          <w:tcPr>
            <w:tcW w:w="810" w:type="dxa"/>
          </w:tcPr>
          <w:p w14:paraId="7D1AD9A9" w14:textId="77777777" w:rsidR="00813AF4" w:rsidRPr="00020CC7" w:rsidRDefault="00813AF4" w:rsidP="00813AF4">
            <w:pPr>
              <w:ind w:firstLine="0"/>
              <w:rPr>
                <w:rFonts w:ascii="Times New Roman" w:hAnsi="Times New Roman" w:cs="Times New Roman"/>
                <w:sz w:val="24"/>
                <w:szCs w:val="24"/>
              </w:rPr>
            </w:pPr>
            <w:r w:rsidRPr="00020CC7">
              <w:rPr>
                <w:rFonts w:ascii="Times New Roman" w:hAnsi="Times New Roman" w:cs="Times New Roman"/>
                <w:sz w:val="24"/>
                <w:szCs w:val="24"/>
              </w:rPr>
              <w:t>Extremely likely</w:t>
            </w:r>
          </w:p>
          <w:p w14:paraId="5B74CAD3" w14:textId="77777777" w:rsidR="000445F1" w:rsidRPr="00020CC7" w:rsidRDefault="000445F1" w:rsidP="00554430">
            <w:pPr>
              <w:ind w:firstLine="0"/>
              <w:rPr>
                <w:rFonts w:ascii="Times New Roman" w:hAnsi="Times New Roman" w:cs="Times New Roman"/>
                <w:sz w:val="24"/>
                <w:szCs w:val="24"/>
              </w:rPr>
            </w:pPr>
          </w:p>
        </w:tc>
        <w:tc>
          <w:tcPr>
            <w:tcW w:w="900" w:type="dxa"/>
          </w:tcPr>
          <w:p w14:paraId="6C2AC3C4" w14:textId="43FE0E31" w:rsidR="005C4784" w:rsidRPr="00020CC7" w:rsidRDefault="005C4784" w:rsidP="005C4784">
            <w:pPr>
              <w:ind w:firstLine="0"/>
              <w:rPr>
                <w:rFonts w:ascii="Times New Roman" w:hAnsi="Times New Roman" w:cs="Times New Roman"/>
                <w:sz w:val="24"/>
                <w:szCs w:val="24"/>
              </w:rPr>
            </w:pPr>
          </w:p>
          <w:p w14:paraId="330C53B1" w14:textId="77777777" w:rsidR="00632AE3" w:rsidRPr="00020CC7" w:rsidRDefault="00632AE3" w:rsidP="00632AE3">
            <w:pPr>
              <w:ind w:firstLine="0"/>
              <w:rPr>
                <w:rFonts w:ascii="Times New Roman" w:hAnsi="Times New Roman" w:cs="Times New Roman"/>
                <w:sz w:val="24"/>
                <w:szCs w:val="24"/>
              </w:rPr>
            </w:pPr>
            <w:r w:rsidRPr="00020CC7">
              <w:rPr>
                <w:rFonts w:ascii="Times New Roman" w:hAnsi="Times New Roman" w:cs="Times New Roman"/>
                <w:sz w:val="24"/>
                <w:szCs w:val="24"/>
              </w:rPr>
              <w:t>More advanced workshops with D2L and critical pedagogy</w:t>
            </w:r>
          </w:p>
          <w:p w14:paraId="2A95E32F" w14:textId="77777777" w:rsidR="000445F1" w:rsidRPr="00020CC7" w:rsidRDefault="000445F1" w:rsidP="00554430">
            <w:pPr>
              <w:ind w:firstLine="0"/>
              <w:rPr>
                <w:rFonts w:ascii="Times New Roman" w:hAnsi="Times New Roman" w:cs="Times New Roman"/>
                <w:sz w:val="24"/>
                <w:szCs w:val="24"/>
              </w:rPr>
            </w:pPr>
          </w:p>
        </w:tc>
        <w:tc>
          <w:tcPr>
            <w:tcW w:w="810" w:type="dxa"/>
          </w:tcPr>
          <w:p w14:paraId="012CE453" w14:textId="09BED8B4" w:rsidR="000445F1" w:rsidRPr="00020CC7" w:rsidRDefault="00632AE3" w:rsidP="00376BDF">
            <w:pPr>
              <w:ind w:firstLine="0"/>
              <w:rPr>
                <w:rFonts w:ascii="Times New Roman" w:hAnsi="Times New Roman" w:cs="Times New Roman"/>
                <w:sz w:val="24"/>
                <w:szCs w:val="24"/>
              </w:rPr>
            </w:pPr>
            <w:r w:rsidRPr="00020CC7">
              <w:rPr>
                <w:rFonts w:ascii="Times New Roman" w:hAnsi="Times New Roman" w:cs="Times New Roman"/>
                <w:sz w:val="24"/>
                <w:szCs w:val="24"/>
              </w:rPr>
              <w:t>I honestly cannot think of anything - this course was wonderful - excellent instructors and the flexibility for hybrid was key with a busy schedule</w:t>
            </w:r>
          </w:p>
        </w:tc>
      </w:tr>
      <w:tr w:rsidR="00FA1020" w:rsidRPr="00020CC7" w14:paraId="5C5E8103" w14:textId="56BBBFEF" w:rsidTr="00F506C3">
        <w:tc>
          <w:tcPr>
            <w:tcW w:w="805" w:type="dxa"/>
          </w:tcPr>
          <w:p w14:paraId="070C8863" w14:textId="77777777" w:rsidR="00E32A5B" w:rsidRPr="00020CC7" w:rsidRDefault="00E32A5B" w:rsidP="00E32A5B">
            <w:pPr>
              <w:ind w:firstLine="0"/>
              <w:rPr>
                <w:rFonts w:ascii="Times New Roman" w:hAnsi="Times New Roman" w:cs="Times New Roman"/>
                <w:sz w:val="24"/>
                <w:szCs w:val="24"/>
              </w:rPr>
            </w:pPr>
            <w:r w:rsidRPr="00020CC7">
              <w:rPr>
                <w:rFonts w:ascii="Times New Roman" w:hAnsi="Times New Roman" w:cs="Times New Roman"/>
                <w:sz w:val="24"/>
                <w:szCs w:val="24"/>
              </w:rPr>
              <w:t>COIL</w:t>
            </w:r>
          </w:p>
          <w:p w14:paraId="59B61B1F" w14:textId="77777777" w:rsidR="000445F1" w:rsidRPr="00020CC7" w:rsidRDefault="000445F1" w:rsidP="00554430">
            <w:pPr>
              <w:ind w:firstLine="0"/>
              <w:rPr>
                <w:rFonts w:ascii="Times New Roman" w:hAnsi="Times New Roman" w:cs="Times New Roman"/>
                <w:sz w:val="24"/>
                <w:szCs w:val="24"/>
              </w:rPr>
            </w:pPr>
          </w:p>
        </w:tc>
        <w:tc>
          <w:tcPr>
            <w:tcW w:w="990" w:type="dxa"/>
          </w:tcPr>
          <w:p w14:paraId="7C96DE35" w14:textId="77777777" w:rsidR="00406326" w:rsidRPr="00020CC7" w:rsidRDefault="00406326" w:rsidP="00406326">
            <w:pPr>
              <w:ind w:firstLine="0"/>
              <w:rPr>
                <w:rFonts w:ascii="Times New Roman" w:hAnsi="Times New Roman" w:cs="Times New Roman"/>
                <w:sz w:val="24"/>
                <w:szCs w:val="24"/>
              </w:rPr>
            </w:pPr>
            <w:r w:rsidRPr="00020CC7">
              <w:rPr>
                <w:rFonts w:ascii="Times New Roman" w:hAnsi="Times New Roman" w:cs="Times New Roman"/>
                <w:sz w:val="24"/>
                <w:szCs w:val="24"/>
              </w:rPr>
              <w:t>No</w:t>
            </w:r>
          </w:p>
          <w:p w14:paraId="3A3B4795" w14:textId="77777777" w:rsidR="000445F1" w:rsidRPr="00020CC7" w:rsidRDefault="000445F1" w:rsidP="00554430">
            <w:pPr>
              <w:ind w:firstLine="0"/>
              <w:rPr>
                <w:rFonts w:ascii="Times New Roman" w:hAnsi="Times New Roman" w:cs="Times New Roman"/>
                <w:sz w:val="24"/>
                <w:szCs w:val="24"/>
              </w:rPr>
            </w:pPr>
          </w:p>
        </w:tc>
        <w:tc>
          <w:tcPr>
            <w:tcW w:w="1080" w:type="dxa"/>
          </w:tcPr>
          <w:p w14:paraId="0F35F85F" w14:textId="77777777" w:rsidR="000445F1" w:rsidRPr="00020CC7" w:rsidRDefault="000445F1" w:rsidP="00554430">
            <w:pPr>
              <w:ind w:firstLine="0"/>
              <w:rPr>
                <w:rFonts w:ascii="Times New Roman" w:hAnsi="Times New Roman" w:cs="Times New Roman"/>
                <w:sz w:val="24"/>
                <w:szCs w:val="24"/>
              </w:rPr>
            </w:pPr>
          </w:p>
        </w:tc>
        <w:tc>
          <w:tcPr>
            <w:tcW w:w="1080" w:type="dxa"/>
          </w:tcPr>
          <w:p w14:paraId="248614CD" w14:textId="77777777" w:rsidR="000445F1" w:rsidRPr="00020CC7" w:rsidRDefault="000445F1" w:rsidP="00554430">
            <w:pPr>
              <w:ind w:firstLine="0"/>
              <w:rPr>
                <w:rFonts w:ascii="Times New Roman" w:hAnsi="Times New Roman" w:cs="Times New Roman"/>
                <w:sz w:val="24"/>
                <w:szCs w:val="24"/>
              </w:rPr>
            </w:pPr>
          </w:p>
        </w:tc>
        <w:tc>
          <w:tcPr>
            <w:tcW w:w="1080" w:type="dxa"/>
          </w:tcPr>
          <w:p w14:paraId="46D8D078" w14:textId="77777777" w:rsidR="000445F1" w:rsidRPr="00020CC7" w:rsidRDefault="000445F1" w:rsidP="00554430">
            <w:pPr>
              <w:ind w:firstLine="0"/>
              <w:rPr>
                <w:rFonts w:ascii="Times New Roman" w:hAnsi="Times New Roman" w:cs="Times New Roman"/>
                <w:sz w:val="24"/>
                <w:szCs w:val="24"/>
              </w:rPr>
            </w:pPr>
          </w:p>
        </w:tc>
        <w:tc>
          <w:tcPr>
            <w:tcW w:w="900" w:type="dxa"/>
          </w:tcPr>
          <w:p w14:paraId="1CC67B09" w14:textId="77777777" w:rsidR="006C3FDF" w:rsidRPr="00020CC7" w:rsidRDefault="006C3FDF" w:rsidP="006C3FDF">
            <w:pPr>
              <w:ind w:firstLine="0"/>
              <w:rPr>
                <w:rFonts w:ascii="Times New Roman" w:hAnsi="Times New Roman" w:cs="Times New Roman"/>
                <w:sz w:val="24"/>
                <w:szCs w:val="24"/>
              </w:rPr>
            </w:pPr>
            <w:r w:rsidRPr="00020CC7">
              <w:rPr>
                <w:rFonts w:ascii="Times New Roman" w:hAnsi="Times New Roman" w:cs="Times New Roman"/>
                <w:sz w:val="24"/>
                <w:szCs w:val="24"/>
              </w:rPr>
              <w:t xml:space="preserve">I think COIL is a great model for building a cross-cultural experience, but it needs to be delivered with a little more structure and cultural </w:t>
            </w:r>
            <w:proofErr w:type="spellStart"/>
            <w:r w:rsidRPr="00020CC7">
              <w:rPr>
                <w:rFonts w:ascii="Times New Roman" w:hAnsi="Times New Roman" w:cs="Times New Roman"/>
                <w:sz w:val="24"/>
                <w:szCs w:val="24"/>
              </w:rPr>
              <w:t>compentecy</w:t>
            </w:r>
            <w:proofErr w:type="spellEnd"/>
            <w:r w:rsidRPr="00020CC7">
              <w:rPr>
                <w:rFonts w:ascii="Times New Roman" w:hAnsi="Times New Roman" w:cs="Times New Roman"/>
                <w:sz w:val="24"/>
                <w:szCs w:val="24"/>
              </w:rPr>
              <w:t>.</w:t>
            </w:r>
          </w:p>
          <w:p w14:paraId="06C256D3" w14:textId="77777777" w:rsidR="000445F1" w:rsidRPr="00020CC7" w:rsidRDefault="000445F1" w:rsidP="00554430">
            <w:pPr>
              <w:ind w:firstLine="0"/>
              <w:rPr>
                <w:rFonts w:ascii="Times New Roman" w:hAnsi="Times New Roman" w:cs="Times New Roman"/>
                <w:sz w:val="24"/>
                <w:szCs w:val="24"/>
              </w:rPr>
            </w:pPr>
          </w:p>
        </w:tc>
        <w:tc>
          <w:tcPr>
            <w:tcW w:w="1080" w:type="dxa"/>
          </w:tcPr>
          <w:p w14:paraId="68899E36" w14:textId="195CDAC5" w:rsidR="000445F1" w:rsidRPr="00020CC7" w:rsidRDefault="00D241C8" w:rsidP="00376BDF">
            <w:pPr>
              <w:ind w:firstLine="0"/>
              <w:rPr>
                <w:rFonts w:ascii="Times New Roman" w:hAnsi="Times New Roman" w:cs="Times New Roman"/>
                <w:sz w:val="24"/>
                <w:szCs w:val="24"/>
              </w:rPr>
            </w:pPr>
            <w:r w:rsidRPr="00020CC7">
              <w:rPr>
                <w:rFonts w:ascii="Times New Roman" w:hAnsi="Times New Roman" w:cs="Times New Roman"/>
                <w:sz w:val="24"/>
                <w:szCs w:val="24"/>
              </w:rPr>
              <w:t>I didn't feel I learned a lot, and I feel  there was not a lot of cultural consideration on how to make sure your classroom is an inclusive space that doesn't center western ways of learning.</w:t>
            </w:r>
          </w:p>
        </w:tc>
        <w:tc>
          <w:tcPr>
            <w:tcW w:w="990" w:type="dxa"/>
          </w:tcPr>
          <w:p w14:paraId="33197204" w14:textId="77777777" w:rsidR="00841A82" w:rsidRPr="00020CC7" w:rsidRDefault="00841A82" w:rsidP="00841A82">
            <w:pPr>
              <w:ind w:firstLine="0"/>
              <w:rPr>
                <w:rFonts w:ascii="Times New Roman" w:hAnsi="Times New Roman" w:cs="Times New Roman"/>
                <w:sz w:val="24"/>
                <w:szCs w:val="24"/>
              </w:rPr>
            </w:pPr>
            <w:r w:rsidRPr="00020CC7">
              <w:rPr>
                <w:rFonts w:ascii="Times New Roman" w:hAnsi="Times New Roman" w:cs="Times New Roman"/>
                <w:sz w:val="24"/>
                <w:szCs w:val="24"/>
              </w:rPr>
              <w:t>I have implemented some of the ideas or techniques and plan to implement more</w:t>
            </w:r>
          </w:p>
          <w:p w14:paraId="02877B5A" w14:textId="77777777" w:rsidR="000445F1" w:rsidRPr="00020CC7" w:rsidRDefault="000445F1" w:rsidP="00554430">
            <w:pPr>
              <w:ind w:firstLine="0"/>
              <w:rPr>
                <w:rFonts w:ascii="Times New Roman" w:hAnsi="Times New Roman" w:cs="Times New Roman"/>
                <w:sz w:val="24"/>
                <w:szCs w:val="24"/>
              </w:rPr>
            </w:pPr>
          </w:p>
        </w:tc>
        <w:tc>
          <w:tcPr>
            <w:tcW w:w="810" w:type="dxa"/>
          </w:tcPr>
          <w:p w14:paraId="096DB250" w14:textId="77777777" w:rsidR="003C34AC" w:rsidRPr="00020CC7" w:rsidRDefault="003C34AC" w:rsidP="003C34AC">
            <w:pPr>
              <w:ind w:firstLine="0"/>
              <w:rPr>
                <w:rFonts w:ascii="Times New Roman" w:hAnsi="Times New Roman" w:cs="Times New Roman"/>
                <w:sz w:val="24"/>
                <w:szCs w:val="24"/>
              </w:rPr>
            </w:pPr>
            <w:r w:rsidRPr="00020CC7">
              <w:rPr>
                <w:rFonts w:ascii="Times New Roman" w:hAnsi="Times New Roman" w:cs="Times New Roman"/>
                <w:sz w:val="24"/>
                <w:szCs w:val="24"/>
              </w:rPr>
              <w:t>Somewhat unlikely</w:t>
            </w:r>
          </w:p>
          <w:p w14:paraId="2293D73B" w14:textId="77777777" w:rsidR="000445F1" w:rsidRPr="00020CC7" w:rsidRDefault="000445F1" w:rsidP="00554430">
            <w:pPr>
              <w:ind w:firstLine="0"/>
              <w:rPr>
                <w:rFonts w:ascii="Times New Roman" w:hAnsi="Times New Roman" w:cs="Times New Roman"/>
                <w:sz w:val="24"/>
                <w:szCs w:val="24"/>
              </w:rPr>
            </w:pPr>
          </w:p>
        </w:tc>
        <w:tc>
          <w:tcPr>
            <w:tcW w:w="900" w:type="dxa"/>
          </w:tcPr>
          <w:p w14:paraId="6A9987D3" w14:textId="77777777" w:rsidR="00E47811" w:rsidRPr="00020CC7" w:rsidRDefault="00E47811" w:rsidP="00E47811">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n/a</w:t>
            </w:r>
          </w:p>
          <w:p w14:paraId="4D5B2128" w14:textId="75CF23E4" w:rsidR="001F7DF3" w:rsidRPr="00020CC7" w:rsidRDefault="001F7DF3" w:rsidP="00F506C3">
            <w:pPr>
              <w:ind w:firstLine="0"/>
              <w:rPr>
                <w:rFonts w:ascii="Times New Roman" w:hAnsi="Times New Roman" w:cs="Times New Roman"/>
                <w:color w:val="000000"/>
                <w:sz w:val="24"/>
                <w:szCs w:val="24"/>
              </w:rPr>
            </w:pPr>
          </w:p>
          <w:p w14:paraId="1CB4BA5F" w14:textId="77777777" w:rsidR="000445F1" w:rsidRPr="00020CC7" w:rsidRDefault="000445F1" w:rsidP="00554430">
            <w:pPr>
              <w:ind w:firstLine="0"/>
              <w:rPr>
                <w:rFonts w:ascii="Times New Roman" w:hAnsi="Times New Roman" w:cs="Times New Roman"/>
                <w:sz w:val="24"/>
                <w:szCs w:val="24"/>
              </w:rPr>
            </w:pPr>
          </w:p>
        </w:tc>
        <w:tc>
          <w:tcPr>
            <w:tcW w:w="810" w:type="dxa"/>
          </w:tcPr>
          <w:p w14:paraId="00587E28" w14:textId="77777777" w:rsidR="00E47811" w:rsidRPr="00020CC7" w:rsidRDefault="00E47811" w:rsidP="00E47811">
            <w:pPr>
              <w:ind w:firstLine="0"/>
              <w:rPr>
                <w:rFonts w:ascii="Times New Roman" w:hAnsi="Times New Roman" w:cs="Times New Roman"/>
                <w:sz w:val="24"/>
                <w:szCs w:val="24"/>
              </w:rPr>
            </w:pPr>
            <w:r w:rsidRPr="00020CC7">
              <w:rPr>
                <w:rFonts w:ascii="Times New Roman" w:hAnsi="Times New Roman" w:cs="Times New Roman"/>
                <w:sz w:val="24"/>
                <w:szCs w:val="24"/>
              </w:rPr>
              <w:t>More culturally aware and transnationally inclusive content in courses would be great</w:t>
            </w:r>
          </w:p>
          <w:p w14:paraId="7BBF074B" w14:textId="77777777" w:rsidR="000445F1" w:rsidRPr="00020CC7" w:rsidRDefault="000445F1" w:rsidP="00554430">
            <w:pPr>
              <w:ind w:firstLine="0"/>
              <w:rPr>
                <w:rFonts w:ascii="Times New Roman" w:hAnsi="Times New Roman" w:cs="Times New Roman"/>
                <w:sz w:val="24"/>
                <w:szCs w:val="24"/>
              </w:rPr>
            </w:pPr>
          </w:p>
        </w:tc>
      </w:tr>
      <w:tr w:rsidR="00E32A5B" w:rsidRPr="00020CC7" w14:paraId="0E44B962" w14:textId="77777777" w:rsidTr="00FA1020">
        <w:tc>
          <w:tcPr>
            <w:tcW w:w="805" w:type="dxa"/>
          </w:tcPr>
          <w:p w14:paraId="65905DD3" w14:textId="77777777" w:rsidR="00B026EB" w:rsidRPr="00020CC7" w:rsidRDefault="00B026EB" w:rsidP="00B026EB">
            <w:pPr>
              <w:ind w:firstLine="0"/>
              <w:rPr>
                <w:rFonts w:ascii="Times New Roman" w:hAnsi="Times New Roman" w:cs="Times New Roman"/>
                <w:sz w:val="24"/>
                <w:szCs w:val="24"/>
              </w:rPr>
            </w:pPr>
            <w:r w:rsidRPr="00020CC7">
              <w:rPr>
                <w:rFonts w:ascii="Times New Roman" w:hAnsi="Times New Roman" w:cs="Times New Roman"/>
                <w:sz w:val="24"/>
                <w:szCs w:val="24"/>
              </w:rPr>
              <w:t>Un-grading</w:t>
            </w:r>
          </w:p>
          <w:p w14:paraId="1CA6AECA" w14:textId="77777777" w:rsidR="00E32A5B" w:rsidRPr="00020CC7" w:rsidRDefault="00E32A5B" w:rsidP="00E32A5B">
            <w:pPr>
              <w:ind w:firstLine="0"/>
              <w:rPr>
                <w:rFonts w:ascii="Times New Roman" w:hAnsi="Times New Roman" w:cs="Times New Roman"/>
                <w:sz w:val="24"/>
                <w:szCs w:val="24"/>
              </w:rPr>
            </w:pPr>
          </w:p>
        </w:tc>
        <w:tc>
          <w:tcPr>
            <w:tcW w:w="990" w:type="dxa"/>
          </w:tcPr>
          <w:p w14:paraId="6133C986" w14:textId="77777777" w:rsidR="00406326" w:rsidRPr="00020CC7" w:rsidRDefault="00406326" w:rsidP="00406326">
            <w:pPr>
              <w:ind w:firstLine="0"/>
              <w:rPr>
                <w:rFonts w:ascii="Times New Roman" w:hAnsi="Times New Roman" w:cs="Times New Roman"/>
                <w:sz w:val="24"/>
                <w:szCs w:val="24"/>
              </w:rPr>
            </w:pPr>
            <w:r w:rsidRPr="00020CC7">
              <w:rPr>
                <w:rFonts w:ascii="Times New Roman" w:hAnsi="Times New Roman" w:cs="Times New Roman"/>
                <w:sz w:val="24"/>
                <w:szCs w:val="24"/>
              </w:rPr>
              <w:t>Yes</w:t>
            </w:r>
          </w:p>
          <w:p w14:paraId="418C329B" w14:textId="77777777" w:rsidR="00E32A5B" w:rsidRPr="00020CC7" w:rsidRDefault="00E32A5B" w:rsidP="00554430">
            <w:pPr>
              <w:ind w:firstLine="0"/>
              <w:rPr>
                <w:rFonts w:ascii="Times New Roman" w:hAnsi="Times New Roman" w:cs="Times New Roman"/>
                <w:sz w:val="24"/>
                <w:szCs w:val="24"/>
              </w:rPr>
            </w:pPr>
          </w:p>
        </w:tc>
        <w:tc>
          <w:tcPr>
            <w:tcW w:w="1080" w:type="dxa"/>
          </w:tcPr>
          <w:p w14:paraId="3A7E3921" w14:textId="77777777" w:rsidR="00E32A5B" w:rsidRPr="00020CC7" w:rsidRDefault="00E32A5B" w:rsidP="00554430">
            <w:pPr>
              <w:ind w:firstLine="0"/>
              <w:rPr>
                <w:rFonts w:ascii="Times New Roman" w:hAnsi="Times New Roman" w:cs="Times New Roman"/>
                <w:sz w:val="24"/>
                <w:szCs w:val="24"/>
              </w:rPr>
            </w:pPr>
          </w:p>
        </w:tc>
        <w:tc>
          <w:tcPr>
            <w:tcW w:w="1080" w:type="dxa"/>
          </w:tcPr>
          <w:p w14:paraId="17627225" w14:textId="57D687B5" w:rsidR="00E32A5B" w:rsidRPr="00020CC7" w:rsidRDefault="00A2389B" w:rsidP="00376BDF">
            <w:pPr>
              <w:ind w:firstLine="0"/>
              <w:rPr>
                <w:rFonts w:ascii="Times New Roman" w:hAnsi="Times New Roman" w:cs="Times New Roman"/>
                <w:sz w:val="24"/>
                <w:szCs w:val="24"/>
              </w:rPr>
            </w:pPr>
            <w:r w:rsidRPr="00020CC7">
              <w:rPr>
                <w:rFonts w:ascii="Times New Roman" w:hAnsi="Times New Roman" w:cs="Times New Roman"/>
                <w:sz w:val="24"/>
                <w:szCs w:val="24"/>
              </w:rPr>
              <w:t>none but plan to in the future --I think the mastery grading will fit with one of my classes</w:t>
            </w:r>
          </w:p>
        </w:tc>
        <w:tc>
          <w:tcPr>
            <w:tcW w:w="1080" w:type="dxa"/>
          </w:tcPr>
          <w:p w14:paraId="5892DA05" w14:textId="77777777" w:rsidR="009B25E6" w:rsidRPr="00020CC7" w:rsidRDefault="009B25E6" w:rsidP="009B25E6">
            <w:pPr>
              <w:ind w:firstLine="0"/>
              <w:rPr>
                <w:rFonts w:ascii="Times New Roman" w:hAnsi="Times New Roman" w:cs="Times New Roman"/>
                <w:sz w:val="24"/>
                <w:szCs w:val="24"/>
              </w:rPr>
            </w:pPr>
            <w:proofErr w:type="spellStart"/>
            <w:r w:rsidRPr="00020CC7">
              <w:rPr>
                <w:rFonts w:ascii="Times New Roman" w:hAnsi="Times New Roman" w:cs="Times New Roman"/>
                <w:sz w:val="24"/>
                <w:szCs w:val="24"/>
              </w:rPr>
              <w:t>na</w:t>
            </w:r>
            <w:proofErr w:type="spellEnd"/>
          </w:p>
          <w:p w14:paraId="36C1B009" w14:textId="77777777" w:rsidR="00E32A5B" w:rsidRPr="00020CC7" w:rsidRDefault="00E32A5B" w:rsidP="00554430">
            <w:pPr>
              <w:ind w:firstLine="0"/>
              <w:rPr>
                <w:rFonts w:ascii="Times New Roman" w:hAnsi="Times New Roman" w:cs="Times New Roman"/>
                <w:sz w:val="24"/>
                <w:szCs w:val="24"/>
              </w:rPr>
            </w:pPr>
          </w:p>
        </w:tc>
        <w:tc>
          <w:tcPr>
            <w:tcW w:w="900" w:type="dxa"/>
          </w:tcPr>
          <w:p w14:paraId="4C6D91B4" w14:textId="77777777" w:rsidR="006C3FDF" w:rsidRPr="00020CC7" w:rsidRDefault="006C3FDF" w:rsidP="006C3FDF">
            <w:pPr>
              <w:ind w:firstLine="0"/>
              <w:rPr>
                <w:rFonts w:ascii="Times New Roman" w:hAnsi="Times New Roman" w:cs="Times New Roman"/>
                <w:sz w:val="24"/>
                <w:szCs w:val="24"/>
              </w:rPr>
            </w:pPr>
            <w:r w:rsidRPr="00020CC7">
              <w:rPr>
                <w:rFonts w:ascii="Times New Roman" w:hAnsi="Times New Roman" w:cs="Times New Roman"/>
                <w:sz w:val="24"/>
                <w:szCs w:val="24"/>
              </w:rPr>
              <w:t>seeing examples</w:t>
            </w:r>
          </w:p>
          <w:p w14:paraId="3F8B24C2" w14:textId="77777777" w:rsidR="00E32A5B" w:rsidRPr="00020CC7" w:rsidRDefault="00E32A5B" w:rsidP="00554430">
            <w:pPr>
              <w:ind w:firstLine="0"/>
              <w:rPr>
                <w:rFonts w:ascii="Times New Roman" w:hAnsi="Times New Roman" w:cs="Times New Roman"/>
                <w:sz w:val="24"/>
                <w:szCs w:val="24"/>
              </w:rPr>
            </w:pPr>
          </w:p>
        </w:tc>
        <w:tc>
          <w:tcPr>
            <w:tcW w:w="1080" w:type="dxa"/>
          </w:tcPr>
          <w:p w14:paraId="20F528AB" w14:textId="77777777" w:rsidR="00D241C8" w:rsidRPr="00020CC7" w:rsidRDefault="00D241C8" w:rsidP="00D241C8">
            <w:pPr>
              <w:ind w:firstLine="0"/>
              <w:rPr>
                <w:rFonts w:ascii="Times New Roman" w:hAnsi="Times New Roman" w:cs="Times New Roman"/>
                <w:sz w:val="24"/>
                <w:szCs w:val="24"/>
              </w:rPr>
            </w:pPr>
            <w:proofErr w:type="spellStart"/>
            <w:r w:rsidRPr="00020CC7">
              <w:rPr>
                <w:rFonts w:ascii="Times New Roman" w:hAnsi="Times New Roman" w:cs="Times New Roman"/>
                <w:sz w:val="24"/>
                <w:szCs w:val="24"/>
              </w:rPr>
              <w:t>na</w:t>
            </w:r>
            <w:proofErr w:type="spellEnd"/>
          </w:p>
          <w:p w14:paraId="580DF7FF" w14:textId="77777777" w:rsidR="00E32A5B" w:rsidRPr="00020CC7" w:rsidRDefault="00E32A5B" w:rsidP="00554430">
            <w:pPr>
              <w:ind w:firstLine="0"/>
              <w:rPr>
                <w:rFonts w:ascii="Times New Roman" w:hAnsi="Times New Roman" w:cs="Times New Roman"/>
                <w:sz w:val="24"/>
                <w:szCs w:val="24"/>
              </w:rPr>
            </w:pPr>
          </w:p>
        </w:tc>
        <w:tc>
          <w:tcPr>
            <w:tcW w:w="990" w:type="dxa"/>
          </w:tcPr>
          <w:p w14:paraId="2AEFE374" w14:textId="3204B0C9" w:rsidR="00E32A5B" w:rsidRPr="00020CC7" w:rsidRDefault="00841A82" w:rsidP="00376BDF">
            <w:pPr>
              <w:ind w:firstLine="0"/>
              <w:rPr>
                <w:rFonts w:ascii="Times New Roman" w:hAnsi="Times New Roman" w:cs="Times New Roman"/>
                <w:sz w:val="24"/>
                <w:szCs w:val="24"/>
              </w:rPr>
            </w:pPr>
            <w:r w:rsidRPr="00020CC7">
              <w:rPr>
                <w:rFonts w:ascii="Times New Roman" w:hAnsi="Times New Roman" w:cs="Times New Roman"/>
                <w:sz w:val="24"/>
                <w:szCs w:val="24"/>
              </w:rPr>
              <w:t>No, I have not implement ideas or techniques from the program</w:t>
            </w:r>
          </w:p>
        </w:tc>
        <w:tc>
          <w:tcPr>
            <w:tcW w:w="810" w:type="dxa"/>
          </w:tcPr>
          <w:p w14:paraId="563E106E" w14:textId="77777777" w:rsidR="00E219E1" w:rsidRPr="00020CC7" w:rsidRDefault="00E219E1" w:rsidP="00E219E1">
            <w:pPr>
              <w:ind w:firstLine="0"/>
              <w:rPr>
                <w:rFonts w:ascii="Times New Roman" w:hAnsi="Times New Roman" w:cs="Times New Roman"/>
                <w:sz w:val="24"/>
                <w:szCs w:val="24"/>
              </w:rPr>
            </w:pPr>
            <w:r w:rsidRPr="00020CC7">
              <w:rPr>
                <w:rFonts w:ascii="Times New Roman" w:hAnsi="Times New Roman" w:cs="Times New Roman"/>
                <w:sz w:val="24"/>
                <w:szCs w:val="24"/>
              </w:rPr>
              <w:t>Somewhat likely</w:t>
            </w:r>
          </w:p>
          <w:p w14:paraId="4FF5AF9B" w14:textId="667713CE" w:rsidR="00E32A5B" w:rsidRPr="00020CC7" w:rsidRDefault="00E32A5B" w:rsidP="00554430">
            <w:pPr>
              <w:ind w:firstLine="0"/>
              <w:rPr>
                <w:rFonts w:ascii="Times New Roman" w:hAnsi="Times New Roman" w:cs="Times New Roman"/>
                <w:sz w:val="24"/>
                <w:szCs w:val="24"/>
              </w:rPr>
            </w:pPr>
          </w:p>
        </w:tc>
        <w:tc>
          <w:tcPr>
            <w:tcW w:w="900" w:type="dxa"/>
          </w:tcPr>
          <w:p w14:paraId="2944DE9C" w14:textId="77777777" w:rsidR="00E47811" w:rsidRPr="00020CC7" w:rsidRDefault="00E47811" w:rsidP="00E47811">
            <w:pPr>
              <w:ind w:firstLine="0"/>
              <w:rPr>
                <w:rFonts w:ascii="Times New Roman" w:hAnsi="Times New Roman" w:cs="Times New Roman"/>
                <w:sz w:val="24"/>
                <w:szCs w:val="24"/>
              </w:rPr>
            </w:pPr>
            <w:r w:rsidRPr="00020CC7">
              <w:rPr>
                <w:rFonts w:ascii="Times New Roman" w:hAnsi="Times New Roman" w:cs="Times New Roman"/>
                <w:sz w:val="24"/>
                <w:szCs w:val="24"/>
              </w:rPr>
              <w:t>?</w:t>
            </w:r>
          </w:p>
          <w:p w14:paraId="1F5EBEAD" w14:textId="77777777" w:rsidR="00E32A5B" w:rsidRPr="00020CC7" w:rsidRDefault="00E32A5B" w:rsidP="00A470E4">
            <w:pPr>
              <w:ind w:firstLine="0"/>
              <w:rPr>
                <w:rFonts w:ascii="Times New Roman" w:hAnsi="Times New Roman" w:cs="Times New Roman"/>
                <w:sz w:val="24"/>
                <w:szCs w:val="24"/>
              </w:rPr>
            </w:pPr>
          </w:p>
        </w:tc>
        <w:tc>
          <w:tcPr>
            <w:tcW w:w="810" w:type="dxa"/>
          </w:tcPr>
          <w:p w14:paraId="704173E2" w14:textId="77777777" w:rsidR="00B3208C" w:rsidRPr="00020CC7" w:rsidRDefault="00B3208C" w:rsidP="00B3208C">
            <w:pPr>
              <w:ind w:firstLine="0"/>
              <w:rPr>
                <w:rFonts w:ascii="Times New Roman" w:hAnsi="Times New Roman" w:cs="Times New Roman"/>
                <w:sz w:val="24"/>
                <w:szCs w:val="24"/>
              </w:rPr>
            </w:pPr>
            <w:r w:rsidRPr="00020CC7">
              <w:rPr>
                <w:rFonts w:ascii="Times New Roman" w:hAnsi="Times New Roman" w:cs="Times New Roman"/>
                <w:sz w:val="24"/>
                <w:szCs w:val="24"/>
              </w:rPr>
              <w:t>none</w:t>
            </w:r>
          </w:p>
          <w:p w14:paraId="10C5C5DF" w14:textId="77777777" w:rsidR="00E32A5B" w:rsidRPr="00020CC7" w:rsidRDefault="00E32A5B" w:rsidP="00554430">
            <w:pPr>
              <w:ind w:firstLine="0"/>
              <w:rPr>
                <w:rFonts w:ascii="Times New Roman" w:hAnsi="Times New Roman" w:cs="Times New Roman"/>
                <w:sz w:val="24"/>
                <w:szCs w:val="24"/>
              </w:rPr>
            </w:pPr>
          </w:p>
        </w:tc>
      </w:tr>
      <w:tr w:rsidR="00E32A5B" w:rsidRPr="00020CC7" w14:paraId="1B734E01" w14:textId="77777777" w:rsidTr="00FA1020">
        <w:tc>
          <w:tcPr>
            <w:tcW w:w="805" w:type="dxa"/>
          </w:tcPr>
          <w:p w14:paraId="2DCB1ED7" w14:textId="77777777" w:rsidR="00B026EB" w:rsidRPr="00020CC7" w:rsidRDefault="00B026EB" w:rsidP="00B026EB">
            <w:pPr>
              <w:ind w:firstLine="0"/>
              <w:rPr>
                <w:rFonts w:ascii="Times New Roman" w:hAnsi="Times New Roman" w:cs="Times New Roman"/>
                <w:sz w:val="24"/>
                <w:szCs w:val="24"/>
              </w:rPr>
            </w:pPr>
            <w:proofErr w:type="spellStart"/>
            <w:r w:rsidRPr="00020CC7">
              <w:rPr>
                <w:rFonts w:ascii="Times New Roman" w:hAnsi="Times New Roman" w:cs="Times New Roman"/>
                <w:sz w:val="24"/>
                <w:szCs w:val="24"/>
              </w:rPr>
              <w:t>Ungrading</w:t>
            </w:r>
            <w:proofErr w:type="spellEnd"/>
            <w:r w:rsidRPr="00020CC7">
              <w:rPr>
                <w:rFonts w:ascii="Times New Roman" w:hAnsi="Times New Roman" w:cs="Times New Roman"/>
                <w:sz w:val="24"/>
                <w:szCs w:val="24"/>
              </w:rPr>
              <w:t xml:space="preserve"> certificate</w:t>
            </w:r>
          </w:p>
          <w:p w14:paraId="554113A4" w14:textId="77777777" w:rsidR="00E32A5B" w:rsidRPr="00020CC7" w:rsidRDefault="00E32A5B" w:rsidP="00E32A5B">
            <w:pPr>
              <w:ind w:firstLine="0"/>
              <w:rPr>
                <w:rFonts w:ascii="Times New Roman" w:hAnsi="Times New Roman" w:cs="Times New Roman"/>
                <w:sz w:val="24"/>
                <w:szCs w:val="24"/>
              </w:rPr>
            </w:pPr>
          </w:p>
        </w:tc>
        <w:tc>
          <w:tcPr>
            <w:tcW w:w="990" w:type="dxa"/>
          </w:tcPr>
          <w:p w14:paraId="167D1E94" w14:textId="77777777" w:rsidR="00406326" w:rsidRPr="00020CC7" w:rsidRDefault="00406326" w:rsidP="00406326">
            <w:pPr>
              <w:ind w:firstLine="0"/>
              <w:rPr>
                <w:rFonts w:ascii="Times New Roman" w:hAnsi="Times New Roman" w:cs="Times New Roman"/>
                <w:sz w:val="24"/>
                <w:szCs w:val="24"/>
              </w:rPr>
            </w:pPr>
            <w:r w:rsidRPr="00020CC7">
              <w:rPr>
                <w:rFonts w:ascii="Times New Roman" w:hAnsi="Times New Roman" w:cs="Times New Roman"/>
                <w:sz w:val="24"/>
                <w:szCs w:val="24"/>
              </w:rPr>
              <w:t>Yes</w:t>
            </w:r>
          </w:p>
          <w:p w14:paraId="3C9B4E80" w14:textId="77777777" w:rsidR="00E32A5B" w:rsidRPr="00020CC7" w:rsidRDefault="00E32A5B" w:rsidP="00554430">
            <w:pPr>
              <w:ind w:firstLine="0"/>
              <w:rPr>
                <w:rFonts w:ascii="Times New Roman" w:hAnsi="Times New Roman" w:cs="Times New Roman"/>
                <w:sz w:val="24"/>
                <w:szCs w:val="24"/>
              </w:rPr>
            </w:pPr>
          </w:p>
        </w:tc>
        <w:tc>
          <w:tcPr>
            <w:tcW w:w="1080" w:type="dxa"/>
          </w:tcPr>
          <w:p w14:paraId="2D1F48C3" w14:textId="77777777" w:rsidR="00E32A5B" w:rsidRPr="00020CC7" w:rsidRDefault="00E32A5B" w:rsidP="00554430">
            <w:pPr>
              <w:ind w:firstLine="0"/>
              <w:rPr>
                <w:rFonts w:ascii="Times New Roman" w:hAnsi="Times New Roman" w:cs="Times New Roman"/>
                <w:sz w:val="24"/>
                <w:szCs w:val="24"/>
              </w:rPr>
            </w:pPr>
          </w:p>
        </w:tc>
        <w:tc>
          <w:tcPr>
            <w:tcW w:w="1080" w:type="dxa"/>
          </w:tcPr>
          <w:p w14:paraId="146D8598" w14:textId="77777777" w:rsidR="00A2389B" w:rsidRPr="00020CC7" w:rsidRDefault="00A2389B" w:rsidP="00A2389B">
            <w:pPr>
              <w:ind w:firstLine="0"/>
              <w:rPr>
                <w:rFonts w:ascii="Times New Roman" w:hAnsi="Times New Roman" w:cs="Times New Roman"/>
                <w:sz w:val="24"/>
                <w:szCs w:val="24"/>
              </w:rPr>
            </w:pPr>
            <w:r w:rsidRPr="00020CC7">
              <w:rPr>
                <w:rFonts w:ascii="Times New Roman" w:hAnsi="Times New Roman" w:cs="Times New Roman"/>
                <w:sz w:val="24"/>
                <w:szCs w:val="24"/>
              </w:rPr>
              <w:t>labor-based grading</w:t>
            </w:r>
          </w:p>
          <w:p w14:paraId="24372686" w14:textId="77777777" w:rsidR="00E32A5B" w:rsidRPr="00020CC7" w:rsidRDefault="00E32A5B" w:rsidP="00554430">
            <w:pPr>
              <w:ind w:firstLine="0"/>
              <w:rPr>
                <w:rFonts w:ascii="Times New Roman" w:hAnsi="Times New Roman" w:cs="Times New Roman"/>
                <w:sz w:val="24"/>
                <w:szCs w:val="24"/>
              </w:rPr>
            </w:pPr>
          </w:p>
        </w:tc>
        <w:tc>
          <w:tcPr>
            <w:tcW w:w="1080" w:type="dxa"/>
          </w:tcPr>
          <w:p w14:paraId="421CE22B" w14:textId="77777777" w:rsidR="009B25E6" w:rsidRPr="00020CC7" w:rsidRDefault="009B25E6" w:rsidP="009B25E6">
            <w:pPr>
              <w:ind w:firstLine="0"/>
              <w:rPr>
                <w:rFonts w:ascii="Times New Roman" w:hAnsi="Times New Roman" w:cs="Times New Roman"/>
                <w:sz w:val="24"/>
                <w:szCs w:val="24"/>
              </w:rPr>
            </w:pPr>
            <w:r w:rsidRPr="00020CC7">
              <w:rPr>
                <w:rFonts w:ascii="Times New Roman" w:hAnsi="Times New Roman" w:cs="Times New Roman"/>
                <w:sz w:val="24"/>
                <w:szCs w:val="24"/>
              </w:rPr>
              <w:t>allowing them flexibility</w:t>
            </w:r>
          </w:p>
          <w:p w14:paraId="72CDB9AB" w14:textId="77777777" w:rsidR="00E32A5B" w:rsidRPr="00020CC7" w:rsidRDefault="00E32A5B" w:rsidP="00554430">
            <w:pPr>
              <w:ind w:firstLine="0"/>
              <w:rPr>
                <w:rFonts w:ascii="Times New Roman" w:hAnsi="Times New Roman" w:cs="Times New Roman"/>
                <w:sz w:val="24"/>
                <w:szCs w:val="24"/>
              </w:rPr>
            </w:pPr>
          </w:p>
        </w:tc>
        <w:tc>
          <w:tcPr>
            <w:tcW w:w="900" w:type="dxa"/>
          </w:tcPr>
          <w:p w14:paraId="692EC60B" w14:textId="77777777" w:rsidR="0063616F" w:rsidRPr="00020CC7" w:rsidRDefault="0063616F" w:rsidP="0063616F">
            <w:pPr>
              <w:ind w:firstLine="0"/>
              <w:rPr>
                <w:rFonts w:ascii="Times New Roman" w:hAnsi="Times New Roman" w:cs="Times New Roman"/>
                <w:sz w:val="24"/>
                <w:szCs w:val="24"/>
              </w:rPr>
            </w:pPr>
            <w:r w:rsidRPr="00020CC7">
              <w:rPr>
                <w:rFonts w:ascii="Times New Roman" w:hAnsi="Times New Roman" w:cs="Times New Roman"/>
                <w:sz w:val="24"/>
                <w:szCs w:val="24"/>
              </w:rPr>
              <w:t>all</w:t>
            </w:r>
          </w:p>
          <w:p w14:paraId="5958D0E7" w14:textId="77777777" w:rsidR="00E32A5B" w:rsidRPr="00020CC7" w:rsidRDefault="00E32A5B" w:rsidP="00554430">
            <w:pPr>
              <w:ind w:firstLine="0"/>
              <w:rPr>
                <w:rFonts w:ascii="Times New Roman" w:hAnsi="Times New Roman" w:cs="Times New Roman"/>
                <w:sz w:val="24"/>
                <w:szCs w:val="24"/>
              </w:rPr>
            </w:pPr>
          </w:p>
        </w:tc>
        <w:tc>
          <w:tcPr>
            <w:tcW w:w="1080" w:type="dxa"/>
          </w:tcPr>
          <w:p w14:paraId="3EFA3E7E" w14:textId="77777777" w:rsidR="009654D3" w:rsidRPr="00020CC7" w:rsidRDefault="009654D3" w:rsidP="009654D3">
            <w:pPr>
              <w:ind w:firstLine="0"/>
              <w:rPr>
                <w:rFonts w:ascii="Times New Roman" w:hAnsi="Times New Roman" w:cs="Times New Roman"/>
                <w:sz w:val="24"/>
                <w:szCs w:val="24"/>
              </w:rPr>
            </w:pPr>
            <w:r w:rsidRPr="00020CC7">
              <w:rPr>
                <w:rFonts w:ascii="Times New Roman" w:hAnsi="Times New Roman" w:cs="Times New Roman"/>
                <w:sz w:val="24"/>
                <w:szCs w:val="24"/>
              </w:rPr>
              <w:t>none</w:t>
            </w:r>
          </w:p>
          <w:p w14:paraId="3F530A74" w14:textId="77777777" w:rsidR="00E32A5B" w:rsidRPr="00020CC7" w:rsidRDefault="00E32A5B" w:rsidP="00554430">
            <w:pPr>
              <w:ind w:firstLine="0"/>
              <w:rPr>
                <w:rFonts w:ascii="Times New Roman" w:hAnsi="Times New Roman" w:cs="Times New Roman"/>
                <w:sz w:val="24"/>
                <w:szCs w:val="24"/>
              </w:rPr>
            </w:pPr>
          </w:p>
        </w:tc>
        <w:tc>
          <w:tcPr>
            <w:tcW w:w="990" w:type="dxa"/>
          </w:tcPr>
          <w:p w14:paraId="6FC4EA7D" w14:textId="37AF3555" w:rsidR="00E32A5B" w:rsidRPr="00020CC7" w:rsidRDefault="00841A82" w:rsidP="00376BDF">
            <w:pPr>
              <w:ind w:firstLine="0"/>
              <w:rPr>
                <w:rFonts w:ascii="Times New Roman" w:hAnsi="Times New Roman" w:cs="Times New Roman"/>
                <w:sz w:val="24"/>
                <w:szCs w:val="24"/>
              </w:rPr>
            </w:pPr>
            <w:r w:rsidRPr="00020CC7">
              <w:rPr>
                <w:rFonts w:ascii="Times New Roman" w:hAnsi="Times New Roman" w:cs="Times New Roman"/>
                <w:sz w:val="24"/>
                <w:szCs w:val="24"/>
              </w:rPr>
              <w:t>Yes, I have already implemented ideas or techniques from the progra</w:t>
            </w:r>
            <w:r w:rsidR="00376BDF" w:rsidRPr="00020CC7">
              <w:rPr>
                <w:rFonts w:ascii="Times New Roman" w:hAnsi="Times New Roman" w:cs="Times New Roman"/>
                <w:sz w:val="24"/>
                <w:szCs w:val="24"/>
              </w:rPr>
              <w:t>m</w:t>
            </w:r>
          </w:p>
        </w:tc>
        <w:tc>
          <w:tcPr>
            <w:tcW w:w="810" w:type="dxa"/>
          </w:tcPr>
          <w:p w14:paraId="1863752B" w14:textId="77777777" w:rsidR="00E219E1" w:rsidRPr="00020CC7" w:rsidRDefault="00E219E1" w:rsidP="00E219E1">
            <w:pPr>
              <w:ind w:firstLine="0"/>
              <w:rPr>
                <w:rFonts w:ascii="Times New Roman" w:hAnsi="Times New Roman" w:cs="Times New Roman"/>
                <w:sz w:val="24"/>
                <w:szCs w:val="24"/>
              </w:rPr>
            </w:pPr>
            <w:r w:rsidRPr="00020CC7">
              <w:rPr>
                <w:rFonts w:ascii="Times New Roman" w:hAnsi="Times New Roman" w:cs="Times New Roman"/>
                <w:sz w:val="24"/>
                <w:szCs w:val="24"/>
              </w:rPr>
              <w:t>Extremely likely</w:t>
            </w:r>
          </w:p>
          <w:p w14:paraId="7064C241" w14:textId="77777777" w:rsidR="00E32A5B" w:rsidRPr="00020CC7" w:rsidRDefault="00E32A5B" w:rsidP="00554430">
            <w:pPr>
              <w:ind w:firstLine="0"/>
              <w:rPr>
                <w:rFonts w:ascii="Times New Roman" w:hAnsi="Times New Roman" w:cs="Times New Roman"/>
                <w:sz w:val="24"/>
                <w:szCs w:val="24"/>
              </w:rPr>
            </w:pPr>
          </w:p>
        </w:tc>
        <w:tc>
          <w:tcPr>
            <w:tcW w:w="900" w:type="dxa"/>
          </w:tcPr>
          <w:p w14:paraId="070EF41E" w14:textId="77777777" w:rsidR="00A470E4" w:rsidRPr="00020CC7" w:rsidRDefault="00A470E4" w:rsidP="00A470E4">
            <w:pPr>
              <w:ind w:firstLine="0"/>
              <w:rPr>
                <w:rFonts w:ascii="Times New Roman" w:hAnsi="Times New Roman" w:cs="Times New Roman"/>
                <w:sz w:val="24"/>
                <w:szCs w:val="24"/>
              </w:rPr>
            </w:pPr>
            <w:r w:rsidRPr="00020CC7">
              <w:rPr>
                <w:rFonts w:ascii="Times New Roman" w:hAnsi="Times New Roman" w:cs="Times New Roman"/>
                <w:sz w:val="24"/>
                <w:szCs w:val="24"/>
              </w:rPr>
              <w:t>similar topics</w:t>
            </w:r>
          </w:p>
          <w:p w14:paraId="647D39C3" w14:textId="77777777" w:rsidR="00E32A5B" w:rsidRPr="00020CC7" w:rsidRDefault="00E32A5B" w:rsidP="00554430">
            <w:pPr>
              <w:ind w:firstLine="0"/>
              <w:rPr>
                <w:rFonts w:ascii="Times New Roman" w:hAnsi="Times New Roman" w:cs="Times New Roman"/>
                <w:sz w:val="24"/>
                <w:szCs w:val="24"/>
              </w:rPr>
            </w:pPr>
          </w:p>
        </w:tc>
        <w:tc>
          <w:tcPr>
            <w:tcW w:w="810" w:type="dxa"/>
          </w:tcPr>
          <w:p w14:paraId="4ADD7D02" w14:textId="77777777" w:rsidR="00B3208C" w:rsidRPr="00020CC7" w:rsidRDefault="00B3208C" w:rsidP="00B3208C">
            <w:pPr>
              <w:ind w:firstLine="0"/>
              <w:rPr>
                <w:rFonts w:ascii="Times New Roman" w:hAnsi="Times New Roman" w:cs="Times New Roman"/>
                <w:sz w:val="24"/>
                <w:szCs w:val="24"/>
              </w:rPr>
            </w:pPr>
            <w:r w:rsidRPr="00020CC7">
              <w:rPr>
                <w:rFonts w:ascii="Times New Roman" w:hAnsi="Times New Roman" w:cs="Times New Roman"/>
                <w:sz w:val="24"/>
                <w:szCs w:val="24"/>
              </w:rPr>
              <w:t>in-person</w:t>
            </w:r>
          </w:p>
          <w:p w14:paraId="331DDB50" w14:textId="77777777" w:rsidR="00E32A5B" w:rsidRPr="00020CC7" w:rsidRDefault="00E32A5B" w:rsidP="00554430">
            <w:pPr>
              <w:ind w:firstLine="0"/>
              <w:rPr>
                <w:rFonts w:ascii="Times New Roman" w:hAnsi="Times New Roman" w:cs="Times New Roman"/>
                <w:sz w:val="24"/>
                <w:szCs w:val="24"/>
              </w:rPr>
            </w:pPr>
          </w:p>
        </w:tc>
      </w:tr>
    </w:tbl>
    <w:p w14:paraId="6DB40405" w14:textId="46D78CB4" w:rsidR="00DE628A" w:rsidRPr="00020CC7" w:rsidRDefault="00DE628A" w:rsidP="00554430">
      <w:pPr>
        <w:ind w:firstLine="0"/>
        <w:rPr>
          <w:rFonts w:ascii="Times New Roman" w:hAnsi="Times New Roman" w:cs="Times New Roman"/>
          <w:sz w:val="24"/>
          <w:szCs w:val="24"/>
        </w:rPr>
      </w:pPr>
    </w:p>
    <w:p w14:paraId="2C8961FD" w14:textId="77777777" w:rsidR="00393D2D" w:rsidRPr="00020CC7" w:rsidRDefault="00393D2D">
      <w:pPr>
        <w:rPr>
          <w:rFonts w:ascii="Times New Roman" w:eastAsia="Times New Roman" w:hAnsi="Times New Roman" w:cs="Times New Roman"/>
          <w:b/>
          <w:bCs/>
          <w:color w:val="2F5496" w:themeColor="accent1" w:themeShade="BF"/>
          <w:sz w:val="24"/>
          <w:szCs w:val="24"/>
        </w:rPr>
      </w:pPr>
      <w:r w:rsidRPr="00020CC7">
        <w:rPr>
          <w:rFonts w:ascii="Times New Roman" w:eastAsia="Times New Roman" w:hAnsi="Times New Roman" w:cs="Times New Roman"/>
          <w:b/>
          <w:bCs/>
          <w:sz w:val="24"/>
          <w:szCs w:val="24"/>
        </w:rPr>
        <w:br w:type="page"/>
      </w:r>
    </w:p>
    <w:p w14:paraId="0460EF05" w14:textId="416DCE1F" w:rsidR="00E258AC" w:rsidRPr="00020CC7" w:rsidRDefault="00E258AC" w:rsidP="00E258AC">
      <w:pPr>
        <w:pStyle w:val="Heading1"/>
        <w:ind w:firstLine="0"/>
        <w:rPr>
          <w:rFonts w:ascii="Times New Roman" w:eastAsia="Times New Roman" w:hAnsi="Times New Roman" w:cs="Times New Roman"/>
          <w:b/>
          <w:bCs/>
          <w:sz w:val="24"/>
          <w:szCs w:val="24"/>
        </w:rPr>
      </w:pPr>
      <w:bookmarkStart w:id="54" w:name="_Toc103865853"/>
      <w:r w:rsidRPr="00020CC7">
        <w:rPr>
          <w:rFonts w:ascii="Times New Roman" w:eastAsia="Times New Roman" w:hAnsi="Times New Roman" w:cs="Times New Roman"/>
          <w:b/>
          <w:bCs/>
          <w:sz w:val="24"/>
          <w:szCs w:val="24"/>
        </w:rPr>
        <w:t xml:space="preserve">Appendix E- Non-Instructional </w:t>
      </w:r>
      <w:r w:rsidR="00393D2D" w:rsidRPr="00020CC7">
        <w:rPr>
          <w:rFonts w:ascii="Times New Roman" w:eastAsia="Times New Roman" w:hAnsi="Times New Roman" w:cs="Times New Roman"/>
          <w:b/>
          <w:bCs/>
          <w:sz w:val="24"/>
          <w:szCs w:val="24"/>
        </w:rPr>
        <w:t>Professional Development</w:t>
      </w:r>
      <w:bookmarkEnd w:id="54"/>
    </w:p>
    <w:tbl>
      <w:tblPr>
        <w:tblStyle w:val="TableGrid"/>
        <w:tblW w:w="0" w:type="auto"/>
        <w:tblLook w:val="04A0" w:firstRow="1" w:lastRow="0" w:firstColumn="1" w:lastColumn="0" w:noHBand="0" w:noVBand="1"/>
      </w:tblPr>
      <w:tblGrid>
        <w:gridCol w:w="1204"/>
        <w:gridCol w:w="1005"/>
        <w:gridCol w:w="1107"/>
        <w:gridCol w:w="1107"/>
        <w:gridCol w:w="1005"/>
        <w:gridCol w:w="1137"/>
        <w:gridCol w:w="1076"/>
        <w:gridCol w:w="965"/>
        <w:gridCol w:w="1117"/>
        <w:gridCol w:w="1067"/>
      </w:tblGrid>
      <w:tr w:rsidR="001D4024" w:rsidRPr="00020CC7" w14:paraId="2126538F" w14:textId="77777777" w:rsidTr="00B67BC7">
        <w:tc>
          <w:tcPr>
            <w:tcW w:w="1079" w:type="dxa"/>
          </w:tcPr>
          <w:p w14:paraId="6B23153E" w14:textId="727653C7" w:rsidR="00B67BC7" w:rsidRPr="00020CC7" w:rsidRDefault="008C1BDC" w:rsidP="00554430">
            <w:pPr>
              <w:ind w:firstLine="0"/>
              <w:rPr>
                <w:rFonts w:ascii="Times New Roman" w:hAnsi="Times New Roman" w:cs="Times New Roman"/>
                <w:sz w:val="24"/>
                <w:szCs w:val="24"/>
              </w:rPr>
            </w:pPr>
            <w:r w:rsidRPr="00020CC7">
              <w:rPr>
                <w:rFonts w:ascii="Times New Roman" w:hAnsi="Times New Roman" w:cs="Times New Roman"/>
                <w:sz w:val="24"/>
                <w:szCs w:val="24"/>
              </w:rPr>
              <w:t>Please select the responses that reflect your experience in this CETL program. - This panel addressed an important facet of my professional development.</w:t>
            </w:r>
          </w:p>
        </w:tc>
        <w:tc>
          <w:tcPr>
            <w:tcW w:w="1079" w:type="dxa"/>
          </w:tcPr>
          <w:p w14:paraId="1535117C" w14:textId="77777777" w:rsidR="008C1BDC" w:rsidRPr="00020CC7" w:rsidRDefault="008C1BDC"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responses that reflect your experience in this CETL program. - Panelists provided useful and interesting content on this topic.</w:t>
            </w:r>
          </w:p>
          <w:p w14:paraId="3BF2C9A2" w14:textId="77777777" w:rsidR="00B67BC7" w:rsidRPr="00020CC7" w:rsidRDefault="00B67BC7" w:rsidP="00554430">
            <w:pPr>
              <w:ind w:firstLine="0"/>
              <w:rPr>
                <w:rFonts w:ascii="Times New Roman" w:hAnsi="Times New Roman" w:cs="Times New Roman"/>
                <w:sz w:val="24"/>
                <w:szCs w:val="24"/>
              </w:rPr>
            </w:pPr>
          </w:p>
        </w:tc>
        <w:tc>
          <w:tcPr>
            <w:tcW w:w="1079" w:type="dxa"/>
          </w:tcPr>
          <w:p w14:paraId="088F1ED6" w14:textId="77777777" w:rsidR="008C1BDC" w:rsidRPr="00020CC7" w:rsidRDefault="008C1BDC"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responses that reflect your experience in this CETL program. - I will use the content gleaned from this session to advance my professional growth.</w:t>
            </w:r>
          </w:p>
          <w:p w14:paraId="6C2E2B15" w14:textId="77777777" w:rsidR="00B67BC7" w:rsidRPr="00020CC7" w:rsidRDefault="00B67BC7" w:rsidP="00554430">
            <w:pPr>
              <w:ind w:firstLine="0"/>
              <w:rPr>
                <w:rFonts w:ascii="Times New Roman" w:hAnsi="Times New Roman" w:cs="Times New Roman"/>
                <w:sz w:val="24"/>
                <w:szCs w:val="24"/>
              </w:rPr>
            </w:pPr>
          </w:p>
        </w:tc>
        <w:tc>
          <w:tcPr>
            <w:tcW w:w="1079" w:type="dxa"/>
          </w:tcPr>
          <w:p w14:paraId="4237BFA9" w14:textId="00DD7327" w:rsidR="00B67BC7" w:rsidRPr="00020CC7" w:rsidRDefault="008A17E2" w:rsidP="00EC2EB9">
            <w:pPr>
              <w:ind w:firstLine="0"/>
              <w:rPr>
                <w:rFonts w:ascii="Times New Roman" w:hAnsi="Times New Roman" w:cs="Times New Roman"/>
                <w:sz w:val="24"/>
                <w:szCs w:val="24"/>
              </w:rPr>
            </w:pPr>
            <w:r w:rsidRPr="00020CC7">
              <w:rPr>
                <w:rFonts w:ascii="Times New Roman" w:hAnsi="Times New Roman" w:cs="Times New Roman"/>
                <w:color w:val="000000"/>
                <w:sz w:val="24"/>
                <w:szCs w:val="24"/>
              </w:rPr>
              <w:t>Please select the responses that reflect your experience in this CETL program. - This program provided a supportive collegial community for pursuing professional growth.</w:t>
            </w:r>
          </w:p>
        </w:tc>
        <w:tc>
          <w:tcPr>
            <w:tcW w:w="1079" w:type="dxa"/>
          </w:tcPr>
          <w:p w14:paraId="419BE4B6" w14:textId="77777777" w:rsidR="008A17E2" w:rsidRPr="00020CC7" w:rsidRDefault="008A17E2"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responses that reflect your experience in this CETL program. - I liked the format of this CETL program.</w:t>
            </w:r>
          </w:p>
          <w:p w14:paraId="6FC09A1F" w14:textId="77777777" w:rsidR="00B67BC7" w:rsidRPr="00020CC7" w:rsidRDefault="00B67BC7" w:rsidP="00554430">
            <w:pPr>
              <w:ind w:firstLine="0"/>
              <w:rPr>
                <w:rFonts w:ascii="Times New Roman" w:hAnsi="Times New Roman" w:cs="Times New Roman"/>
                <w:sz w:val="24"/>
                <w:szCs w:val="24"/>
              </w:rPr>
            </w:pPr>
          </w:p>
        </w:tc>
        <w:tc>
          <w:tcPr>
            <w:tcW w:w="1079" w:type="dxa"/>
          </w:tcPr>
          <w:p w14:paraId="70176F9E" w14:textId="77777777" w:rsidR="008A17E2" w:rsidRPr="00020CC7" w:rsidRDefault="008A17E2"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responses that reflect your experience in this CETL program. - The time commitment for the session was manageable.</w:t>
            </w:r>
          </w:p>
          <w:p w14:paraId="4AE58E66" w14:textId="77777777" w:rsidR="00B67BC7" w:rsidRPr="00020CC7" w:rsidRDefault="00B67BC7" w:rsidP="00554430">
            <w:pPr>
              <w:ind w:firstLine="0"/>
              <w:rPr>
                <w:rFonts w:ascii="Times New Roman" w:hAnsi="Times New Roman" w:cs="Times New Roman"/>
                <w:sz w:val="24"/>
                <w:szCs w:val="24"/>
              </w:rPr>
            </w:pPr>
          </w:p>
        </w:tc>
        <w:tc>
          <w:tcPr>
            <w:tcW w:w="1079" w:type="dxa"/>
          </w:tcPr>
          <w:p w14:paraId="4E16DAE5" w14:textId="77777777" w:rsidR="008A17E2" w:rsidRPr="00020CC7" w:rsidRDefault="008A17E2"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select the responses that reflect your experience in this CETL program. - I would recommend a CETL faculty panel to a colleague.</w:t>
            </w:r>
          </w:p>
          <w:p w14:paraId="6394B1B3" w14:textId="77777777" w:rsidR="00B67BC7" w:rsidRPr="00020CC7" w:rsidRDefault="00B67BC7" w:rsidP="00554430">
            <w:pPr>
              <w:ind w:firstLine="0"/>
              <w:rPr>
                <w:rFonts w:ascii="Times New Roman" w:hAnsi="Times New Roman" w:cs="Times New Roman"/>
                <w:sz w:val="24"/>
                <w:szCs w:val="24"/>
              </w:rPr>
            </w:pPr>
          </w:p>
        </w:tc>
        <w:tc>
          <w:tcPr>
            <w:tcW w:w="1079" w:type="dxa"/>
          </w:tcPr>
          <w:p w14:paraId="6FE27D2A" w14:textId="77777777" w:rsidR="005E26C0" w:rsidRPr="00020CC7" w:rsidRDefault="005E26C0"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Please share any comments related to your responses above.</w:t>
            </w:r>
          </w:p>
          <w:p w14:paraId="5A720747" w14:textId="77777777" w:rsidR="00B67BC7" w:rsidRPr="00020CC7" w:rsidRDefault="00B67BC7" w:rsidP="00554430">
            <w:pPr>
              <w:ind w:firstLine="0"/>
              <w:rPr>
                <w:rFonts w:ascii="Times New Roman" w:hAnsi="Times New Roman" w:cs="Times New Roman"/>
                <w:sz w:val="24"/>
                <w:szCs w:val="24"/>
              </w:rPr>
            </w:pPr>
          </w:p>
        </w:tc>
        <w:tc>
          <w:tcPr>
            <w:tcW w:w="1079" w:type="dxa"/>
          </w:tcPr>
          <w:p w14:paraId="40D093FB" w14:textId="77777777" w:rsidR="00EC2EB9" w:rsidRPr="00020CC7" w:rsidRDefault="00EC2EB9"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did you like about the session?</w:t>
            </w:r>
          </w:p>
          <w:p w14:paraId="638E142B" w14:textId="77777777" w:rsidR="00B67BC7" w:rsidRPr="00020CC7" w:rsidRDefault="00B67BC7" w:rsidP="00554430">
            <w:pPr>
              <w:ind w:firstLine="0"/>
              <w:rPr>
                <w:rFonts w:ascii="Times New Roman" w:hAnsi="Times New Roman" w:cs="Times New Roman"/>
                <w:sz w:val="24"/>
                <w:szCs w:val="24"/>
              </w:rPr>
            </w:pPr>
          </w:p>
        </w:tc>
        <w:tc>
          <w:tcPr>
            <w:tcW w:w="1079" w:type="dxa"/>
          </w:tcPr>
          <w:p w14:paraId="49D20923" w14:textId="77777777" w:rsidR="00EC2EB9" w:rsidRPr="00020CC7" w:rsidRDefault="00EC2EB9"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What suggestions do you have for improving programs like this in the future?</w:t>
            </w:r>
          </w:p>
          <w:p w14:paraId="5CA8AC9B" w14:textId="77777777" w:rsidR="00B67BC7" w:rsidRPr="00020CC7" w:rsidRDefault="00B67BC7" w:rsidP="00554430">
            <w:pPr>
              <w:ind w:firstLine="0"/>
              <w:rPr>
                <w:rFonts w:ascii="Times New Roman" w:hAnsi="Times New Roman" w:cs="Times New Roman"/>
                <w:sz w:val="24"/>
                <w:szCs w:val="24"/>
              </w:rPr>
            </w:pPr>
          </w:p>
        </w:tc>
      </w:tr>
      <w:tr w:rsidR="001D4024" w:rsidRPr="00020CC7" w14:paraId="66985ED3" w14:textId="77777777" w:rsidTr="00B67BC7">
        <w:tc>
          <w:tcPr>
            <w:tcW w:w="1079" w:type="dxa"/>
          </w:tcPr>
          <w:p w14:paraId="702035FD" w14:textId="67B75C7B" w:rsidR="00B67BC7" w:rsidRPr="00020CC7" w:rsidRDefault="00272437" w:rsidP="00554430">
            <w:pPr>
              <w:ind w:firstLine="0"/>
              <w:rPr>
                <w:rFonts w:ascii="Times New Roman" w:hAnsi="Times New Roman" w:cs="Times New Roman"/>
                <w:sz w:val="24"/>
                <w:szCs w:val="24"/>
              </w:rPr>
            </w:pPr>
            <w:r w:rsidRPr="00020CC7">
              <w:rPr>
                <w:rFonts w:ascii="Times New Roman" w:hAnsi="Times New Roman" w:cs="Times New Roman"/>
                <w:sz w:val="24"/>
                <w:szCs w:val="24"/>
              </w:rPr>
              <w:t>Strongly agree</w:t>
            </w:r>
          </w:p>
        </w:tc>
        <w:tc>
          <w:tcPr>
            <w:tcW w:w="1079" w:type="dxa"/>
          </w:tcPr>
          <w:p w14:paraId="1EC417C9" w14:textId="3BB87F85" w:rsidR="00B67BC7" w:rsidRPr="00F506C3" w:rsidRDefault="0083764A" w:rsidP="0028373F">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63D12AA5" w14:textId="4DB5943E" w:rsidR="00B67BC7" w:rsidRPr="00F506C3" w:rsidRDefault="00ED53C1" w:rsidP="00F170BD">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6A5DF7B8" w14:textId="555F6010" w:rsidR="00B67BC7" w:rsidRPr="00020CC7" w:rsidRDefault="008C763C" w:rsidP="003D01FF">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31F550BF" w14:textId="6BF1098A" w:rsidR="00B67BC7" w:rsidRPr="00020CC7" w:rsidRDefault="005A3220" w:rsidP="000D348A">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2B276F61" w14:textId="34564490" w:rsidR="00B67BC7" w:rsidRPr="00020CC7" w:rsidRDefault="00250AB8" w:rsidP="0099088D">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22E8945D" w14:textId="74331F09" w:rsidR="00B67BC7" w:rsidRPr="00F506C3" w:rsidRDefault="003E02A1" w:rsidP="0027484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w:t>
            </w:r>
            <w:r w:rsidR="00274843" w:rsidRPr="00020CC7">
              <w:rPr>
                <w:rFonts w:ascii="Times New Roman" w:hAnsi="Times New Roman" w:cs="Times New Roman"/>
                <w:color w:val="000000"/>
                <w:sz w:val="24"/>
                <w:szCs w:val="24"/>
              </w:rPr>
              <w:t>t</w:t>
            </w:r>
            <w:r w:rsidRPr="00020CC7">
              <w:rPr>
                <w:rFonts w:ascii="Times New Roman" w:hAnsi="Times New Roman" w:cs="Times New Roman"/>
                <w:color w:val="000000"/>
                <w:sz w:val="24"/>
                <w:szCs w:val="24"/>
              </w:rPr>
              <w:t>rongly agree</w:t>
            </w:r>
          </w:p>
        </w:tc>
        <w:tc>
          <w:tcPr>
            <w:tcW w:w="1079" w:type="dxa"/>
          </w:tcPr>
          <w:p w14:paraId="4F906922" w14:textId="77777777" w:rsidR="00B67BC7" w:rsidRPr="00020CC7" w:rsidRDefault="00B67BC7" w:rsidP="00554430">
            <w:pPr>
              <w:ind w:firstLine="0"/>
              <w:rPr>
                <w:rFonts w:ascii="Times New Roman" w:hAnsi="Times New Roman" w:cs="Times New Roman"/>
                <w:sz w:val="24"/>
                <w:szCs w:val="24"/>
              </w:rPr>
            </w:pPr>
          </w:p>
        </w:tc>
        <w:tc>
          <w:tcPr>
            <w:tcW w:w="1079" w:type="dxa"/>
          </w:tcPr>
          <w:p w14:paraId="721E23C7" w14:textId="77777777" w:rsidR="00B67BC7" w:rsidRPr="00020CC7" w:rsidRDefault="00B67BC7" w:rsidP="00554430">
            <w:pPr>
              <w:ind w:firstLine="0"/>
              <w:rPr>
                <w:rFonts w:ascii="Times New Roman" w:hAnsi="Times New Roman" w:cs="Times New Roman"/>
                <w:sz w:val="24"/>
                <w:szCs w:val="24"/>
              </w:rPr>
            </w:pPr>
          </w:p>
        </w:tc>
        <w:tc>
          <w:tcPr>
            <w:tcW w:w="1079" w:type="dxa"/>
          </w:tcPr>
          <w:p w14:paraId="094F6EC0" w14:textId="77777777" w:rsidR="00B67BC7" w:rsidRPr="00020CC7" w:rsidRDefault="00B67BC7" w:rsidP="00554430">
            <w:pPr>
              <w:ind w:firstLine="0"/>
              <w:rPr>
                <w:rFonts w:ascii="Times New Roman" w:hAnsi="Times New Roman" w:cs="Times New Roman"/>
                <w:sz w:val="24"/>
                <w:szCs w:val="24"/>
              </w:rPr>
            </w:pPr>
          </w:p>
        </w:tc>
      </w:tr>
      <w:tr w:rsidR="001D4024" w:rsidRPr="00020CC7" w14:paraId="78BF8C9D" w14:textId="77777777" w:rsidTr="00B67BC7">
        <w:tc>
          <w:tcPr>
            <w:tcW w:w="1079" w:type="dxa"/>
          </w:tcPr>
          <w:p w14:paraId="265F595D" w14:textId="182F0803" w:rsidR="00B67BC7" w:rsidRPr="00F506C3" w:rsidRDefault="00272437" w:rsidP="00662489">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32F41E7A" w14:textId="3E73CDDA" w:rsidR="00B67BC7" w:rsidRPr="00F506C3" w:rsidRDefault="0083764A" w:rsidP="0028373F">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5A41F20E" w14:textId="3B0B2CF6" w:rsidR="00B67BC7" w:rsidRPr="00F506C3" w:rsidRDefault="00ED53C1" w:rsidP="00F170BD">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2EEFE4B8" w14:textId="310686E7" w:rsidR="00B67BC7" w:rsidRPr="00020CC7" w:rsidRDefault="008C763C" w:rsidP="003D01FF">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44263452" w14:textId="4352D2BA" w:rsidR="00B67BC7" w:rsidRPr="00F506C3" w:rsidRDefault="00E20FF7" w:rsidP="00554430">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08B20097" w14:textId="0E734E6F" w:rsidR="00B67BC7" w:rsidRPr="00020CC7" w:rsidRDefault="00250AB8" w:rsidP="000B088B">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2FCD4951" w14:textId="167BF1BA" w:rsidR="00B67BC7" w:rsidRPr="00F506C3" w:rsidRDefault="003E02A1" w:rsidP="008373AE">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7182858F" w14:textId="77777777" w:rsidR="00B67BC7" w:rsidRPr="00020CC7" w:rsidRDefault="00B67BC7" w:rsidP="00554430">
            <w:pPr>
              <w:ind w:firstLine="0"/>
              <w:rPr>
                <w:rFonts w:ascii="Times New Roman" w:hAnsi="Times New Roman" w:cs="Times New Roman"/>
                <w:sz w:val="24"/>
                <w:szCs w:val="24"/>
              </w:rPr>
            </w:pPr>
          </w:p>
        </w:tc>
        <w:tc>
          <w:tcPr>
            <w:tcW w:w="1079" w:type="dxa"/>
          </w:tcPr>
          <w:p w14:paraId="374AB6AF" w14:textId="77777777" w:rsidR="00B67BC7" w:rsidRPr="00020CC7" w:rsidRDefault="00B67BC7" w:rsidP="00554430">
            <w:pPr>
              <w:ind w:firstLine="0"/>
              <w:rPr>
                <w:rFonts w:ascii="Times New Roman" w:hAnsi="Times New Roman" w:cs="Times New Roman"/>
                <w:sz w:val="24"/>
                <w:szCs w:val="24"/>
              </w:rPr>
            </w:pPr>
          </w:p>
        </w:tc>
        <w:tc>
          <w:tcPr>
            <w:tcW w:w="1079" w:type="dxa"/>
          </w:tcPr>
          <w:p w14:paraId="484F3B9A" w14:textId="77777777" w:rsidR="00B67BC7" w:rsidRPr="00020CC7" w:rsidRDefault="00B67BC7" w:rsidP="00554430">
            <w:pPr>
              <w:ind w:firstLine="0"/>
              <w:rPr>
                <w:rFonts w:ascii="Times New Roman" w:hAnsi="Times New Roman" w:cs="Times New Roman"/>
                <w:sz w:val="24"/>
                <w:szCs w:val="24"/>
              </w:rPr>
            </w:pPr>
          </w:p>
        </w:tc>
      </w:tr>
      <w:tr w:rsidR="001D4024" w:rsidRPr="00020CC7" w14:paraId="10843D91" w14:textId="77777777" w:rsidTr="00B67BC7">
        <w:tc>
          <w:tcPr>
            <w:tcW w:w="1079" w:type="dxa"/>
          </w:tcPr>
          <w:p w14:paraId="18FBDC3C" w14:textId="0FAFC704" w:rsidR="00B67BC7" w:rsidRPr="00F506C3" w:rsidRDefault="00272437" w:rsidP="00662489">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113C9E40" w14:textId="62BB47F4" w:rsidR="00B67BC7" w:rsidRPr="00F506C3" w:rsidRDefault="0083764A" w:rsidP="0028373F">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5D8FB66B" w14:textId="7153AC09" w:rsidR="00B67BC7" w:rsidRPr="00F506C3" w:rsidRDefault="00ED53C1" w:rsidP="00F170BD">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6D561769" w14:textId="7AE511A2" w:rsidR="00B67BC7" w:rsidRPr="00020CC7" w:rsidRDefault="008C763C" w:rsidP="003D01FF">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1ACD109B" w14:textId="2B1EE646" w:rsidR="00B67BC7" w:rsidRPr="00020CC7" w:rsidRDefault="002F5C37" w:rsidP="000D348A">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4802CEB8" w14:textId="58A11CEF" w:rsidR="00B67BC7" w:rsidRPr="00020CC7" w:rsidRDefault="00250AB8" w:rsidP="000B088B">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2EC13C77" w14:textId="3A366159" w:rsidR="00B67BC7" w:rsidRPr="00F506C3" w:rsidRDefault="008373AE" w:rsidP="008373AE">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46396FFB" w14:textId="1AE4E3A0" w:rsidR="00B67BC7" w:rsidRPr="00020CC7" w:rsidRDefault="00274843" w:rsidP="007C519D">
            <w:pPr>
              <w:ind w:firstLine="0"/>
              <w:rPr>
                <w:rFonts w:ascii="Times New Roman" w:hAnsi="Times New Roman" w:cs="Times New Roman"/>
                <w:sz w:val="24"/>
                <w:szCs w:val="24"/>
              </w:rPr>
            </w:pPr>
            <w:r w:rsidRPr="00020CC7">
              <w:rPr>
                <w:rFonts w:ascii="Times New Roman" w:hAnsi="Times New Roman" w:cs="Times New Roman"/>
                <w:color w:val="000000"/>
                <w:sz w:val="24"/>
                <w:szCs w:val="24"/>
              </w:rPr>
              <w:t>N/A</w:t>
            </w:r>
          </w:p>
        </w:tc>
        <w:tc>
          <w:tcPr>
            <w:tcW w:w="1079" w:type="dxa"/>
          </w:tcPr>
          <w:p w14:paraId="2489C65A" w14:textId="68584BA7" w:rsidR="00B67BC7" w:rsidRPr="00020CC7" w:rsidRDefault="007C519D" w:rsidP="007C519D">
            <w:pPr>
              <w:ind w:firstLine="0"/>
              <w:rPr>
                <w:rFonts w:ascii="Times New Roman" w:hAnsi="Times New Roman" w:cs="Times New Roman"/>
                <w:sz w:val="24"/>
                <w:szCs w:val="24"/>
              </w:rPr>
            </w:pPr>
            <w:r w:rsidRPr="00020CC7">
              <w:rPr>
                <w:rFonts w:ascii="Times New Roman" w:hAnsi="Times New Roman" w:cs="Times New Roman"/>
                <w:color w:val="000000"/>
                <w:sz w:val="24"/>
                <w:szCs w:val="24"/>
              </w:rPr>
              <w:t xml:space="preserve">Hearing the different perspectives from each of the presenters and the fact that there were a wide range of activities one could consider as part of their sabbatical </w:t>
            </w:r>
          </w:p>
        </w:tc>
        <w:tc>
          <w:tcPr>
            <w:tcW w:w="1079" w:type="dxa"/>
          </w:tcPr>
          <w:p w14:paraId="548B4030" w14:textId="2A21BDF6" w:rsidR="00B67BC7" w:rsidRPr="00020CC7" w:rsidRDefault="001D4024" w:rsidP="00A04163">
            <w:pPr>
              <w:ind w:firstLine="0"/>
              <w:rPr>
                <w:rFonts w:ascii="Times New Roman" w:hAnsi="Times New Roman" w:cs="Times New Roman"/>
                <w:sz w:val="24"/>
                <w:szCs w:val="24"/>
              </w:rPr>
            </w:pPr>
            <w:r w:rsidRPr="00020CC7">
              <w:rPr>
                <w:rFonts w:ascii="Times New Roman" w:hAnsi="Times New Roman" w:cs="Times New Roman"/>
                <w:color w:val="000000"/>
                <w:sz w:val="24"/>
                <w:szCs w:val="24"/>
              </w:rPr>
              <w:t xml:space="preserve">Great job!  Keep as is.  You could have breakout sessions where attendees could go into a breakout room and have sessions with any specific presenter. </w:t>
            </w:r>
          </w:p>
        </w:tc>
      </w:tr>
      <w:tr w:rsidR="001D4024" w:rsidRPr="00020CC7" w14:paraId="6E5616F2" w14:textId="77777777" w:rsidTr="00B67BC7">
        <w:tc>
          <w:tcPr>
            <w:tcW w:w="1079" w:type="dxa"/>
          </w:tcPr>
          <w:p w14:paraId="5C0983C8" w14:textId="2455E317" w:rsidR="00B67BC7" w:rsidRPr="00F506C3" w:rsidRDefault="00662489" w:rsidP="00662489">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74116E96" w14:textId="266056AF" w:rsidR="00B67BC7" w:rsidRPr="00F506C3" w:rsidRDefault="0028373F" w:rsidP="0028373F">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5BCC7603" w14:textId="6ADD6719" w:rsidR="00B67BC7" w:rsidRPr="00F506C3" w:rsidRDefault="00F170BD" w:rsidP="00F170BD">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4DD8454E" w14:textId="7E78B5F1" w:rsidR="00B67BC7" w:rsidRPr="00020CC7" w:rsidRDefault="003D01FF" w:rsidP="0073313F">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7CE7909B" w14:textId="5E202199" w:rsidR="00B67BC7" w:rsidRPr="00020CC7" w:rsidRDefault="002F5C37" w:rsidP="007A236C">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5AA39141" w14:textId="032D7725" w:rsidR="00B67BC7" w:rsidRPr="00020CC7" w:rsidRDefault="00250AB8" w:rsidP="000B088B">
            <w:pPr>
              <w:ind w:firstLine="0"/>
              <w:rPr>
                <w:rFonts w:ascii="Times New Roman" w:hAnsi="Times New Roman" w:cs="Times New Roman"/>
                <w:sz w:val="24"/>
                <w:szCs w:val="24"/>
              </w:rPr>
            </w:pPr>
            <w:r w:rsidRPr="00020CC7">
              <w:rPr>
                <w:rFonts w:ascii="Times New Roman" w:hAnsi="Times New Roman" w:cs="Times New Roman"/>
                <w:color w:val="000000"/>
                <w:sz w:val="24"/>
                <w:szCs w:val="24"/>
              </w:rPr>
              <w:t>Strongly agree</w:t>
            </w:r>
          </w:p>
        </w:tc>
        <w:tc>
          <w:tcPr>
            <w:tcW w:w="1079" w:type="dxa"/>
          </w:tcPr>
          <w:p w14:paraId="500849B2" w14:textId="2CACFC80" w:rsidR="00B67BC7" w:rsidRPr="00F506C3" w:rsidRDefault="008373AE" w:rsidP="008373AE">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69001EC2" w14:textId="77777777" w:rsidR="00B67BC7" w:rsidRPr="00020CC7" w:rsidRDefault="00B67BC7" w:rsidP="00554430">
            <w:pPr>
              <w:ind w:firstLine="0"/>
              <w:rPr>
                <w:rFonts w:ascii="Times New Roman" w:hAnsi="Times New Roman" w:cs="Times New Roman"/>
                <w:sz w:val="24"/>
                <w:szCs w:val="24"/>
              </w:rPr>
            </w:pPr>
          </w:p>
        </w:tc>
        <w:tc>
          <w:tcPr>
            <w:tcW w:w="1079" w:type="dxa"/>
          </w:tcPr>
          <w:p w14:paraId="44A8E44C" w14:textId="77777777" w:rsidR="00B67BC7" w:rsidRPr="00020CC7" w:rsidRDefault="00B67BC7" w:rsidP="00554430">
            <w:pPr>
              <w:ind w:firstLine="0"/>
              <w:rPr>
                <w:rFonts w:ascii="Times New Roman" w:hAnsi="Times New Roman" w:cs="Times New Roman"/>
                <w:sz w:val="24"/>
                <w:szCs w:val="24"/>
              </w:rPr>
            </w:pPr>
          </w:p>
        </w:tc>
        <w:tc>
          <w:tcPr>
            <w:tcW w:w="1079" w:type="dxa"/>
          </w:tcPr>
          <w:p w14:paraId="1E4B2010" w14:textId="77777777" w:rsidR="00B67BC7" w:rsidRPr="00020CC7" w:rsidRDefault="00B67BC7" w:rsidP="00554430">
            <w:pPr>
              <w:ind w:firstLine="0"/>
              <w:rPr>
                <w:rFonts w:ascii="Times New Roman" w:hAnsi="Times New Roman" w:cs="Times New Roman"/>
                <w:sz w:val="24"/>
                <w:szCs w:val="24"/>
              </w:rPr>
            </w:pPr>
          </w:p>
        </w:tc>
      </w:tr>
      <w:tr w:rsidR="001D4024" w:rsidRPr="00020CC7" w14:paraId="00AC71F3" w14:textId="77777777" w:rsidTr="00B67BC7">
        <w:tc>
          <w:tcPr>
            <w:tcW w:w="1079" w:type="dxa"/>
          </w:tcPr>
          <w:p w14:paraId="4E16CFD8" w14:textId="7811D127" w:rsidR="00B67BC7" w:rsidRPr="00F506C3" w:rsidRDefault="00662489" w:rsidP="00662489">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5C308262" w14:textId="245E0E7E" w:rsidR="00B67BC7" w:rsidRPr="00F506C3" w:rsidRDefault="0028373F" w:rsidP="0028373F">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Strongly agree</w:t>
            </w:r>
          </w:p>
        </w:tc>
        <w:tc>
          <w:tcPr>
            <w:tcW w:w="1079" w:type="dxa"/>
          </w:tcPr>
          <w:p w14:paraId="4C06DF8A" w14:textId="3581F997" w:rsidR="00B67BC7" w:rsidRPr="00F506C3" w:rsidRDefault="00F170BD" w:rsidP="00F170BD">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3EBA873A" w14:textId="43F813BF" w:rsidR="00B67BC7" w:rsidRPr="00020CC7" w:rsidRDefault="003D01FF" w:rsidP="0073313F">
            <w:pPr>
              <w:ind w:firstLine="0"/>
              <w:rPr>
                <w:rFonts w:ascii="Times New Roman" w:hAnsi="Times New Roman" w:cs="Times New Roman"/>
                <w:sz w:val="24"/>
                <w:szCs w:val="24"/>
              </w:rPr>
            </w:pPr>
            <w:r w:rsidRPr="00020CC7">
              <w:rPr>
                <w:rFonts w:ascii="Times New Roman" w:hAnsi="Times New Roman" w:cs="Times New Roman"/>
                <w:color w:val="000000"/>
                <w:sz w:val="24"/>
                <w:szCs w:val="24"/>
              </w:rPr>
              <w:t>Agree</w:t>
            </w:r>
          </w:p>
        </w:tc>
        <w:tc>
          <w:tcPr>
            <w:tcW w:w="1079" w:type="dxa"/>
          </w:tcPr>
          <w:p w14:paraId="14E28A99" w14:textId="6168A419" w:rsidR="00B67BC7" w:rsidRPr="00F506C3" w:rsidRDefault="002F5C37" w:rsidP="00554430">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51EBD0D8" w14:textId="7ECCCAF0" w:rsidR="00B67BC7" w:rsidRPr="00020CC7" w:rsidRDefault="0099088D" w:rsidP="000B088B">
            <w:pPr>
              <w:ind w:firstLine="0"/>
              <w:rPr>
                <w:rFonts w:ascii="Times New Roman" w:hAnsi="Times New Roman" w:cs="Times New Roman"/>
                <w:sz w:val="24"/>
                <w:szCs w:val="24"/>
              </w:rPr>
            </w:pPr>
            <w:r w:rsidRPr="00020CC7">
              <w:rPr>
                <w:rFonts w:ascii="Times New Roman" w:hAnsi="Times New Roman" w:cs="Times New Roman"/>
                <w:color w:val="000000"/>
                <w:sz w:val="24"/>
                <w:szCs w:val="24"/>
              </w:rPr>
              <w:t>Agree</w:t>
            </w:r>
          </w:p>
        </w:tc>
        <w:tc>
          <w:tcPr>
            <w:tcW w:w="1079" w:type="dxa"/>
          </w:tcPr>
          <w:p w14:paraId="5EB7D053" w14:textId="55AAC4F2" w:rsidR="00B67BC7" w:rsidRPr="00F506C3" w:rsidRDefault="008373AE" w:rsidP="008373AE">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4CBFE288" w14:textId="5A576D02" w:rsidR="00B67BC7" w:rsidRPr="00020CC7" w:rsidRDefault="00274843" w:rsidP="007C519D">
            <w:pPr>
              <w:ind w:firstLine="0"/>
              <w:rPr>
                <w:rFonts w:ascii="Times New Roman" w:hAnsi="Times New Roman" w:cs="Times New Roman"/>
                <w:sz w:val="24"/>
                <w:szCs w:val="24"/>
              </w:rPr>
            </w:pPr>
            <w:r w:rsidRPr="00020CC7">
              <w:rPr>
                <w:rFonts w:ascii="Times New Roman" w:hAnsi="Times New Roman" w:cs="Times New Roman"/>
                <w:color w:val="000000"/>
                <w:sz w:val="24"/>
                <w:szCs w:val="24"/>
              </w:rPr>
              <w:t xml:space="preserve">Need more on the process, how, when to apply, what you </w:t>
            </w:r>
            <w:proofErr w:type="spellStart"/>
            <w:r w:rsidRPr="00020CC7">
              <w:rPr>
                <w:rFonts w:ascii="Times New Roman" w:hAnsi="Times New Roman" w:cs="Times New Roman"/>
                <w:color w:val="000000"/>
                <w:sz w:val="24"/>
                <w:szCs w:val="24"/>
              </w:rPr>
              <w:t>finacially</w:t>
            </w:r>
            <w:proofErr w:type="spellEnd"/>
            <w:r w:rsidRPr="00020CC7">
              <w:rPr>
                <w:rFonts w:ascii="Times New Roman" w:hAnsi="Times New Roman" w:cs="Times New Roman"/>
                <w:color w:val="000000"/>
                <w:sz w:val="24"/>
                <w:szCs w:val="24"/>
              </w:rPr>
              <w:t xml:space="preserve"> get during it, how to get grants </w:t>
            </w:r>
            <w:proofErr w:type="spellStart"/>
            <w:r w:rsidRPr="00020CC7">
              <w:rPr>
                <w:rFonts w:ascii="Times New Roman" w:hAnsi="Times New Roman" w:cs="Times New Roman"/>
                <w:color w:val="000000"/>
                <w:sz w:val="24"/>
                <w:szCs w:val="24"/>
              </w:rPr>
              <w:t>ect</w:t>
            </w:r>
            <w:proofErr w:type="spellEnd"/>
            <w:r w:rsidRPr="00020CC7">
              <w:rPr>
                <w:rFonts w:ascii="Times New Roman" w:hAnsi="Times New Roman" w:cs="Times New Roman"/>
                <w:color w:val="000000"/>
                <w:sz w:val="24"/>
                <w:szCs w:val="24"/>
              </w:rPr>
              <w:t xml:space="preserve"> to cover other expenses. </w:t>
            </w:r>
          </w:p>
        </w:tc>
        <w:tc>
          <w:tcPr>
            <w:tcW w:w="1079" w:type="dxa"/>
          </w:tcPr>
          <w:p w14:paraId="751C32BF" w14:textId="77777777" w:rsidR="001D4024" w:rsidRPr="00020CC7" w:rsidRDefault="001D4024"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The personal examples</w:t>
            </w:r>
          </w:p>
          <w:p w14:paraId="78626833" w14:textId="20B6E084" w:rsidR="00B67BC7" w:rsidRPr="00020CC7" w:rsidRDefault="00B67BC7" w:rsidP="00554430">
            <w:pPr>
              <w:ind w:firstLine="0"/>
              <w:rPr>
                <w:rFonts w:ascii="Times New Roman" w:hAnsi="Times New Roman" w:cs="Times New Roman"/>
                <w:sz w:val="24"/>
                <w:szCs w:val="24"/>
              </w:rPr>
            </w:pPr>
          </w:p>
        </w:tc>
        <w:tc>
          <w:tcPr>
            <w:tcW w:w="1079" w:type="dxa"/>
          </w:tcPr>
          <w:p w14:paraId="724462D6" w14:textId="26DA87F2" w:rsidR="00B67BC7" w:rsidRPr="00020CC7" w:rsidRDefault="00A04163" w:rsidP="00A04163">
            <w:pPr>
              <w:ind w:firstLine="0"/>
              <w:rPr>
                <w:rFonts w:ascii="Times New Roman" w:hAnsi="Times New Roman" w:cs="Times New Roman"/>
                <w:sz w:val="24"/>
                <w:szCs w:val="24"/>
              </w:rPr>
            </w:pPr>
            <w:r w:rsidRPr="00020CC7">
              <w:rPr>
                <w:rFonts w:ascii="Times New Roman" w:hAnsi="Times New Roman" w:cs="Times New Roman"/>
                <w:color w:val="000000"/>
                <w:sz w:val="24"/>
                <w:szCs w:val="24"/>
              </w:rPr>
              <w:t xml:space="preserve">I would suggest less examples and more on the process. I did not know there was an </w:t>
            </w:r>
            <w:proofErr w:type="spellStart"/>
            <w:r w:rsidRPr="00020CC7">
              <w:rPr>
                <w:rFonts w:ascii="Times New Roman" w:hAnsi="Times New Roman" w:cs="Times New Roman"/>
                <w:color w:val="000000"/>
                <w:sz w:val="24"/>
                <w:szCs w:val="24"/>
              </w:rPr>
              <w:t>internation</w:t>
            </w:r>
            <w:proofErr w:type="spellEnd"/>
            <w:r w:rsidRPr="00020CC7">
              <w:rPr>
                <w:rFonts w:ascii="Times New Roman" w:hAnsi="Times New Roman" w:cs="Times New Roman"/>
                <w:color w:val="000000"/>
                <w:sz w:val="24"/>
                <w:szCs w:val="24"/>
              </w:rPr>
              <w:t xml:space="preserve"> </w:t>
            </w:r>
            <w:proofErr w:type="spellStart"/>
            <w:r w:rsidRPr="00020CC7">
              <w:rPr>
                <w:rFonts w:ascii="Times New Roman" w:hAnsi="Times New Roman" w:cs="Times New Roman"/>
                <w:color w:val="000000"/>
                <w:sz w:val="24"/>
                <w:szCs w:val="24"/>
              </w:rPr>
              <w:t>sabbtical</w:t>
            </w:r>
            <w:proofErr w:type="spellEnd"/>
            <w:r w:rsidRPr="00020CC7">
              <w:rPr>
                <w:rFonts w:ascii="Times New Roman" w:hAnsi="Times New Roman" w:cs="Times New Roman"/>
                <w:color w:val="000000"/>
                <w:sz w:val="24"/>
                <w:szCs w:val="24"/>
              </w:rPr>
              <w:t xml:space="preserve"> and it was not directly talked about.</w:t>
            </w:r>
          </w:p>
        </w:tc>
      </w:tr>
      <w:tr w:rsidR="00764B7A" w:rsidRPr="00020CC7" w14:paraId="15DF8F08" w14:textId="77777777" w:rsidTr="00B67BC7">
        <w:tc>
          <w:tcPr>
            <w:tcW w:w="1079" w:type="dxa"/>
          </w:tcPr>
          <w:p w14:paraId="68C879B5" w14:textId="0007701A" w:rsidR="00662489" w:rsidRPr="00020CC7" w:rsidRDefault="00662489" w:rsidP="00F506C3">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6DF1FB1A" w14:textId="331A11A3" w:rsidR="00662489" w:rsidRPr="00020CC7" w:rsidRDefault="0028373F" w:rsidP="0028373F">
            <w:pPr>
              <w:ind w:firstLine="0"/>
              <w:rPr>
                <w:rFonts w:ascii="Times New Roman" w:hAnsi="Times New Roman" w:cs="Times New Roman"/>
                <w:sz w:val="24"/>
                <w:szCs w:val="24"/>
              </w:rPr>
            </w:pPr>
            <w:r w:rsidRPr="00020CC7">
              <w:rPr>
                <w:rFonts w:ascii="Times New Roman" w:hAnsi="Times New Roman" w:cs="Times New Roman"/>
                <w:color w:val="000000"/>
                <w:sz w:val="24"/>
                <w:szCs w:val="24"/>
              </w:rPr>
              <w:t>Agree</w:t>
            </w:r>
          </w:p>
        </w:tc>
        <w:tc>
          <w:tcPr>
            <w:tcW w:w="1079" w:type="dxa"/>
          </w:tcPr>
          <w:p w14:paraId="773B194A" w14:textId="1B5FBBB0" w:rsidR="00662489" w:rsidRPr="00F506C3" w:rsidRDefault="00F170BD" w:rsidP="00F170BD">
            <w:pPr>
              <w:ind w:firstLine="0"/>
              <w:rPr>
                <w:rFonts w:ascii="Times New Roman" w:hAnsi="Times New Roman" w:cs="Times New Roman"/>
                <w:color w:val="000000"/>
                <w:sz w:val="24"/>
                <w:szCs w:val="24"/>
              </w:rPr>
            </w:pPr>
            <w:r w:rsidRPr="00020CC7">
              <w:rPr>
                <w:rFonts w:ascii="Times New Roman" w:hAnsi="Times New Roman" w:cs="Times New Roman"/>
                <w:color w:val="000000"/>
                <w:sz w:val="24"/>
                <w:szCs w:val="24"/>
              </w:rPr>
              <w:t>Agree</w:t>
            </w:r>
          </w:p>
        </w:tc>
        <w:tc>
          <w:tcPr>
            <w:tcW w:w="1079" w:type="dxa"/>
          </w:tcPr>
          <w:p w14:paraId="31462E09" w14:textId="65C6FE71" w:rsidR="00662489" w:rsidRPr="00020CC7" w:rsidRDefault="003D01FF" w:rsidP="0073313F">
            <w:pPr>
              <w:ind w:firstLine="0"/>
              <w:rPr>
                <w:rFonts w:ascii="Times New Roman" w:hAnsi="Times New Roman" w:cs="Times New Roman"/>
                <w:sz w:val="24"/>
                <w:szCs w:val="24"/>
              </w:rPr>
            </w:pPr>
            <w:r w:rsidRPr="00020CC7">
              <w:rPr>
                <w:rFonts w:ascii="Times New Roman" w:hAnsi="Times New Roman" w:cs="Times New Roman"/>
                <w:color w:val="000000"/>
                <w:sz w:val="24"/>
                <w:szCs w:val="24"/>
              </w:rPr>
              <w:t>Agree</w:t>
            </w:r>
          </w:p>
        </w:tc>
        <w:tc>
          <w:tcPr>
            <w:tcW w:w="1079" w:type="dxa"/>
          </w:tcPr>
          <w:p w14:paraId="6C60D660" w14:textId="214652BF" w:rsidR="00662489" w:rsidRPr="00020CC7" w:rsidRDefault="007A236C" w:rsidP="007A236C">
            <w:pPr>
              <w:ind w:firstLine="0"/>
              <w:rPr>
                <w:rFonts w:ascii="Times New Roman" w:hAnsi="Times New Roman" w:cs="Times New Roman"/>
                <w:sz w:val="24"/>
                <w:szCs w:val="24"/>
              </w:rPr>
            </w:pPr>
            <w:r w:rsidRPr="00020CC7">
              <w:rPr>
                <w:rFonts w:ascii="Times New Roman" w:hAnsi="Times New Roman" w:cs="Times New Roman"/>
                <w:color w:val="000000"/>
                <w:sz w:val="24"/>
                <w:szCs w:val="24"/>
              </w:rPr>
              <w:t>A</w:t>
            </w:r>
            <w:r w:rsidR="002F5C37" w:rsidRPr="00020CC7">
              <w:rPr>
                <w:rFonts w:ascii="Times New Roman" w:hAnsi="Times New Roman" w:cs="Times New Roman"/>
                <w:color w:val="000000"/>
                <w:sz w:val="24"/>
                <w:szCs w:val="24"/>
              </w:rPr>
              <w:t>gree</w:t>
            </w:r>
          </w:p>
        </w:tc>
        <w:tc>
          <w:tcPr>
            <w:tcW w:w="1079" w:type="dxa"/>
          </w:tcPr>
          <w:p w14:paraId="5A0D092D" w14:textId="729BF135" w:rsidR="00662489" w:rsidRPr="00020CC7" w:rsidRDefault="0099088D" w:rsidP="003E02A1">
            <w:pPr>
              <w:ind w:firstLine="0"/>
              <w:rPr>
                <w:rFonts w:ascii="Times New Roman" w:hAnsi="Times New Roman" w:cs="Times New Roman"/>
                <w:sz w:val="24"/>
                <w:szCs w:val="24"/>
              </w:rPr>
            </w:pPr>
            <w:r w:rsidRPr="00020CC7">
              <w:rPr>
                <w:rFonts w:ascii="Times New Roman" w:hAnsi="Times New Roman" w:cs="Times New Roman"/>
                <w:color w:val="000000"/>
                <w:sz w:val="24"/>
                <w:szCs w:val="24"/>
              </w:rPr>
              <w:t>Agree</w:t>
            </w:r>
          </w:p>
        </w:tc>
        <w:tc>
          <w:tcPr>
            <w:tcW w:w="1079" w:type="dxa"/>
          </w:tcPr>
          <w:p w14:paraId="4125D731" w14:textId="42860B28" w:rsidR="00662489" w:rsidRPr="00020CC7" w:rsidRDefault="008373AE" w:rsidP="008373AE">
            <w:pPr>
              <w:ind w:firstLine="0"/>
              <w:rPr>
                <w:rFonts w:ascii="Times New Roman" w:hAnsi="Times New Roman" w:cs="Times New Roman"/>
                <w:sz w:val="24"/>
                <w:szCs w:val="24"/>
              </w:rPr>
            </w:pPr>
            <w:r w:rsidRPr="00020CC7">
              <w:rPr>
                <w:rFonts w:ascii="Times New Roman" w:hAnsi="Times New Roman" w:cs="Times New Roman"/>
                <w:color w:val="000000"/>
                <w:sz w:val="24"/>
                <w:szCs w:val="24"/>
              </w:rPr>
              <w:t>Agree</w:t>
            </w:r>
          </w:p>
        </w:tc>
        <w:tc>
          <w:tcPr>
            <w:tcW w:w="1079" w:type="dxa"/>
          </w:tcPr>
          <w:p w14:paraId="63BD5674" w14:textId="77777777" w:rsidR="00662489" w:rsidRPr="00020CC7" w:rsidRDefault="00662489" w:rsidP="00554430">
            <w:pPr>
              <w:ind w:firstLine="0"/>
              <w:rPr>
                <w:rFonts w:ascii="Times New Roman" w:hAnsi="Times New Roman" w:cs="Times New Roman"/>
                <w:sz w:val="24"/>
                <w:szCs w:val="24"/>
              </w:rPr>
            </w:pPr>
          </w:p>
        </w:tc>
        <w:tc>
          <w:tcPr>
            <w:tcW w:w="1079" w:type="dxa"/>
          </w:tcPr>
          <w:p w14:paraId="71AA904E" w14:textId="77777777" w:rsidR="00662489" w:rsidRPr="00020CC7" w:rsidRDefault="00662489" w:rsidP="00554430">
            <w:pPr>
              <w:ind w:firstLine="0"/>
              <w:rPr>
                <w:rFonts w:ascii="Times New Roman" w:hAnsi="Times New Roman" w:cs="Times New Roman"/>
                <w:sz w:val="24"/>
                <w:szCs w:val="24"/>
              </w:rPr>
            </w:pPr>
          </w:p>
        </w:tc>
        <w:tc>
          <w:tcPr>
            <w:tcW w:w="1079" w:type="dxa"/>
          </w:tcPr>
          <w:p w14:paraId="376EFD51" w14:textId="77777777" w:rsidR="00662489" w:rsidRPr="00020CC7" w:rsidRDefault="00662489" w:rsidP="00554430">
            <w:pPr>
              <w:ind w:firstLine="0"/>
              <w:rPr>
                <w:rFonts w:ascii="Times New Roman" w:hAnsi="Times New Roman" w:cs="Times New Roman"/>
                <w:sz w:val="24"/>
                <w:szCs w:val="24"/>
              </w:rPr>
            </w:pPr>
          </w:p>
        </w:tc>
      </w:tr>
    </w:tbl>
    <w:p w14:paraId="05A30853" w14:textId="1F9773A9" w:rsidR="00376BDF" w:rsidRPr="00F506C3" w:rsidRDefault="00376BDF" w:rsidP="00F506C3">
      <w:pPr>
        <w:ind w:firstLine="0"/>
        <w:rPr>
          <w:rFonts w:ascii="Times New Roman" w:hAnsi="Times New Roman" w:cs="Times New Roman"/>
          <w:sz w:val="24"/>
          <w:szCs w:val="24"/>
        </w:rPr>
      </w:pPr>
    </w:p>
    <w:p w14:paraId="199FA6C7" w14:textId="77777777" w:rsidR="00477C01" w:rsidRPr="00020CC7" w:rsidRDefault="00477C01" w:rsidP="0089529C">
      <w:pPr>
        <w:ind w:firstLine="0"/>
        <w:rPr>
          <w:rFonts w:ascii="Times New Roman" w:eastAsia="Times New Roman" w:hAnsi="Times New Roman" w:cs="Times New Roman"/>
          <w:sz w:val="24"/>
          <w:szCs w:val="24"/>
        </w:rPr>
      </w:pPr>
    </w:p>
    <w:p w14:paraId="5E8AD956" w14:textId="2DABCF79" w:rsidR="138FF5EA" w:rsidRPr="00020CC7" w:rsidRDefault="138FF5EA" w:rsidP="138FF5EA">
      <w:pPr>
        <w:spacing w:after="0"/>
        <w:ind w:firstLine="0"/>
        <w:rPr>
          <w:rFonts w:ascii="Times New Roman" w:eastAsia="Times New Roman" w:hAnsi="Times New Roman" w:cs="Times New Roman"/>
          <w:sz w:val="24"/>
          <w:szCs w:val="24"/>
        </w:rPr>
      </w:pPr>
    </w:p>
    <w:sectPr w:rsidR="138FF5EA" w:rsidRPr="00020CC7" w:rsidSect="00F506C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adcliff-Hoy, Hannah" w:date="2022-05-19T15:09:00Z" w:initials="RHH">
    <w:p w14:paraId="1E909288" w14:textId="15895013" w:rsidR="00463C46" w:rsidRDefault="00463C46">
      <w:pPr>
        <w:pStyle w:val="CommentText"/>
      </w:pPr>
      <w:r>
        <w:rPr>
          <w:rStyle w:val="CommentReference"/>
        </w:rPr>
        <w:annotationRef/>
      </w:r>
      <w:r w:rsidR="00764B7A">
        <w:rPr>
          <w:rStyle w:val="CommentReference"/>
        </w:rPr>
        <w:fldChar w:fldCharType="begin"/>
      </w:r>
      <w:r w:rsidR="00764B7A">
        <w:rPr>
          <w:rStyle w:val="CommentReference"/>
        </w:rPr>
        <w:instrText xml:space="preserve"> HYPERLINK "mailto:brooke.burk@mnsu.edu" </w:instrText>
      </w:r>
      <w:r w:rsidR="00764B7A">
        <w:rPr>
          <w:rStyle w:val="CommentReference"/>
        </w:rPr>
      </w:r>
      <w:bookmarkStart w:id="51" w:name="_@_9CC946048D00439D9928BF812EE6F2B6Z"/>
      <w:r w:rsidR="00764B7A">
        <w:rPr>
          <w:rStyle w:val="Mention"/>
        </w:rPr>
        <w:fldChar w:fldCharType="separate"/>
      </w:r>
      <w:bookmarkEnd w:id="51"/>
      <w:r w:rsidR="00764B7A" w:rsidRPr="00764B7A">
        <w:rPr>
          <w:rStyle w:val="Mention"/>
          <w:noProof/>
          <w:sz w:val="16"/>
          <w:szCs w:val="16"/>
        </w:rPr>
        <w:t>@Burk, Brooke N</w:t>
      </w:r>
      <w:r w:rsidR="00764B7A">
        <w:rPr>
          <w:rStyle w:val="CommentReference"/>
        </w:rPr>
        <w:fldChar w:fldCharType="end"/>
      </w:r>
      <w:r w:rsidR="00764B7A">
        <w:rPr>
          <w:rStyle w:val="CommentReference"/>
        </w:rPr>
        <w:t>I’m just going to link the narratives, because I think it will be easier to view then pasting all the narratives here. Is that okay?</w:t>
      </w:r>
    </w:p>
  </w:comment>
  <w:comment w:id="49" w:author="Radcliff-Hoy, Hannah" w:date="2022-05-19T15:09:00Z" w:initials="RHH">
    <w:p w14:paraId="036CA3E6" w14:textId="79D86626" w:rsidR="00463C46" w:rsidRDefault="00463C46">
      <w:pPr>
        <w:pStyle w:val="CommentText"/>
      </w:pPr>
      <w:r>
        <w:rPr>
          <w:rStyle w:val="CommentReference"/>
        </w:rPr>
        <w:annotationRef/>
      </w:r>
    </w:p>
  </w:comment>
  <w:comment w:id="50" w:author="Radcliff-Hoy, Hannah" w:date="2022-05-19T15:09:00Z" w:initials="RHH">
    <w:p w14:paraId="37E455F4" w14:textId="4DC24350" w:rsidR="00463C46" w:rsidRDefault="00463C4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909288" w15:done="0"/>
  <w15:commentEx w15:paraId="036CA3E6" w15:done="0"/>
  <w15:commentEx w15:paraId="37E455F4" w15:paraIdParent="036CA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DC1C" w16cex:dateUtc="2022-05-19T20:09:00Z"/>
  <w16cex:commentExtensible w16cex:durableId="2630DC0D" w16cex:dateUtc="2022-05-19T20:09:00Z"/>
  <w16cex:commentExtensible w16cex:durableId="2630DC12" w16cex:dateUtc="2022-05-19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09288" w16cid:durableId="2630DC1C"/>
  <w16cid:commentId w16cid:paraId="036CA3E6" w16cid:durableId="2630DC0D"/>
  <w16cid:commentId w16cid:paraId="37E455F4" w16cid:durableId="2630D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48F6" w14:textId="77777777" w:rsidR="00664180" w:rsidRDefault="00664180" w:rsidP="00B6258D">
      <w:pPr>
        <w:spacing w:after="0" w:line="240" w:lineRule="auto"/>
      </w:pPr>
      <w:r>
        <w:separator/>
      </w:r>
    </w:p>
  </w:endnote>
  <w:endnote w:type="continuationSeparator" w:id="0">
    <w:p w14:paraId="0E76B340" w14:textId="77777777" w:rsidR="00664180" w:rsidRDefault="00664180" w:rsidP="00B6258D">
      <w:pPr>
        <w:spacing w:after="0" w:line="240" w:lineRule="auto"/>
      </w:pPr>
      <w:r>
        <w:continuationSeparator/>
      </w:r>
    </w:p>
  </w:endnote>
  <w:endnote w:type="continuationNotice" w:id="1">
    <w:p w14:paraId="4BE4BAC0" w14:textId="77777777" w:rsidR="00664180" w:rsidRDefault="00664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BE98" w14:textId="77777777" w:rsidR="00B6258D" w:rsidRDefault="00B62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89196"/>
      <w:docPartObj>
        <w:docPartGallery w:val="Page Numbers (Bottom of Page)"/>
        <w:docPartUnique/>
      </w:docPartObj>
    </w:sdtPr>
    <w:sdtEndPr>
      <w:rPr>
        <w:noProof/>
      </w:rPr>
    </w:sdtEndPr>
    <w:sdtContent>
      <w:p w14:paraId="01529E6C" w14:textId="7661D799" w:rsidR="00B6258D" w:rsidRDefault="00B625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DEA77D" w14:textId="77777777" w:rsidR="00B6258D" w:rsidRDefault="00B62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06C6" w14:textId="77777777" w:rsidR="00B6258D" w:rsidRDefault="00B62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288D" w14:textId="77777777" w:rsidR="00664180" w:rsidRDefault="00664180" w:rsidP="00B6258D">
      <w:pPr>
        <w:spacing w:after="0" w:line="240" w:lineRule="auto"/>
      </w:pPr>
      <w:r>
        <w:separator/>
      </w:r>
    </w:p>
  </w:footnote>
  <w:footnote w:type="continuationSeparator" w:id="0">
    <w:p w14:paraId="777CA1D3" w14:textId="77777777" w:rsidR="00664180" w:rsidRDefault="00664180" w:rsidP="00B6258D">
      <w:pPr>
        <w:spacing w:after="0" w:line="240" w:lineRule="auto"/>
      </w:pPr>
      <w:r>
        <w:continuationSeparator/>
      </w:r>
    </w:p>
  </w:footnote>
  <w:footnote w:type="continuationNotice" w:id="1">
    <w:p w14:paraId="0A74EA6B" w14:textId="77777777" w:rsidR="00664180" w:rsidRDefault="00664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B5B6" w14:textId="77777777" w:rsidR="00B6258D" w:rsidRDefault="00B62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9234" w14:textId="4A53902B" w:rsidR="00B6258D" w:rsidRDefault="00B6258D">
    <w:pPr>
      <w:pStyle w:val="Header"/>
      <w:jc w:val="right"/>
    </w:pPr>
  </w:p>
  <w:p w14:paraId="6F90AD88" w14:textId="77777777" w:rsidR="00B6258D" w:rsidRDefault="00B62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C4EB" w14:textId="77777777" w:rsidR="00B6258D" w:rsidRDefault="00B6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305"/>
    <w:multiLevelType w:val="hybridMultilevel"/>
    <w:tmpl w:val="FFFFFFFF"/>
    <w:lvl w:ilvl="0" w:tplc="ED708DD6">
      <w:start w:val="1"/>
      <w:numFmt w:val="decimal"/>
      <w:lvlText w:val="%1."/>
      <w:lvlJc w:val="left"/>
      <w:pPr>
        <w:ind w:left="720" w:hanging="360"/>
      </w:pPr>
    </w:lvl>
    <w:lvl w:ilvl="1" w:tplc="E93E9C32">
      <w:start w:val="1"/>
      <w:numFmt w:val="lowerLetter"/>
      <w:lvlText w:val="%2."/>
      <w:lvlJc w:val="left"/>
      <w:pPr>
        <w:ind w:left="1440" w:hanging="360"/>
      </w:pPr>
    </w:lvl>
    <w:lvl w:ilvl="2" w:tplc="AAAE88A0">
      <w:start w:val="1"/>
      <w:numFmt w:val="lowerRoman"/>
      <w:lvlText w:val="%3."/>
      <w:lvlJc w:val="right"/>
      <w:pPr>
        <w:ind w:left="2160" w:hanging="180"/>
      </w:pPr>
    </w:lvl>
    <w:lvl w:ilvl="3" w:tplc="CD0A81F6">
      <w:start w:val="1"/>
      <w:numFmt w:val="decimal"/>
      <w:lvlText w:val="%4."/>
      <w:lvlJc w:val="left"/>
      <w:pPr>
        <w:ind w:left="2880" w:hanging="360"/>
      </w:pPr>
    </w:lvl>
    <w:lvl w:ilvl="4" w:tplc="2AF2ED6E">
      <w:start w:val="1"/>
      <w:numFmt w:val="lowerLetter"/>
      <w:lvlText w:val="%5."/>
      <w:lvlJc w:val="left"/>
      <w:pPr>
        <w:ind w:left="3600" w:hanging="360"/>
      </w:pPr>
    </w:lvl>
    <w:lvl w:ilvl="5" w:tplc="5ED693AE">
      <w:start w:val="1"/>
      <w:numFmt w:val="lowerRoman"/>
      <w:lvlText w:val="%6."/>
      <w:lvlJc w:val="right"/>
      <w:pPr>
        <w:ind w:left="4320" w:hanging="180"/>
      </w:pPr>
    </w:lvl>
    <w:lvl w:ilvl="6" w:tplc="EE7ED830">
      <w:start w:val="1"/>
      <w:numFmt w:val="decimal"/>
      <w:lvlText w:val="%7."/>
      <w:lvlJc w:val="left"/>
      <w:pPr>
        <w:ind w:left="5040" w:hanging="360"/>
      </w:pPr>
    </w:lvl>
    <w:lvl w:ilvl="7" w:tplc="356A8108">
      <w:start w:val="1"/>
      <w:numFmt w:val="lowerLetter"/>
      <w:lvlText w:val="%8."/>
      <w:lvlJc w:val="left"/>
      <w:pPr>
        <w:ind w:left="5760" w:hanging="360"/>
      </w:pPr>
    </w:lvl>
    <w:lvl w:ilvl="8" w:tplc="72F21BFC">
      <w:start w:val="1"/>
      <w:numFmt w:val="lowerRoman"/>
      <w:lvlText w:val="%9."/>
      <w:lvlJc w:val="right"/>
      <w:pPr>
        <w:ind w:left="6480" w:hanging="180"/>
      </w:pPr>
    </w:lvl>
  </w:abstractNum>
  <w:abstractNum w:abstractNumId="1" w15:restartNumberingAfterBreak="0">
    <w:nsid w:val="039176B4"/>
    <w:multiLevelType w:val="hybridMultilevel"/>
    <w:tmpl w:val="516CF716"/>
    <w:lvl w:ilvl="0" w:tplc="BC56E556">
      <w:start w:val="1"/>
      <w:numFmt w:val="bullet"/>
      <w:lvlText w:val=""/>
      <w:lvlJc w:val="left"/>
      <w:pPr>
        <w:ind w:left="720" w:hanging="360"/>
      </w:pPr>
      <w:rPr>
        <w:rFonts w:ascii="Symbol" w:hAnsi="Symbol" w:hint="default"/>
      </w:rPr>
    </w:lvl>
    <w:lvl w:ilvl="1" w:tplc="9CB0A42A">
      <w:start w:val="1"/>
      <w:numFmt w:val="bullet"/>
      <w:lvlText w:val=""/>
      <w:lvlJc w:val="left"/>
      <w:pPr>
        <w:ind w:left="1440" w:hanging="360"/>
      </w:pPr>
      <w:rPr>
        <w:rFonts w:ascii="Symbol" w:hAnsi="Symbol" w:hint="default"/>
      </w:rPr>
    </w:lvl>
    <w:lvl w:ilvl="2" w:tplc="8B863948">
      <w:start w:val="1"/>
      <w:numFmt w:val="bullet"/>
      <w:lvlText w:val=""/>
      <w:lvlJc w:val="left"/>
      <w:pPr>
        <w:ind w:left="2160" w:hanging="360"/>
      </w:pPr>
      <w:rPr>
        <w:rFonts w:ascii="Wingdings" w:hAnsi="Wingdings" w:hint="default"/>
      </w:rPr>
    </w:lvl>
    <w:lvl w:ilvl="3" w:tplc="05D870AE">
      <w:start w:val="1"/>
      <w:numFmt w:val="bullet"/>
      <w:lvlText w:val=""/>
      <w:lvlJc w:val="left"/>
      <w:pPr>
        <w:ind w:left="2880" w:hanging="360"/>
      </w:pPr>
      <w:rPr>
        <w:rFonts w:ascii="Symbol" w:hAnsi="Symbol" w:hint="default"/>
      </w:rPr>
    </w:lvl>
    <w:lvl w:ilvl="4" w:tplc="4D680688">
      <w:start w:val="1"/>
      <w:numFmt w:val="bullet"/>
      <w:lvlText w:val="o"/>
      <w:lvlJc w:val="left"/>
      <w:pPr>
        <w:ind w:left="3600" w:hanging="360"/>
      </w:pPr>
      <w:rPr>
        <w:rFonts w:ascii="Courier New" w:hAnsi="Courier New" w:hint="default"/>
      </w:rPr>
    </w:lvl>
    <w:lvl w:ilvl="5" w:tplc="FE10628E">
      <w:start w:val="1"/>
      <w:numFmt w:val="bullet"/>
      <w:lvlText w:val=""/>
      <w:lvlJc w:val="left"/>
      <w:pPr>
        <w:ind w:left="4320" w:hanging="360"/>
      </w:pPr>
      <w:rPr>
        <w:rFonts w:ascii="Wingdings" w:hAnsi="Wingdings" w:hint="default"/>
      </w:rPr>
    </w:lvl>
    <w:lvl w:ilvl="6" w:tplc="76BA3CA4">
      <w:start w:val="1"/>
      <w:numFmt w:val="bullet"/>
      <w:lvlText w:val=""/>
      <w:lvlJc w:val="left"/>
      <w:pPr>
        <w:ind w:left="5040" w:hanging="360"/>
      </w:pPr>
      <w:rPr>
        <w:rFonts w:ascii="Symbol" w:hAnsi="Symbol" w:hint="default"/>
      </w:rPr>
    </w:lvl>
    <w:lvl w:ilvl="7" w:tplc="BB24CB4C">
      <w:start w:val="1"/>
      <w:numFmt w:val="bullet"/>
      <w:lvlText w:val="o"/>
      <w:lvlJc w:val="left"/>
      <w:pPr>
        <w:ind w:left="5760" w:hanging="360"/>
      </w:pPr>
      <w:rPr>
        <w:rFonts w:ascii="Courier New" w:hAnsi="Courier New" w:hint="default"/>
      </w:rPr>
    </w:lvl>
    <w:lvl w:ilvl="8" w:tplc="A574F012">
      <w:start w:val="1"/>
      <w:numFmt w:val="bullet"/>
      <w:lvlText w:val=""/>
      <w:lvlJc w:val="left"/>
      <w:pPr>
        <w:ind w:left="6480" w:hanging="360"/>
      </w:pPr>
      <w:rPr>
        <w:rFonts w:ascii="Wingdings" w:hAnsi="Wingdings" w:hint="default"/>
      </w:rPr>
    </w:lvl>
  </w:abstractNum>
  <w:abstractNum w:abstractNumId="2" w15:restartNumberingAfterBreak="0">
    <w:nsid w:val="099C6252"/>
    <w:multiLevelType w:val="hybridMultilevel"/>
    <w:tmpl w:val="FFFFFFFF"/>
    <w:lvl w:ilvl="0" w:tplc="7CC29EDE">
      <w:start w:val="1"/>
      <w:numFmt w:val="decimal"/>
      <w:lvlText w:val="%1."/>
      <w:lvlJc w:val="left"/>
      <w:pPr>
        <w:ind w:left="720" w:hanging="360"/>
      </w:pPr>
    </w:lvl>
    <w:lvl w:ilvl="1" w:tplc="2F868BE8">
      <w:start w:val="1"/>
      <w:numFmt w:val="lowerLetter"/>
      <w:lvlText w:val="%2."/>
      <w:lvlJc w:val="left"/>
      <w:pPr>
        <w:ind w:left="1440" w:hanging="360"/>
      </w:pPr>
    </w:lvl>
    <w:lvl w:ilvl="2" w:tplc="D876B8D8">
      <w:start w:val="1"/>
      <w:numFmt w:val="lowerRoman"/>
      <w:lvlText w:val="%3."/>
      <w:lvlJc w:val="right"/>
      <w:pPr>
        <w:ind w:left="2160" w:hanging="180"/>
      </w:pPr>
    </w:lvl>
    <w:lvl w:ilvl="3" w:tplc="AA8EA0A4">
      <w:start w:val="1"/>
      <w:numFmt w:val="decimal"/>
      <w:lvlText w:val="%4."/>
      <w:lvlJc w:val="left"/>
      <w:pPr>
        <w:ind w:left="2880" w:hanging="360"/>
      </w:pPr>
    </w:lvl>
    <w:lvl w:ilvl="4" w:tplc="1A64E10A">
      <w:start w:val="1"/>
      <w:numFmt w:val="lowerLetter"/>
      <w:lvlText w:val="%5."/>
      <w:lvlJc w:val="left"/>
      <w:pPr>
        <w:ind w:left="3600" w:hanging="360"/>
      </w:pPr>
    </w:lvl>
    <w:lvl w:ilvl="5" w:tplc="F2BC9FC4">
      <w:start w:val="1"/>
      <w:numFmt w:val="lowerRoman"/>
      <w:lvlText w:val="%6."/>
      <w:lvlJc w:val="right"/>
      <w:pPr>
        <w:ind w:left="4320" w:hanging="180"/>
      </w:pPr>
    </w:lvl>
    <w:lvl w:ilvl="6" w:tplc="942CFF0A">
      <w:start w:val="1"/>
      <w:numFmt w:val="decimal"/>
      <w:lvlText w:val="%7."/>
      <w:lvlJc w:val="left"/>
      <w:pPr>
        <w:ind w:left="5040" w:hanging="360"/>
      </w:pPr>
    </w:lvl>
    <w:lvl w:ilvl="7" w:tplc="D4380FEE">
      <w:start w:val="1"/>
      <w:numFmt w:val="lowerLetter"/>
      <w:lvlText w:val="%8."/>
      <w:lvlJc w:val="left"/>
      <w:pPr>
        <w:ind w:left="5760" w:hanging="360"/>
      </w:pPr>
    </w:lvl>
    <w:lvl w:ilvl="8" w:tplc="7840B07E">
      <w:start w:val="1"/>
      <w:numFmt w:val="lowerRoman"/>
      <w:lvlText w:val="%9."/>
      <w:lvlJc w:val="right"/>
      <w:pPr>
        <w:ind w:left="6480" w:hanging="180"/>
      </w:pPr>
    </w:lvl>
  </w:abstractNum>
  <w:abstractNum w:abstractNumId="3" w15:restartNumberingAfterBreak="0">
    <w:nsid w:val="0D581812"/>
    <w:multiLevelType w:val="hybridMultilevel"/>
    <w:tmpl w:val="9D901A6A"/>
    <w:lvl w:ilvl="0" w:tplc="11CAD7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2508"/>
    <w:multiLevelType w:val="hybridMultilevel"/>
    <w:tmpl w:val="CF8E1F32"/>
    <w:lvl w:ilvl="0" w:tplc="1BC6C15A">
      <w:start w:val="1"/>
      <w:numFmt w:val="bullet"/>
      <w:lvlText w:val=""/>
      <w:lvlJc w:val="left"/>
      <w:pPr>
        <w:ind w:left="720" w:hanging="360"/>
      </w:pPr>
      <w:rPr>
        <w:rFonts w:ascii="Symbol" w:hAnsi="Symbol" w:hint="default"/>
      </w:rPr>
    </w:lvl>
    <w:lvl w:ilvl="1" w:tplc="3CB2F666">
      <w:start w:val="1"/>
      <w:numFmt w:val="bullet"/>
      <w:lvlText w:val="o"/>
      <w:lvlJc w:val="left"/>
      <w:pPr>
        <w:ind w:left="1440" w:hanging="360"/>
      </w:pPr>
      <w:rPr>
        <w:rFonts w:ascii="Courier New" w:hAnsi="Courier New" w:hint="default"/>
      </w:rPr>
    </w:lvl>
    <w:lvl w:ilvl="2" w:tplc="6B482380">
      <w:start w:val="1"/>
      <w:numFmt w:val="bullet"/>
      <w:lvlText w:val=""/>
      <w:lvlJc w:val="left"/>
      <w:pPr>
        <w:ind w:left="2160" w:hanging="360"/>
      </w:pPr>
      <w:rPr>
        <w:rFonts w:ascii="Wingdings" w:hAnsi="Wingdings" w:hint="default"/>
      </w:rPr>
    </w:lvl>
    <w:lvl w:ilvl="3" w:tplc="69F0A16C">
      <w:start w:val="1"/>
      <w:numFmt w:val="bullet"/>
      <w:lvlText w:val=""/>
      <w:lvlJc w:val="left"/>
      <w:pPr>
        <w:ind w:left="2880" w:hanging="360"/>
      </w:pPr>
      <w:rPr>
        <w:rFonts w:ascii="Symbol" w:hAnsi="Symbol" w:hint="default"/>
      </w:rPr>
    </w:lvl>
    <w:lvl w:ilvl="4" w:tplc="14682D08">
      <w:start w:val="1"/>
      <w:numFmt w:val="bullet"/>
      <w:lvlText w:val="o"/>
      <w:lvlJc w:val="left"/>
      <w:pPr>
        <w:ind w:left="3600" w:hanging="360"/>
      </w:pPr>
      <w:rPr>
        <w:rFonts w:ascii="Courier New" w:hAnsi="Courier New" w:hint="default"/>
      </w:rPr>
    </w:lvl>
    <w:lvl w:ilvl="5" w:tplc="CFAC7216">
      <w:start w:val="1"/>
      <w:numFmt w:val="bullet"/>
      <w:lvlText w:val=""/>
      <w:lvlJc w:val="left"/>
      <w:pPr>
        <w:ind w:left="4320" w:hanging="360"/>
      </w:pPr>
      <w:rPr>
        <w:rFonts w:ascii="Wingdings" w:hAnsi="Wingdings" w:hint="default"/>
      </w:rPr>
    </w:lvl>
    <w:lvl w:ilvl="6" w:tplc="4A260930">
      <w:start w:val="1"/>
      <w:numFmt w:val="bullet"/>
      <w:lvlText w:val=""/>
      <w:lvlJc w:val="left"/>
      <w:pPr>
        <w:ind w:left="5040" w:hanging="360"/>
      </w:pPr>
      <w:rPr>
        <w:rFonts w:ascii="Symbol" w:hAnsi="Symbol" w:hint="default"/>
      </w:rPr>
    </w:lvl>
    <w:lvl w:ilvl="7" w:tplc="D73CDC12">
      <w:start w:val="1"/>
      <w:numFmt w:val="bullet"/>
      <w:lvlText w:val="o"/>
      <w:lvlJc w:val="left"/>
      <w:pPr>
        <w:ind w:left="5760" w:hanging="360"/>
      </w:pPr>
      <w:rPr>
        <w:rFonts w:ascii="Courier New" w:hAnsi="Courier New" w:hint="default"/>
      </w:rPr>
    </w:lvl>
    <w:lvl w:ilvl="8" w:tplc="345CF4BE">
      <w:start w:val="1"/>
      <w:numFmt w:val="bullet"/>
      <w:lvlText w:val=""/>
      <w:lvlJc w:val="left"/>
      <w:pPr>
        <w:ind w:left="6480" w:hanging="360"/>
      </w:pPr>
      <w:rPr>
        <w:rFonts w:ascii="Wingdings" w:hAnsi="Wingdings" w:hint="default"/>
      </w:rPr>
    </w:lvl>
  </w:abstractNum>
  <w:abstractNum w:abstractNumId="5" w15:restartNumberingAfterBreak="0">
    <w:nsid w:val="0E644DB8"/>
    <w:multiLevelType w:val="hybridMultilevel"/>
    <w:tmpl w:val="FFFFFFFF"/>
    <w:lvl w:ilvl="0" w:tplc="AF34130C">
      <w:start w:val="1"/>
      <w:numFmt w:val="decimal"/>
      <w:lvlText w:val="%1."/>
      <w:lvlJc w:val="left"/>
      <w:pPr>
        <w:ind w:left="720" w:hanging="360"/>
      </w:pPr>
    </w:lvl>
    <w:lvl w:ilvl="1" w:tplc="1EB4664A">
      <w:start w:val="1"/>
      <w:numFmt w:val="lowerLetter"/>
      <w:lvlText w:val="%2."/>
      <w:lvlJc w:val="left"/>
      <w:pPr>
        <w:ind w:left="1440" w:hanging="360"/>
      </w:pPr>
    </w:lvl>
    <w:lvl w:ilvl="2" w:tplc="BBCE7280">
      <w:start w:val="1"/>
      <w:numFmt w:val="lowerRoman"/>
      <w:lvlText w:val="%3."/>
      <w:lvlJc w:val="right"/>
      <w:pPr>
        <w:ind w:left="2160" w:hanging="180"/>
      </w:pPr>
    </w:lvl>
    <w:lvl w:ilvl="3" w:tplc="076E40CE">
      <w:start w:val="1"/>
      <w:numFmt w:val="decimal"/>
      <w:lvlText w:val="%4."/>
      <w:lvlJc w:val="left"/>
      <w:pPr>
        <w:ind w:left="2880" w:hanging="360"/>
      </w:pPr>
    </w:lvl>
    <w:lvl w:ilvl="4" w:tplc="692AFF0A">
      <w:start w:val="1"/>
      <w:numFmt w:val="lowerLetter"/>
      <w:lvlText w:val="%5."/>
      <w:lvlJc w:val="left"/>
      <w:pPr>
        <w:ind w:left="3600" w:hanging="360"/>
      </w:pPr>
    </w:lvl>
    <w:lvl w:ilvl="5" w:tplc="C3726A96">
      <w:start w:val="1"/>
      <w:numFmt w:val="lowerRoman"/>
      <w:lvlText w:val="%6."/>
      <w:lvlJc w:val="right"/>
      <w:pPr>
        <w:ind w:left="4320" w:hanging="180"/>
      </w:pPr>
    </w:lvl>
    <w:lvl w:ilvl="6" w:tplc="6BE82762">
      <w:start w:val="1"/>
      <w:numFmt w:val="decimal"/>
      <w:lvlText w:val="%7."/>
      <w:lvlJc w:val="left"/>
      <w:pPr>
        <w:ind w:left="5040" w:hanging="360"/>
      </w:pPr>
    </w:lvl>
    <w:lvl w:ilvl="7" w:tplc="3D50AA92">
      <w:start w:val="1"/>
      <w:numFmt w:val="lowerLetter"/>
      <w:lvlText w:val="%8."/>
      <w:lvlJc w:val="left"/>
      <w:pPr>
        <w:ind w:left="5760" w:hanging="360"/>
      </w:pPr>
    </w:lvl>
    <w:lvl w:ilvl="8" w:tplc="15CEE880">
      <w:start w:val="1"/>
      <w:numFmt w:val="lowerRoman"/>
      <w:lvlText w:val="%9."/>
      <w:lvlJc w:val="right"/>
      <w:pPr>
        <w:ind w:left="6480" w:hanging="180"/>
      </w:pPr>
    </w:lvl>
  </w:abstractNum>
  <w:abstractNum w:abstractNumId="6" w15:restartNumberingAfterBreak="0">
    <w:nsid w:val="0EE3488D"/>
    <w:multiLevelType w:val="multilevel"/>
    <w:tmpl w:val="2626D1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93C12"/>
    <w:multiLevelType w:val="hybridMultilevel"/>
    <w:tmpl w:val="FFFFFFFF"/>
    <w:lvl w:ilvl="0" w:tplc="8070B87E">
      <w:start w:val="1"/>
      <w:numFmt w:val="decimal"/>
      <w:lvlText w:val="%1."/>
      <w:lvlJc w:val="left"/>
      <w:pPr>
        <w:ind w:left="720" w:hanging="360"/>
      </w:pPr>
    </w:lvl>
    <w:lvl w:ilvl="1" w:tplc="38880E58">
      <w:start w:val="1"/>
      <w:numFmt w:val="lowerLetter"/>
      <w:lvlText w:val="%2."/>
      <w:lvlJc w:val="left"/>
      <w:pPr>
        <w:ind w:left="1440" w:hanging="360"/>
      </w:pPr>
    </w:lvl>
    <w:lvl w:ilvl="2" w:tplc="C21641D8">
      <w:start w:val="1"/>
      <w:numFmt w:val="lowerRoman"/>
      <w:lvlText w:val="%3."/>
      <w:lvlJc w:val="right"/>
      <w:pPr>
        <w:ind w:left="2160" w:hanging="180"/>
      </w:pPr>
    </w:lvl>
    <w:lvl w:ilvl="3" w:tplc="8B9C647E">
      <w:start w:val="1"/>
      <w:numFmt w:val="decimal"/>
      <w:lvlText w:val="%4."/>
      <w:lvlJc w:val="left"/>
      <w:pPr>
        <w:ind w:left="2880" w:hanging="360"/>
      </w:pPr>
    </w:lvl>
    <w:lvl w:ilvl="4" w:tplc="B8460960">
      <w:start w:val="1"/>
      <w:numFmt w:val="lowerLetter"/>
      <w:lvlText w:val="%5."/>
      <w:lvlJc w:val="left"/>
      <w:pPr>
        <w:ind w:left="3600" w:hanging="360"/>
      </w:pPr>
    </w:lvl>
    <w:lvl w:ilvl="5" w:tplc="F2F8B820">
      <w:start w:val="1"/>
      <w:numFmt w:val="lowerRoman"/>
      <w:lvlText w:val="%6."/>
      <w:lvlJc w:val="right"/>
      <w:pPr>
        <w:ind w:left="4320" w:hanging="180"/>
      </w:pPr>
    </w:lvl>
    <w:lvl w:ilvl="6" w:tplc="313890D6">
      <w:start w:val="1"/>
      <w:numFmt w:val="decimal"/>
      <w:lvlText w:val="%7."/>
      <w:lvlJc w:val="left"/>
      <w:pPr>
        <w:ind w:left="5040" w:hanging="360"/>
      </w:pPr>
    </w:lvl>
    <w:lvl w:ilvl="7" w:tplc="D228D33C">
      <w:start w:val="1"/>
      <w:numFmt w:val="lowerLetter"/>
      <w:lvlText w:val="%8."/>
      <w:lvlJc w:val="left"/>
      <w:pPr>
        <w:ind w:left="5760" w:hanging="360"/>
      </w:pPr>
    </w:lvl>
    <w:lvl w:ilvl="8" w:tplc="31A28236">
      <w:start w:val="1"/>
      <w:numFmt w:val="lowerRoman"/>
      <w:lvlText w:val="%9."/>
      <w:lvlJc w:val="right"/>
      <w:pPr>
        <w:ind w:left="6480" w:hanging="180"/>
      </w:pPr>
    </w:lvl>
  </w:abstractNum>
  <w:abstractNum w:abstractNumId="8" w15:restartNumberingAfterBreak="0">
    <w:nsid w:val="1DE3354A"/>
    <w:multiLevelType w:val="hybridMultilevel"/>
    <w:tmpl w:val="2242C0C2"/>
    <w:lvl w:ilvl="0" w:tplc="6DC489CA">
      <w:start w:val="1"/>
      <w:numFmt w:val="bullet"/>
      <w:lvlText w:val=""/>
      <w:lvlJc w:val="left"/>
      <w:pPr>
        <w:ind w:left="720" w:hanging="360"/>
      </w:pPr>
      <w:rPr>
        <w:rFonts w:ascii="Symbol" w:hAnsi="Symbol" w:hint="default"/>
      </w:rPr>
    </w:lvl>
    <w:lvl w:ilvl="1" w:tplc="6DA237DC">
      <w:start w:val="1"/>
      <w:numFmt w:val="bullet"/>
      <w:lvlText w:val=""/>
      <w:lvlJc w:val="left"/>
      <w:pPr>
        <w:ind w:left="1440" w:hanging="360"/>
      </w:pPr>
      <w:rPr>
        <w:rFonts w:ascii="Symbol" w:hAnsi="Symbol" w:hint="default"/>
      </w:rPr>
    </w:lvl>
    <w:lvl w:ilvl="2" w:tplc="84F058F2">
      <w:start w:val="1"/>
      <w:numFmt w:val="bullet"/>
      <w:lvlText w:val=""/>
      <w:lvlJc w:val="left"/>
      <w:pPr>
        <w:ind w:left="2160" w:hanging="360"/>
      </w:pPr>
      <w:rPr>
        <w:rFonts w:ascii="Wingdings" w:hAnsi="Wingdings" w:hint="default"/>
      </w:rPr>
    </w:lvl>
    <w:lvl w:ilvl="3" w:tplc="A3F210D4">
      <w:start w:val="1"/>
      <w:numFmt w:val="bullet"/>
      <w:lvlText w:val=""/>
      <w:lvlJc w:val="left"/>
      <w:pPr>
        <w:ind w:left="2880" w:hanging="360"/>
      </w:pPr>
      <w:rPr>
        <w:rFonts w:ascii="Symbol" w:hAnsi="Symbol" w:hint="default"/>
      </w:rPr>
    </w:lvl>
    <w:lvl w:ilvl="4" w:tplc="178E150C">
      <w:start w:val="1"/>
      <w:numFmt w:val="bullet"/>
      <w:lvlText w:val="o"/>
      <w:lvlJc w:val="left"/>
      <w:pPr>
        <w:ind w:left="3600" w:hanging="360"/>
      </w:pPr>
      <w:rPr>
        <w:rFonts w:ascii="Courier New" w:hAnsi="Courier New" w:hint="default"/>
      </w:rPr>
    </w:lvl>
    <w:lvl w:ilvl="5" w:tplc="B6020CAC">
      <w:start w:val="1"/>
      <w:numFmt w:val="bullet"/>
      <w:lvlText w:val=""/>
      <w:lvlJc w:val="left"/>
      <w:pPr>
        <w:ind w:left="4320" w:hanging="360"/>
      </w:pPr>
      <w:rPr>
        <w:rFonts w:ascii="Wingdings" w:hAnsi="Wingdings" w:hint="default"/>
      </w:rPr>
    </w:lvl>
    <w:lvl w:ilvl="6" w:tplc="82B26B7C">
      <w:start w:val="1"/>
      <w:numFmt w:val="bullet"/>
      <w:lvlText w:val=""/>
      <w:lvlJc w:val="left"/>
      <w:pPr>
        <w:ind w:left="5040" w:hanging="360"/>
      </w:pPr>
      <w:rPr>
        <w:rFonts w:ascii="Symbol" w:hAnsi="Symbol" w:hint="default"/>
      </w:rPr>
    </w:lvl>
    <w:lvl w:ilvl="7" w:tplc="11E28648">
      <w:start w:val="1"/>
      <w:numFmt w:val="bullet"/>
      <w:lvlText w:val="o"/>
      <w:lvlJc w:val="left"/>
      <w:pPr>
        <w:ind w:left="5760" w:hanging="360"/>
      </w:pPr>
      <w:rPr>
        <w:rFonts w:ascii="Courier New" w:hAnsi="Courier New" w:hint="default"/>
      </w:rPr>
    </w:lvl>
    <w:lvl w:ilvl="8" w:tplc="E180A4BE">
      <w:start w:val="1"/>
      <w:numFmt w:val="bullet"/>
      <w:lvlText w:val=""/>
      <w:lvlJc w:val="left"/>
      <w:pPr>
        <w:ind w:left="6480" w:hanging="360"/>
      </w:pPr>
      <w:rPr>
        <w:rFonts w:ascii="Wingdings" w:hAnsi="Wingdings" w:hint="default"/>
      </w:rPr>
    </w:lvl>
  </w:abstractNum>
  <w:abstractNum w:abstractNumId="9" w15:restartNumberingAfterBreak="0">
    <w:nsid w:val="274B196A"/>
    <w:multiLevelType w:val="hybridMultilevel"/>
    <w:tmpl w:val="68BE9DF2"/>
    <w:lvl w:ilvl="0" w:tplc="DB2A561A">
      <w:start w:val="1"/>
      <w:numFmt w:val="bullet"/>
      <w:lvlText w:val=""/>
      <w:lvlJc w:val="left"/>
      <w:pPr>
        <w:ind w:left="720" w:hanging="360"/>
      </w:pPr>
      <w:rPr>
        <w:rFonts w:ascii="Symbol" w:hAnsi="Symbol" w:hint="default"/>
      </w:rPr>
    </w:lvl>
    <w:lvl w:ilvl="1" w:tplc="A75049D6">
      <w:start w:val="1"/>
      <w:numFmt w:val="bullet"/>
      <w:lvlText w:val="o"/>
      <w:lvlJc w:val="left"/>
      <w:pPr>
        <w:ind w:left="1440" w:hanging="360"/>
      </w:pPr>
      <w:rPr>
        <w:rFonts w:ascii="Courier New" w:hAnsi="Courier New" w:hint="default"/>
      </w:rPr>
    </w:lvl>
    <w:lvl w:ilvl="2" w:tplc="FD6CBFAE">
      <w:start w:val="1"/>
      <w:numFmt w:val="bullet"/>
      <w:lvlText w:val=""/>
      <w:lvlJc w:val="left"/>
      <w:pPr>
        <w:ind w:left="2160" w:hanging="360"/>
      </w:pPr>
      <w:rPr>
        <w:rFonts w:ascii="Wingdings" w:hAnsi="Wingdings" w:hint="default"/>
      </w:rPr>
    </w:lvl>
    <w:lvl w:ilvl="3" w:tplc="2514CF1A">
      <w:start w:val="1"/>
      <w:numFmt w:val="bullet"/>
      <w:lvlText w:val=""/>
      <w:lvlJc w:val="left"/>
      <w:pPr>
        <w:ind w:left="2880" w:hanging="360"/>
      </w:pPr>
      <w:rPr>
        <w:rFonts w:ascii="Symbol" w:hAnsi="Symbol" w:hint="default"/>
      </w:rPr>
    </w:lvl>
    <w:lvl w:ilvl="4" w:tplc="D5A0F986">
      <w:start w:val="1"/>
      <w:numFmt w:val="bullet"/>
      <w:lvlText w:val="o"/>
      <w:lvlJc w:val="left"/>
      <w:pPr>
        <w:ind w:left="3600" w:hanging="360"/>
      </w:pPr>
      <w:rPr>
        <w:rFonts w:ascii="Courier New" w:hAnsi="Courier New" w:hint="default"/>
      </w:rPr>
    </w:lvl>
    <w:lvl w:ilvl="5" w:tplc="10EA4712">
      <w:start w:val="1"/>
      <w:numFmt w:val="bullet"/>
      <w:lvlText w:val=""/>
      <w:lvlJc w:val="left"/>
      <w:pPr>
        <w:ind w:left="4320" w:hanging="360"/>
      </w:pPr>
      <w:rPr>
        <w:rFonts w:ascii="Wingdings" w:hAnsi="Wingdings" w:hint="default"/>
      </w:rPr>
    </w:lvl>
    <w:lvl w:ilvl="6" w:tplc="05F267DE">
      <w:start w:val="1"/>
      <w:numFmt w:val="bullet"/>
      <w:lvlText w:val=""/>
      <w:lvlJc w:val="left"/>
      <w:pPr>
        <w:ind w:left="5040" w:hanging="360"/>
      </w:pPr>
      <w:rPr>
        <w:rFonts w:ascii="Symbol" w:hAnsi="Symbol" w:hint="default"/>
      </w:rPr>
    </w:lvl>
    <w:lvl w:ilvl="7" w:tplc="1D9C468E">
      <w:start w:val="1"/>
      <w:numFmt w:val="bullet"/>
      <w:lvlText w:val="o"/>
      <w:lvlJc w:val="left"/>
      <w:pPr>
        <w:ind w:left="5760" w:hanging="360"/>
      </w:pPr>
      <w:rPr>
        <w:rFonts w:ascii="Courier New" w:hAnsi="Courier New" w:hint="default"/>
      </w:rPr>
    </w:lvl>
    <w:lvl w:ilvl="8" w:tplc="2C08ADDA">
      <w:start w:val="1"/>
      <w:numFmt w:val="bullet"/>
      <w:lvlText w:val=""/>
      <w:lvlJc w:val="left"/>
      <w:pPr>
        <w:ind w:left="6480" w:hanging="360"/>
      </w:pPr>
      <w:rPr>
        <w:rFonts w:ascii="Wingdings" w:hAnsi="Wingdings" w:hint="default"/>
      </w:rPr>
    </w:lvl>
  </w:abstractNum>
  <w:abstractNum w:abstractNumId="10" w15:restartNumberingAfterBreak="0">
    <w:nsid w:val="34D57C29"/>
    <w:multiLevelType w:val="hybridMultilevel"/>
    <w:tmpl w:val="FFFFFFFF"/>
    <w:lvl w:ilvl="0" w:tplc="FA4E03B6">
      <w:start w:val="1"/>
      <w:numFmt w:val="decimal"/>
      <w:lvlText w:val="%1."/>
      <w:lvlJc w:val="left"/>
      <w:pPr>
        <w:ind w:left="720" w:hanging="360"/>
      </w:pPr>
    </w:lvl>
    <w:lvl w:ilvl="1" w:tplc="BDEEE4A6">
      <w:start w:val="1"/>
      <w:numFmt w:val="lowerLetter"/>
      <w:lvlText w:val="%2."/>
      <w:lvlJc w:val="left"/>
      <w:pPr>
        <w:ind w:left="1440" w:hanging="360"/>
      </w:pPr>
    </w:lvl>
    <w:lvl w:ilvl="2" w:tplc="611C0750">
      <w:start w:val="1"/>
      <w:numFmt w:val="lowerRoman"/>
      <w:lvlText w:val="%3."/>
      <w:lvlJc w:val="right"/>
      <w:pPr>
        <w:ind w:left="2160" w:hanging="180"/>
      </w:pPr>
    </w:lvl>
    <w:lvl w:ilvl="3" w:tplc="0B9CD764">
      <w:start w:val="1"/>
      <w:numFmt w:val="decimal"/>
      <w:lvlText w:val="%4."/>
      <w:lvlJc w:val="left"/>
      <w:pPr>
        <w:ind w:left="2880" w:hanging="360"/>
      </w:pPr>
    </w:lvl>
    <w:lvl w:ilvl="4" w:tplc="BE3488BC">
      <w:start w:val="1"/>
      <w:numFmt w:val="lowerLetter"/>
      <w:lvlText w:val="%5."/>
      <w:lvlJc w:val="left"/>
      <w:pPr>
        <w:ind w:left="3600" w:hanging="360"/>
      </w:pPr>
    </w:lvl>
    <w:lvl w:ilvl="5" w:tplc="09D46CBE">
      <w:start w:val="1"/>
      <w:numFmt w:val="lowerRoman"/>
      <w:lvlText w:val="%6."/>
      <w:lvlJc w:val="right"/>
      <w:pPr>
        <w:ind w:left="4320" w:hanging="180"/>
      </w:pPr>
    </w:lvl>
    <w:lvl w:ilvl="6" w:tplc="2E7A7E42">
      <w:start w:val="1"/>
      <w:numFmt w:val="decimal"/>
      <w:lvlText w:val="%7."/>
      <w:lvlJc w:val="left"/>
      <w:pPr>
        <w:ind w:left="5040" w:hanging="360"/>
      </w:pPr>
    </w:lvl>
    <w:lvl w:ilvl="7" w:tplc="0810C3B4">
      <w:start w:val="1"/>
      <w:numFmt w:val="lowerLetter"/>
      <w:lvlText w:val="%8."/>
      <w:lvlJc w:val="left"/>
      <w:pPr>
        <w:ind w:left="5760" w:hanging="360"/>
      </w:pPr>
    </w:lvl>
    <w:lvl w:ilvl="8" w:tplc="85BE5FE6">
      <w:start w:val="1"/>
      <w:numFmt w:val="lowerRoman"/>
      <w:lvlText w:val="%9."/>
      <w:lvlJc w:val="right"/>
      <w:pPr>
        <w:ind w:left="6480" w:hanging="180"/>
      </w:pPr>
    </w:lvl>
  </w:abstractNum>
  <w:abstractNum w:abstractNumId="11" w15:restartNumberingAfterBreak="0">
    <w:nsid w:val="3EDA6CB3"/>
    <w:multiLevelType w:val="hybridMultilevel"/>
    <w:tmpl w:val="FFFFFFFF"/>
    <w:lvl w:ilvl="0" w:tplc="D826BBEC">
      <w:start w:val="1"/>
      <w:numFmt w:val="decimal"/>
      <w:lvlText w:val="%1."/>
      <w:lvlJc w:val="left"/>
      <w:pPr>
        <w:ind w:left="720" w:hanging="360"/>
      </w:pPr>
    </w:lvl>
    <w:lvl w:ilvl="1" w:tplc="D764CEEE">
      <w:start w:val="1"/>
      <w:numFmt w:val="lowerLetter"/>
      <w:lvlText w:val="%2."/>
      <w:lvlJc w:val="left"/>
      <w:pPr>
        <w:ind w:left="1440" w:hanging="360"/>
      </w:pPr>
    </w:lvl>
    <w:lvl w:ilvl="2" w:tplc="29D083CA">
      <w:start w:val="1"/>
      <w:numFmt w:val="lowerRoman"/>
      <w:lvlText w:val="%3."/>
      <w:lvlJc w:val="right"/>
      <w:pPr>
        <w:ind w:left="2160" w:hanging="180"/>
      </w:pPr>
    </w:lvl>
    <w:lvl w:ilvl="3" w:tplc="7A6CEDFA">
      <w:start w:val="1"/>
      <w:numFmt w:val="decimal"/>
      <w:lvlText w:val="%4."/>
      <w:lvlJc w:val="left"/>
      <w:pPr>
        <w:ind w:left="2880" w:hanging="360"/>
      </w:pPr>
    </w:lvl>
    <w:lvl w:ilvl="4" w:tplc="38602E7E">
      <w:start w:val="1"/>
      <w:numFmt w:val="lowerLetter"/>
      <w:lvlText w:val="%5."/>
      <w:lvlJc w:val="left"/>
      <w:pPr>
        <w:ind w:left="3600" w:hanging="360"/>
      </w:pPr>
    </w:lvl>
    <w:lvl w:ilvl="5" w:tplc="12C2FEC6">
      <w:start w:val="1"/>
      <w:numFmt w:val="lowerRoman"/>
      <w:lvlText w:val="%6."/>
      <w:lvlJc w:val="right"/>
      <w:pPr>
        <w:ind w:left="4320" w:hanging="180"/>
      </w:pPr>
    </w:lvl>
    <w:lvl w:ilvl="6" w:tplc="7FB4C094">
      <w:start w:val="1"/>
      <w:numFmt w:val="decimal"/>
      <w:lvlText w:val="%7."/>
      <w:lvlJc w:val="left"/>
      <w:pPr>
        <w:ind w:left="5040" w:hanging="360"/>
      </w:pPr>
    </w:lvl>
    <w:lvl w:ilvl="7" w:tplc="8EA6E2EC">
      <w:start w:val="1"/>
      <w:numFmt w:val="lowerLetter"/>
      <w:lvlText w:val="%8."/>
      <w:lvlJc w:val="left"/>
      <w:pPr>
        <w:ind w:left="5760" w:hanging="360"/>
      </w:pPr>
    </w:lvl>
    <w:lvl w:ilvl="8" w:tplc="292620CC">
      <w:start w:val="1"/>
      <w:numFmt w:val="lowerRoman"/>
      <w:lvlText w:val="%9."/>
      <w:lvlJc w:val="right"/>
      <w:pPr>
        <w:ind w:left="6480" w:hanging="180"/>
      </w:pPr>
    </w:lvl>
  </w:abstractNum>
  <w:abstractNum w:abstractNumId="12" w15:restartNumberingAfterBreak="0">
    <w:nsid w:val="446F21D8"/>
    <w:multiLevelType w:val="multilevel"/>
    <w:tmpl w:val="4DECE5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3A45A7"/>
    <w:multiLevelType w:val="hybridMultilevel"/>
    <w:tmpl w:val="FFFFFFFF"/>
    <w:lvl w:ilvl="0" w:tplc="9990900C">
      <w:start w:val="1"/>
      <w:numFmt w:val="decimal"/>
      <w:lvlText w:val="%1."/>
      <w:lvlJc w:val="left"/>
      <w:pPr>
        <w:ind w:left="720" w:hanging="360"/>
      </w:pPr>
    </w:lvl>
    <w:lvl w:ilvl="1" w:tplc="C9987DFC">
      <w:start w:val="1"/>
      <w:numFmt w:val="lowerLetter"/>
      <w:lvlText w:val="%2."/>
      <w:lvlJc w:val="left"/>
      <w:pPr>
        <w:ind w:left="1440" w:hanging="360"/>
      </w:pPr>
    </w:lvl>
    <w:lvl w:ilvl="2" w:tplc="9C700D36">
      <w:start w:val="1"/>
      <w:numFmt w:val="lowerRoman"/>
      <w:lvlText w:val="%3."/>
      <w:lvlJc w:val="right"/>
      <w:pPr>
        <w:ind w:left="2160" w:hanging="180"/>
      </w:pPr>
    </w:lvl>
    <w:lvl w:ilvl="3" w:tplc="33B4041E">
      <w:start w:val="1"/>
      <w:numFmt w:val="decimal"/>
      <w:lvlText w:val="%4."/>
      <w:lvlJc w:val="left"/>
      <w:pPr>
        <w:ind w:left="2880" w:hanging="360"/>
      </w:pPr>
    </w:lvl>
    <w:lvl w:ilvl="4" w:tplc="5F828C54">
      <w:start w:val="1"/>
      <w:numFmt w:val="lowerLetter"/>
      <w:lvlText w:val="%5."/>
      <w:lvlJc w:val="left"/>
      <w:pPr>
        <w:ind w:left="3600" w:hanging="360"/>
      </w:pPr>
    </w:lvl>
    <w:lvl w:ilvl="5" w:tplc="07A83748">
      <w:start w:val="1"/>
      <w:numFmt w:val="lowerRoman"/>
      <w:lvlText w:val="%6."/>
      <w:lvlJc w:val="right"/>
      <w:pPr>
        <w:ind w:left="4320" w:hanging="180"/>
      </w:pPr>
    </w:lvl>
    <w:lvl w:ilvl="6" w:tplc="206AC4B6">
      <w:start w:val="1"/>
      <w:numFmt w:val="decimal"/>
      <w:lvlText w:val="%7."/>
      <w:lvlJc w:val="left"/>
      <w:pPr>
        <w:ind w:left="5040" w:hanging="360"/>
      </w:pPr>
    </w:lvl>
    <w:lvl w:ilvl="7" w:tplc="23D06ACE">
      <w:start w:val="1"/>
      <w:numFmt w:val="lowerLetter"/>
      <w:lvlText w:val="%8."/>
      <w:lvlJc w:val="left"/>
      <w:pPr>
        <w:ind w:left="5760" w:hanging="360"/>
      </w:pPr>
    </w:lvl>
    <w:lvl w:ilvl="8" w:tplc="CBBCA2B0">
      <w:start w:val="1"/>
      <w:numFmt w:val="lowerRoman"/>
      <w:lvlText w:val="%9."/>
      <w:lvlJc w:val="right"/>
      <w:pPr>
        <w:ind w:left="6480" w:hanging="180"/>
      </w:pPr>
    </w:lvl>
  </w:abstractNum>
  <w:abstractNum w:abstractNumId="14" w15:restartNumberingAfterBreak="0">
    <w:nsid w:val="4BCE591C"/>
    <w:multiLevelType w:val="hybridMultilevel"/>
    <w:tmpl w:val="FFFFFFFF"/>
    <w:lvl w:ilvl="0" w:tplc="AD7AAEDA">
      <w:start w:val="1"/>
      <w:numFmt w:val="decimal"/>
      <w:lvlText w:val="%1."/>
      <w:lvlJc w:val="left"/>
      <w:pPr>
        <w:ind w:left="720" w:hanging="360"/>
      </w:pPr>
    </w:lvl>
    <w:lvl w:ilvl="1" w:tplc="6CD6A65C">
      <w:start w:val="1"/>
      <w:numFmt w:val="lowerLetter"/>
      <w:lvlText w:val="%2."/>
      <w:lvlJc w:val="left"/>
      <w:pPr>
        <w:ind w:left="1440" w:hanging="360"/>
      </w:pPr>
    </w:lvl>
    <w:lvl w:ilvl="2" w:tplc="B9F8D67A">
      <w:start w:val="1"/>
      <w:numFmt w:val="lowerRoman"/>
      <w:lvlText w:val="%3."/>
      <w:lvlJc w:val="right"/>
      <w:pPr>
        <w:ind w:left="2160" w:hanging="180"/>
      </w:pPr>
    </w:lvl>
    <w:lvl w:ilvl="3" w:tplc="7DE2AB1A">
      <w:start w:val="1"/>
      <w:numFmt w:val="decimal"/>
      <w:lvlText w:val="%4."/>
      <w:lvlJc w:val="left"/>
      <w:pPr>
        <w:ind w:left="2880" w:hanging="360"/>
      </w:pPr>
    </w:lvl>
    <w:lvl w:ilvl="4" w:tplc="AAFE70C4">
      <w:start w:val="1"/>
      <w:numFmt w:val="lowerLetter"/>
      <w:lvlText w:val="%5."/>
      <w:lvlJc w:val="left"/>
      <w:pPr>
        <w:ind w:left="3600" w:hanging="360"/>
      </w:pPr>
    </w:lvl>
    <w:lvl w:ilvl="5" w:tplc="9CAC00A8">
      <w:start w:val="1"/>
      <w:numFmt w:val="lowerRoman"/>
      <w:lvlText w:val="%6."/>
      <w:lvlJc w:val="right"/>
      <w:pPr>
        <w:ind w:left="4320" w:hanging="180"/>
      </w:pPr>
    </w:lvl>
    <w:lvl w:ilvl="6" w:tplc="98E892E2">
      <w:start w:val="1"/>
      <w:numFmt w:val="decimal"/>
      <w:lvlText w:val="%7."/>
      <w:lvlJc w:val="left"/>
      <w:pPr>
        <w:ind w:left="5040" w:hanging="360"/>
      </w:pPr>
    </w:lvl>
    <w:lvl w:ilvl="7" w:tplc="6E1481E6">
      <w:start w:val="1"/>
      <w:numFmt w:val="lowerLetter"/>
      <w:lvlText w:val="%8."/>
      <w:lvlJc w:val="left"/>
      <w:pPr>
        <w:ind w:left="5760" w:hanging="360"/>
      </w:pPr>
    </w:lvl>
    <w:lvl w:ilvl="8" w:tplc="FB0CA17E">
      <w:start w:val="1"/>
      <w:numFmt w:val="lowerRoman"/>
      <w:lvlText w:val="%9."/>
      <w:lvlJc w:val="right"/>
      <w:pPr>
        <w:ind w:left="6480" w:hanging="180"/>
      </w:pPr>
    </w:lvl>
  </w:abstractNum>
  <w:abstractNum w:abstractNumId="15" w15:restartNumberingAfterBreak="0">
    <w:nsid w:val="4D2D6F06"/>
    <w:multiLevelType w:val="hybridMultilevel"/>
    <w:tmpl w:val="FFFFFFFF"/>
    <w:lvl w:ilvl="0" w:tplc="377E3D30">
      <w:start w:val="1"/>
      <w:numFmt w:val="decimal"/>
      <w:lvlText w:val="%1."/>
      <w:lvlJc w:val="left"/>
      <w:pPr>
        <w:ind w:left="720" w:hanging="360"/>
      </w:pPr>
    </w:lvl>
    <w:lvl w:ilvl="1" w:tplc="DE4ECF64">
      <w:start w:val="1"/>
      <w:numFmt w:val="lowerLetter"/>
      <w:lvlText w:val="%2."/>
      <w:lvlJc w:val="left"/>
      <w:pPr>
        <w:ind w:left="1440" w:hanging="360"/>
      </w:pPr>
    </w:lvl>
    <w:lvl w:ilvl="2" w:tplc="BF828BC2">
      <w:start w:val="1"/>
      <w:numFmt w:val="lowerRoman"/>
      <w:lvlText w:val="%3."/>
      <w:lvlJc w:val="right"/>
      <w:pPr>
        <w:ind w:left="2160" w:hanging="180"/>
      </w:pPr>
    </w:lvl>
    <w:lvl w:ilvl="3" w:tplc="36D4CE6A">
      <w:start w:val="1"/>
      <w:numFmt w:val="decimal"/>
      <w:lvlText w:val="%4."/>
      <w:lvlJc w:val="left"/>
      <w:pPr>
        <w:ind w:left="2880" w:hanging="360"/>
      </w:pPr>
    </w:lvl>
    <w:lvl w:ilvl="4" w:tplc="4DC84322">
      <w:start w:val="1"/>
      <w:numFmt w:val="lowerLetter"/>
      <w:lvlText w:val="%5."/>
      <w:lvlJc w:val="left"/>
      <w:pPr>
        <w:ind w:left="3600" w:hanging="360"/>
      </w:pPr>
    </w:lvl>
    <w:lvl w:ilvl="5" w:tplc="D9029FFA">
      <w:start w:val="1"/>
      <w:numFmt w:val="lowerRoman"/>
      <w:lvlText w:val="%6."/>
      <w:lvlJc w:val="right"/>
      <w:pPr>
        <w:ind w:left="4320" w:hanging="180"/>
      </w:pPr>
    </w:lvl>
    <w:lvl w:ilvl="6" w:tplc="A188657E">
      <w:start w:val="1"/>
      <w:numFmt w:val="decimal"/>
      <w:lvlText w:val="%7."/>
      <w:lvlJc w:val="left"/>
      <w:pPr>
        <w:ind w:left="5040" w:hanging="360"/>
      </w:pPr>
    </w:lvl>
    <w:lvl w:ilvl="7" w:tplc="002CE720">
      <w:start w:val="1"/>
      <w:numFmt w:val="lowerLetter"/>
      <w:lvlText w:val="%8."/>
      <w:lvlJc w:val="left"/>
      <w:pPr>
        <w:ind w:left="5760" w:hanging="360"/>
      </w:pPr>
    </w:lvl>
    <w:lvl w:ilvl="8" w:tplc="4924741A">
      <w:start w:val="1"/>
      <w:numFmt w:val="lowerRoman"/>
      <w:lvlText w:val="%9."/>
      <w:lvlJc w:val="right"/>
      <w:pPr>
        <w:ind w:left="6480" w:hanging="180"/>
      </w:pPr>
    </w:lvl>
  </w:abstractNum>
  <w:abstractNum w:abstractNumId="16" w15:restartNumberingAfterBreak="0">
    <w:nsid w:val="545509CF"/>
    <w:multiLevelType w:val="multilevel"/>
    <w:tmpl w:val="066CD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350FE5"/>
    <w:multiLevelType w:val="hybridMultilevel"/>
    <w:tmpl w:val="FFFFFFFF"/>
    <w:lvl w:ilvl="0" w:tplc="D5B66712">
      <w:start w:val="1"/>
      <w:numFmt w:val="decimal"/>
      <w:lvlText w:val="%1."/>
      <w:lvlJc w:val="left"/>
      <w:pPr>
        <w:ind w:left="720" w:hanging="360"/>
      </w:pPr>
    </w:lvl>
    <w:lvl w:ilvl="1" w:tplc="A0901FC2">
      <w:start w:val="1"/>
      <w:numFmt w:val="lowerLetter"/>
      <w:lvlText w:val="%2."/>
      <w:lvlJc w:val="left"/>
      <w:pPr>
        <w:ind w:left="1440" w:hanging="360"/>
      </w:pPr>
    </w:lvl>
    <w:lvl w:ilvl="2" w:tplc="C61A6F36">
      <w:start w:val="1"/>
      <w:numFmt w:val="lowerRoman"/>
      <w:lvlText w:val="%3."/>
      <w:lvlJc w:val="right"/>
      <w:pPr>
        <w:ind w:left="2160" w:hanging="180"/>
      </w:pPr>
    </w:lvl>
    <w:lvl w:ilvl="3" w:tplc="F88CA008">
      <w:start w:val="1"/>
      <w:numFmt w:val="decimal"/>
      <w:lvlText w:val="%4."/>
      <w:lvlJc w:val="left"/>
      <w:pPr>
        <w:ind w:left="2880" w:hanging="360"/>
      </w:pPr>
    </w:lvl>
    <w:lvl w:ilvl="4" w:tplc="D6DA00B0">
      <w:start w:val="1"/>
      <w:numFmt w:val="lowerLetter"/>
      <w:lvlText w:val="%5."/>
      <w:lvlJc w:val="left"/>
      <w:pPr>
        <w:ind w:left="3600" w:hanging="360"/>
      </w:pPr>
    </w:lvl>
    <w:lvl w:ilvl="5" w:tplc="9E1065AA">
      <w:start w:val="1"/>
      <w:numFmt w:val="lowerRoman"/>
      <w:lvlText w:val="%6."/>
      <w:lvlJc w:val="right"/>
      <w:pPr>
        <w:ind w:left="4320" w:hanging="180"/>
      </w:pPr>
    </w:lvl>
    <w:lvl w:ilvl="6" w:tplc="9C0E6ABE">
      <w:start w:val="1"/>
      <w:numFmt w:val="decimal"/>
      <w:lvlText w:val="%7."/>
      <w:lvlJc w:val="left"/>
      <w:pPr>
        <w:ind w:left="5040" w:hanging="360"/>
      </w:pPr>
    </w:lvl>
    <w:lvl w:ilvl="7" w:tplc="7CD44450">
      <w:start w:val="1"/>
      <w:numFmt w:val="lowerLetter"/>
      <w:lvlText w:val="%8."/>
      <w:lvlJc w:val="left"/>
      <w:pPr>
        <w:ind w:left="5760" w:hanging="360"/>
      </w:pPr>
    </w:lvl>
    <w:lvl w:ilvl="8" w:tplc="27BA6BF2">
      <w:start w:val="1"/>
      <w:numFmt w:val="lowerRoman"/>
      <w:lvlText w:val="%9."/>
      <w:lvlJc w:val="right"/>
      <w:pPr>
        <w:ind w:left="6480" w:hanging="180"/>
      </w:pPr>
    </w:lvl>
  </w:abstractNum>
  <w:abstractNum w:abstractNumId="18" w15:restartNumberingAfterBreak="0">
    <w:nsid w:val="61B646A6"/>
    <w:multiLevelType w:val="hybridMultilevel"/>
    <w:tmpl w:val="FFFFFFFF"/>
    <w:lvl w:ilvl="0" w:tplc="191803AA">
      <w:start w:val="1"/>
      <w:numFmt w:val="decimal"/>
      <w:lvlText w:val="%1."/>
      <w:lvlJc w:val="left"/>
      <w:pPr>
        <w:ind w:left="720" w:hanging="360"/>
      </w:pPr>
    </w:lvl>
    <w:lvl w:ilvl="1" w:tplc="E5E648BA">
      <w:start w:val="1"/>
      <w:numFmt w:val="lowerLetter"/>
      <w:lvlText w:val="%2."/>
      <w:lvlJc w:val="left"/>
      <w:pPr>
        <w:ind w:left="1440" w:hanging="360"/>
      </w:pPr>
    </w:lvl>
    <w:lvl w:ilvl="2" w:tplc="6B7E539C">
      <w:start w:val="1"/>
      <w:numFmt w:val="lowerRoman"/>
      <w:lvlText w:val="%3."/>
      <w:lvlJc w:val="right"/>
      <w:pPr>
        <w:ind w:left="2160" w:hanging="180"/>
      </w:pPr>
    </w:lvl>
    <w:lvl w:ilvl="3" w:tplc="E90C29DE">
      <w:start w:val="1"/>
      <w:numFmt w:val="decimal"/>
      <w:lvlText w:val="%4."/>
      <w:lvlJc w:val="left"/>
      <w:pPr>
        <w:ind w:left="2880" w:hanging="360"/>
      </w:pPr>
    </w:lvl>
    <w:lvl w:ilvl="4" w:tplc="B74A4AC4">
      <w:start w:val="1"/>
      <w:numFmt w:val="lowerLetter"/>
      <w:lvlText w:val="%5."/>
      <w:lvlJc w:val="left"/>
      <w:pPr>
        <w:ind w:left="3600" w:hanging="360"/>
      </w:pPr>
    </w:lvl>
    <w:lvl w:ilvl="5" w:tplc="957AE444">
      <w:start w:val="1"/>
      <w:numFmt w:val="lowerRoman"/>
      <w:lvlText w:val="%6."/>
      <w:lvlJc w:val="right"/>
      <w:pPr>
        <w:ind w:left="4320" w:hanging="180"/>
      </w:pPr>
    </w:lvl>
    <w:lvl w:ilvl="6" w:tplc="AF6C6340">
      <w:start w:val="1"/>
      <w:numFmt w:val="decimal"/>
      <w:lvlText w:val="%7."/>
      <w:lvlJc w:val="left"/>
      <w:pPr>
        <w:ind w:left="5040" w:hanging="360"/>
      </w:pPr>
    </w:lvl>
    <w:lvl w:ilvl="7" w:tplc="263C34EA">
      <w:start w:val="1"/>
      <w:numFmt w:val="lowerLetter"/>
      <w:lvlText w:val="%8."/>
      <w:lvlJc w:val="left"/>
      <w:pPr>
        <w:ind w:left="5760" w:hanging="360"/>
      </w:pPr>
    </w:lvl>
    <w:lvl w:ilvl="8" w:tplc="58BEFA80">
      <w:start w:val="1"/>
      <w:numFmt w:val="lowerRoman"/>
      <w:lvlText w:val="%9."/>
      <w:lvlJc w:val="right"/>
      <w:pPr>
        <w:ind w:left="6480" w:hanging="180"/>
      </w:pPr>
    </w:lvl>
  </w:abstractNum>
  <w:abstractNum w:abstractNumId="19" w15:restartNumberingAfterBreak="0">
    <w:nsid w:val="6B630AC8"/>
    <w:multiLevelType w:val="hybridMultilevel"/>
    <w:tmpl w:val="FFFFFFFF"/>
    <w:lvl w:ilvl="0" w:tplc="9A4CDCFE">
      <w:start w:val="1"/>
      <w:numFmt w:val="decimal"/>
      <w:lvlText w:val="%1."/>
      <w:lvlJc w:val="left"/>
      <w:pPr>
        <w:ind w:left="720" w:hanging="360"/>
      </w:pPr>
    </w:lvl>
    <w:lvl w:ilvl="1" w:tplc="AC14EA80">
      <w:start w:val="1"/>
      <w:numFmt w:val="lowerLetter"/>
      <w:lvlText w:val="%2."/>
      <w:lvlJc w:val="left"/>
      <w:pPr>
        <w:ind w:left="1440" w:hanging="360"/>
      </w:pPr>
    </w:lvl>
    <w:lvl w:ilvl="2" w:tplc="B510C7DA">
      <w:start w:val="1"/>
      <w:numFmt w:val="lowerRoman"/>
      <w:lvlText w:val="%3."/>
      <w:lvlJc w:val="right"/>
      <w:pPr>
        <w:ind w:left="2160" w:hanging="180"/>
      </w:pPr>
    </w:lvl>
    <w:lvl w:ilvl="3" w:tplc="988E15DC">
      <w:start w:val="1"/>
      <w:numFmt w:val="decimal"/>
      <w:lvlText w:val="%4."/>
      <w:lvlJc w:val="left"/>
      <w:pPr>
        <w:ind w:left="2880" w:hanging="360"/>
      </w:pPr>
    </w:lvl>
    <w:lvl w:ilvl="4" w:tplc="F21A57BC">
      <w:start w:val="1"/>
      <w:numFmt w:val="lowerLetter"/>
      <w:lvlText w:val="%5."/>
      <w:lvlJc w:val="left"/>
      <w:pPr>
        <w:ind w:left="3600" w:hanging="360"/>
      </w:pPr>
    </w:lvl>
    <w:lvl w:ilvl="5" w:tplc="43FA2E7A">
      <w:start w:val="1"/>
      <w:numFmt w:val="lowerRoman"/>
      <w:lvlText w:val="%6."/>
      <w:lvlJc w:val="right"/>
      <w:pPr>
        <w:ind w:left="4320" w:hanging="180"/>
      </w:pPr>
    </w:lvl>
    <w:lvl w:ilvl="6" w:tplc="5BD6BEC4">
      <w:start w:val="1"/>
      <w:numFmt w:val="decimal"/>
      <w:lvlText w:val="%7."/>
      <w:lvlJc w:val="left"/>
      <w:pPr>
        <w:ind w:left="5040" w:hanging="360"/>
      </w:pPr>
    </w:lvl>
    <w:lvl w:ilvl="7" w:tplc="DEB45E32">
      <w:start w:val="1"/>
      <w:numFmt w:val="lowerLetter"/>
      <w:lvlText w:val="%8."/>
      <w:lvlJc w:val="left"/>
      <w:pPr>
        <w:ind w:left="5760" w:hanging="360"/>
      </w:pPr>
    </w:lvl>
    <w:lvl w:ilvl="8" w:tplc="F71C7976">
      <w:start w:val="1"/>
      <w:numFmt w:val="lowerRoman"/>
      <w:lvlText w:val="%9."/>
      <w:lvlJc w:val="right"/>
      <w:pPr>
        <w:ind w:left="6480" w:hanging="180"/>
      </w:pPr>
    </w:lvl>
  </w:abstractNum>
  <w:abstractNum w:abstractNumId="20" w15:restartNumberingAfterBreak="0">
    <w:nsid w:val="6D4E102C"/>
    <w:multiLevelType w:val="hybridMultilevel"/>
    <w:tmpl w:val="FFFFFFFF"/>
    <w:lvl w:ilvl="0" w:tplc="1EF4F93C">
      <w:start w:val="1"/>
      <w:numFmt w:val="decimal"/>
      <w:lvlText w:val="%1."/>
      <w:lvlJc w:val="left"/>
      <w:pPr>
        <w:ind w:left="720" w:hanging="360"/>
      </w:pPr>
    </w:lvl>
    <w:lvl w:ilvl="1" w:tplc="FD0C6818">
      <w:start w:val="1"/>
      <w:numFmt w:val="lowerLetter"/>
      <w:lvlText w:val="%2."/>
      <w:lvlJc w:val="left"/>
      <w:pPr>
        <w:ind w:left="1440" w:hanging="360"/>
      </w:pPr>
    </w:lvl>
    <w:lvl w:ilvl="2" w:tplc="FF724B0C">
      <w:start w:val="1"/>
      <w:numFmt w:val="lowerRoman"/>
      <w:lvlText w:val="%3."/>
      <w:lvlJc w:val="right"/>
      <w:pPr>
        <w:ind w:left="2160" w:hanging="180"/>
      </w:pPr>
    </w:lvl>
    <w:lvl w:ilvl="3" w:tplc="A1825F52">
      <w:start w:val="1"/>
      <w:numFmt w:val="decimal"/>
      <w:lvlText w:val="%4."/>
      <w:lvlJc w:val="left"/>
      <w:pPr>
        <w:ind w:left="2880" w:hanging="360"/>
      </w:pPr>
    </w:lvl>
    <w:lvl w:ilvl="4" w:tplc="59241CC0">
      <w:start w:val="1"/>
      <w:numFmt w:val="lowerLetter"/>
      <w:lvlText w:val="%5."/>
      <w:lvlJc w:val="left"/>
      <w:pPr>
        <w:ind w:left="3600" w:hanging="360"/>
      </w:pPr>
    </w:lvl>
    <w:lvl w:ilvl="5" w:tplc="4462C356">
      <w:start w:val="1"/>
      <w:numFmt w:val="lowerRoman"/>
      <w:lvlText w:val="%6."/>
      <w:lvlJc w:val="right"/>
      <w:pPr>
        <w:ind w:left="4320" w:hanging="180"/>
      </w:pPr>
    </w:lvl>
    <w:lvl w:ilvl="6" w:tplc="30E4F3F6">
      <w:start w:val="1"/>
      <w:numFmt w:val="decimal"/>
      <w:lvlText w:val="%7."/>
      <w:lvlJc w:val="left"/>
      <w:pPr>
        <w:ind w:left="5040" w:hanging="360"/>
      </w:pPr>
    </w:lvl>
    <w:lvl w:ilvl="7" w:tplc="EC54160E">
      <w:start w:val="1"/>
      <w:numFmt w:val="lowerLetter"/>
      <w:lvlText w:val="%8."/>
      <w:lvlJc w:val="left"/>
      <w:pPr>
        <w:ind w:left="5760" w:hanging="360"/>
      </w:pPr>
    </w:lvl>
    <w:lvl w:ilvl="8" w:tplc="54C68E2C">
      <w:start w:val="1"/>
      <w:numFmt w:val="lowerRoman"/>
      <w:lvlText w:val="%9."/>
      <w:lvlJc w:val="right"/>
      <w:pPr>
        <w:ind w:left="6480" w:hanging="180"/>
      </w:pPr>
    </w:lvl>
  </w:abstractNum>
  <w:abstractNum w:abstractNumId="21" w15:restartNumberingAfterBreak="0">
    <w:nsid w:val="731B324C"/>
    <w:multiLevelType w:val="hybridMultilevel"/>
    <w:tmpl w:val="FFFFFFFF"/>
    <w:lvl w:ilvl="0" w:tplc="B2A84590">
      <w:start w:val="1"/>
      <w:numFmt w:val="decimal"/>
      <w:lvlText w:val="%1."/>
      <w:lvlJc w:val="left"/>
      <w:pPr>
        <w:ind w:left="720" w:hanging="360"/>
      </w:pPr>
    </w:lvl>
    <w:lvl w:ilvl="1" w:tplc="FB745938">
      <w:start w:val="1"/>
      <w:numFmt w:val="lowerLetter"/>
      <w:lvlText w:val="%2."/>
      <w:lvlJc w:val="left"/>
      <w:pPr>
        <w:ind w:left="1440" w:hanging="360"/>
      </w:pPr>
    </w:lvl>
    <w:lvl w:ilvl="2" w:tplc="3DDEB710">
      <w:start w:val="1"/>
      <w:numFmt w:val="lowerRoman"/>
      <w:lvlText w:val="%3."/>
      <w:lvlJc w:val="right"/>
      <w:pPr>
        <w:ind w:left="2160" w:hanging="180"/>
      </w:pPr>
    </w:lvl>
    <w:lvl w:ilvl="3" w:tplc="6E2ACCDE">
      <w:start w:val="1"/>
      <w:numFmt w:val="decimal"/>
      <w:lvlText w:val="%4."/>
      <w:lvlJc w:val="left"/>
      <w:pPr>
        <w:ind w:left="2880" w:hanging="360"/>
      </w:pPr>
    </w:lvl>
    <w:lvl w:ilvl="4" w:tplc="E5441A70">
      <w:start w:val="1"/>
      <w:numFmt w:val="lowerLetter"/>
      <w:lvlText w:val="%5."/>
      <w:lvlJc w:val="left"/>
      <w:pPr>
        <w:ind w:left="3600" w:hanging="360"/>
      </w:pPr>
    </w:lvl>
    <w:lvl w:ilvl="5" w:tplc="911A204C">
      <w:start w:val="1"/>
      <w:numFmt w:val="lowerRoman"/>
      <w:lvlText w:val="%6."/>
      <w:lvlJc w:val="right"/>
      <w:pPr>
        <w:ind w:left="4320" w:hanging="180"/>
      </w:pPr>
    </w:lvl>
    <w:lvl w:ilvl="6" w:tplc="5A1AFDDA">
      <w:start w:val="1"/>
      <w:numFmt w:val="decimal"/>
      <w:lvlText w:val="%7."/>
      <w:lvlJc w:val="left"/>
      <w:pPr>
        <w:ind w:left="5040" w:hanging="360"/>
      </w:pPr>
    </w:lvl>
    <w:lvl w:ilvl="7" w:tplc="545A613C">
      <w:start w:val="1"/>
      <w:numFmt w:val="lowerLetter"/>
      <w:lvlText w:val="%8."/>
      <w:lvlJc w:val="left"/>
      <w:pPr>
        <w:ind w:left="5760" w:hanging="360"/>
      </w:pPr>
    </w:lvl>
    <w:lvl w:ilvl="8" w:tplc="9E8E552A">
      <w:start w:val="1"/>
      <w:numFmt w:val="lowerRoman"/>
      <w:lvlText w:val="%9."/>
      <w:lvlJc w:val="right"/>
      <w:pPr>
        <w:ind w:left="6480" w:hanging="180"/>
      </w:pPr>
    </w:lvl>
  </w:abstractNum>
  <w:num w:numId="1" w16cid:durableId="1018963802">
    <w:abstractNumId w:val="6"/>
  </w:num>
  <w:num w:numId="2" w16cid:durableId="1923637868">
    <w:abstractNumId w:val="12"/>
  </w:num>
  <w:num w:numId="3" w16cid:durableId="85538659">
    <w:abstractNumId w:val="16"/>
  </w:num>
  <w:num w:numId="4" w16cid:durableId="1924293592">
    <w:abstractNumId w:val="14"/>
  </w:num>
  <w:num w:numId="5" w16cid:durableId="1039935359">
    <w:abstractNumId w:val="15"/>
  </w:num>
  <w:num w:numId="6" w16cid:durableId="1234393628">
    <w:abstractNumId w:val="11"/>
  </w:num>
  <w:num w:numId="7" w16cid:durableId="712769945">
    <w:abstractNumId w:val="20"/>
  </w:num>
  <w:num w:numId="8" w16cid:durableId="1749957152">
    <w:abstractNumId w:val="19"/>
  </w:num>
  <w:num w:numId="9" w16cid:durableId="267930636">
    <w:abstractNumId w:val="7"/>
  </w:num>
  <w:num w:numId="10" w16cid:durableId="443378467">
    <w:abstractNumId w:val="13"/>
  </w:num>
  <w:num w:numId="11" w16cid:durableId="910583925">
    <w:abstractNumId w:val="17"/>
  </w:num>
  <w:num w:numId="12" w16cid:durableId="794836378">
    <w:abstractNumId w:val="0"/>
  </w:num>
  <w:num w:numId="13" w16cid:durableId="903874750">
    <w:abstractNumId w:val="2"/>
  </w:num>
  <w:num w:numId="14" w16cid:durableId="1487822317">
    <w:abstractNumId w:val="21"/>
  </w:num>
  <w:num w:numId="15" w16cid:durableId="94717068">
    <w:abstractNumId w:val="18"/>
  </w:num>
  <w:num w:numId="16" w16cid:durableId="448865923">
    <w:abstractNumId w:val="10"/>
  </w:num>
  <w:num w:numId="17" w16cid:durableId="348602296">
    <w:abstractNumId w:val="5"/>
  </w:num>
  <w:num w:numId="18" w16cid:durableId="1299796633">
    <w:abstractNumId w:val="3"/>
  </w:num>
  <w:num w:numId="19" w16cid:durableId="1688410434">
    <w:abstractNumId w:val="1"/>
  </w:num>
  <w:num w:numId="20" w16cid:durableId="1101878421">
    <w:abstractNumId w:val="8"/>
  </w:num>
  <w:num w:numId="21" w16cid:durableId="419568611">
    <w:abstractNumId w:val="9"/>
  </w:num>
  <w:num w:numId="22" w16cid:durableId="3016232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cliff-Hoy, Hannah">
    <w15:presenceInfo w15:providerId="None" w15:userId="Radcliff-Hoy, Hann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zYxsDAzsjSxMDJQ0lEKTi0uzszPAykwrwUAFYYfeywAAAA="/>
  </w:docVars>
  <w:rsids>
    <w:rsidRoot w:val="006A14AE"/>
    <w:rsid w:val="00001127"/>
    <w:rsid w:val="00003483"/>
    <w:rsid w:val="000038CA"/>
    <w:rsid w:val="000102DF"/>
    <w:rsid w:val="000109CF"/>
    <w:rsid w:val="00012635"/>
    <w:rsid w:val="00020CC7"/>
    <w:rsid w:val="00027FB2"/>
    <w:rsid w:val="00032514"/>
    <w:rsid w:val="00032934"/>
    <w:rsid w:val="00034CCE"/>
    <w:rsid w:val="00036D89"/>
    <w:rsid w:val="00037166"/>
    <w:rsid w:val="0004178C"/>
    <w:rsid w:val="00044383"/>
    <w:rsid w:val="000445F1"/>
    <w:rsid w:val="00045F81"/>
    <w:rsid w:val="000508A0"/>
    <w:rsid w:val="00053195"/>
    <w:rsid w:val="00053AB5"/>
    <w:rsid w:val="00056085"/>
    <w:rsid w:val="00063465"/>
    <w:rsid w:val="0006353B"/>
    <w:rsid w:val="000637A9"/>
    <w:rsid w:val="00064DA3"/>
    <w:rsid w:val="00065798"/>
    <w:rsid w:val="00066FAC"/>
    <w:rsid w:val="000717DF"/>
    <w:rsid w:val="00073637"/>
    <w:rsid w:val="0007440D"/>
    <w:rsid w:val="00074A45"/>
    <w:rsid w:val="0007662A"/>
    <w:rsid w:val="00076E9C"/>
    <w:rsid w:val="00083F0B"/>
    <w:rsid w:val="000845CB"/>
    <w:rsid w:val="00090555"/>
    <w:rsid w:val="00091A08"/>
    <w:rsid w:val="00095257"/>
    <w:rsid w:val="000A5D4F"/>
    <w:rsid w:val="000A705B"/>
    <w:rsid w:val="000B088B"/>
    <w:rsid w:val="000B0FA0"/>
    <w:rsid w:val="000B162C"/>
    <w:rsid w:val="000B4B97"/>
    <w:rsid w:val="000B505A"/>
    <w:rsid w:val="000B5072"/>
    <w:rsid w:val="000B7E3D"/>
    <w:rsid w:val="000C28F4"/>
    <w:rsid w:val="000C4021"/>
    <w:rsid w:val="000C6362"/>
    <w:rsid w:val="000C6A6D"/>
    <w:rsid w:val="000C6CE6"/>
    <w:rsid w:val="000C7050"/>
    <w:rsid w:val="000D348A"/>
    <w:rsid w:val="000D461A"/>
    <w:rsid w:val="000D4BDC"/>
    <w:rsid w:val="000D7727"/>
    <w:rsid w:val="000E1C57"/>
    <w:rsid w:val="000E1CC4"/>
    <w:rsid w:val="000E1DB5"/>
    <w:rsid w:val="000E5270"/>
    <w:rsid w:val="000E677F"/>
    <w:rsid w:val="000E67FF"/>
    <w:rsid w:val="000E6E56"/>
    <w:rsid w:val="000F066D"/>
    <w:rsid w:val="000F100F"/>
    <w:rsid w:val="000F22FB"/>
    <w:rsid w:val="000F4BC4"/>
    <w:rsid w:val="000F63B3"/>
    <w:rsid w:val="001035ED"/>
    <w:rsid w:val="00104E33"/>
    <w:rsid w:val="00105A83"/>
    <w:rsid w:val="00110D1B"/>
    <w:rsid w:val="00111A20"/>
    <w:rsid w:val="00112261"/>
    <w:rsid w:val="0011262C"/>
    <w:rsid w:val="00113B71"/>
    <w:rsid w:val="00115CD0"/>
    <w:rsid w:val="001167C3"/>
    <w:rsid w:val="00117B08"/>
    <w:rsid w:val="001225BE"/>
    <w:rsid w:val="00125741"/>
    <w:rsid w:val="00125C93"/>
    <w:rsid w:val="00125EFD"/>
    <w:rsid w:val="00126843"/>
    <w:rsid w:val="001276C2"/>
    <w:rsid w:val="00127D7C"/>
    <w:rsid w:val="00130224"/>
    <w:rsid w:val="00132D7E"/>
    <w:rsid w:val="0013332B"/>
    <w:rsid w:val="00133D19"/>
    <w:rsid w:val="001345CA"/>
    <w:rsid w:val="00136D3D"/>
    <w:rsid w:val="00137ECD"/>
    <w:rsid w:val="00140199"/>
    <w:rsid w:val="001417C0"/>
    <w:rsid w:val="00141BB0"/>
    <w:rsid w:val="00142EF1"/>
    <w:rsid w:val="001432F0"/>
    <w:rsid w:val="00143A65"/>
    <w:rsid w:val="001442AF"/>
    <w:rsid w:val="001448A6"/>
    <w:rsid w:val="001517C3"/>
    <w:rsid w:val="00153E71"/>
    <w:rsid w:val="00153EEB"/>
    <w:rsid w:val="00154536"/>
    <w:rsid w:val="00155DB7"/>
    <w:rsid w:val="00156520"/>
    <w:rsid w:val="00160331"/>
    <w:rsid w:val="00166627"/>
    <w:rsid w:val="00171D8D"/>
    <w:rsid w:val="00171FBB"/>
    <w:rsid w:val="001732A2"/>
    <w:rsid w:val="001739C5"/>
    <w:rsid w:val="001752DA"/>
    <w:rsid w:val="00180978"/>
    <w:rsid w:val="00180B1B"/>
    <w:rsid w:val="00182A58"/>
    <w:rsid w:val="00183C0F"/>
    <w:rsid w:val="00193599"/>
    <w:rsid w:val="00194987"/>
    <w:rsid w:val="00196180"/>
    <w:rsid w:val="0019618F"/>
    <w:rsid w:val="00196453"/>
    <w:rsid w:val="001969FC"/>
    <w:rsid w:val="001A027E"/>
    <w:rsid w:val="001A1940"/>
    <w:rsid w:val="001A2E68"/>
    <w:rsid w:val="001A5838"/>
    <w:rsid w:val="001A61AF"/>
    <w:rsid w:val="001A6937"/>
    <w:rsid w:val="001A70A1"/>
    <w:rsid w:val="001B07AA"/>
    <w:rsid w:val="001B230C"/>
    <w:rsid w:val="001B36F6"/>
    <w:rsid w:val="001B5EC7"/>
    <w:rsid w:val="001B7AAE"/>
    <w:rsid w:val="001C1BB3"/>
    <w:rsid w:val="001C2362"/>
    <w:rsid w:val="001D0CFB"/>
    <w:rsid w:val="001D244F"/>
    <w:rsid w:val="001D25D9"/>
    <w:rsid w:val="001D28C2"/>
    <w:rsid w:val="001D2B4C"/>
    <w:rsid w:val="001D39A6"/>
    <w:rsid w:val="001D4024"/>
    <w:rsid w:val="001D430E"/>
    <w:rsid w:val="001E2576"/>
    <w:rsid w:val="001E268F"/>
    <w:rsid w:val="001E5B53"/>
    <w:rsid w:val="001F0719"/>
    <w:rsid w:val="001F32EA"/>
    <w:rsid w:val="001F33F7"/>
    <w:rsid w:val="001F35F2"/>
    <w:rsid w:val="001F4D52"/>
    <w:rsid w:val="001F604C"/>
    <w:rsid w:val="001F7DF3"/>
    <w:rsid w:val="00202DFA"/>
    <w:rsid w:val="00204740"/>
    <w:rsid w:val="00204E02"/>
    <w:rsid w:val="00205574"/>
    <w:rsid w:val="00205DA6"/>
    <w:rsid w:val="00210377"/>
    <w:rsid w:val="002112C6"/>
    <w:rsid w:val="0021727D"/>
    <w:rsid w:val="002214C7"/>
    <w:rsid w:val="00221E73"/>
    <w:rsid w:val="0022295D"/>
    <w:rsid w:val="00224064"/>
    <w:rsid w:val="0022518F"/>
    <w:rsid w:val="002305D6"/>
    <w:rsid w:val="00234E6A"/>
    <w:rsid w:val="0023521B"/>
    <w:rsid w:val="002358E3"/>
    <w:rsid w:val="00235C51"/>
    <w:rsid w:val="00236108"/>
    <w:rsid w:val="00236186"/>
    <w:rsid w:val="00237493"/>
    <w:rsid w:val="00237669"/>
    <w:rsid w:val="00242153"/>
    <w:rsid w:val="00250098"/>
    <w:rsid w:val="00250AB8"/>
    <w:rsid w:val="00250EC5"/>
    <w:rsid w:val="00251DE4"/>
    <w:rsid w:val="00252BD9"/>
    <w:rsid w:val="0025497A"/>
    <w:rsid w:val="0025566B"/>
    <w:rsid w:val="00256F80"/>
    <w:rsid w:val="002570F0"/>
    <w:rsid w:val="00261465"/>
    <w:rsid w:val="002628CA"/>
    <w:rsid w:val="00263A06"/>
    <w:rsid w:val="00265371"/>
    <w:rsid w:val="002675C2"/>
    <w:rsid w:val="00270199"/>
    <w:rsid w:val="00271247"/>
    <w:rsid w:val="00272437"/>
    <w:rsid w:val="002745F9"/>
    <w:rsid w:val="00274843"/>
    <w:rsid w:val="00276B20"/>
    <w:rsid w:val="00276FDD"/>
    <w:rsid w:val="00282234"/>
    <w:rsid w:val="0028373F"/>
    <w:rsid w:val="002839E5"/>
    <w:rsid w:val="00284F53"/>
    <w:rsid w:val="00285388"/>
    <w:rsid w:val="0028552D"/>
    <w:rsid w:val="00285687"/>
    <w:rsid w:val="00287990"/>
    <w:rsid w:val="00290BEC"/>
    <w:rsid w:val="00291ABE"/>
    <w:rsid w:val="00291DF1"/>
    <w:rsid w:val="00292534"/>
    <w:rsid w:val="002A0DBF"/>
    <w:rsid w:val="002A25D2"/>
    <w:rsid w:val="002A5AAE"/>
    <w:rsid w:val="002A5CA7"/>
    <w:rsid w:val="002A672B"/>
    <w:rsid w:val="002A7053"/>
    <w:rsid w:val="002B03EA"/>
    <w:rsid w:val="002B0C76"/>
    <w:rsid w:val="002B1874"/>
    <w:rsid w:val="002B2DC7"/>
    <w:rsid w:val="002B4267"/>
    <w:rsid w:val="002B52D9"/>
    <w:rsid w:val="002B59B6"/>
    <w:rsid w:val="002B69BD"/>
    <w:rsid w:val="002C0335"/>
    <w:rsid w:val="002C0518"/>
    <w:rsid w:val="002C06B9"/>
    <w:rsid w:val="002C0B93"/>
    <w:rsid w:val="002C294F"/>
    <w:rsid w:val="002C60DB"/>
    <w:rsid w:val="002C64A8"/>
    <w:rsid w:val="002C7AEB"/>
    <w:rsid w:val="002D0BAE"/>
    <w:rsid w:val="002D0ECA"/>
    <w:rsid w:val="002D1DF2"/>
    <w:rsid w:val="002D2505"/>
    <w:rsid w:val="002D42DD"/>
    <w:rsid w:val="002D548D"/>
    <w:rsid w:val="002D5A23"/>
    <w:rsid w:val="002D7BC2"/>
    <w:rsid w:val="002E4813"/>
    <w:rsid w:val="002E72A4"/>
    <w:rsid w:val="002F0CC5"/>
    <w:rsid w:val="002F11E5"/>
    <w:rsid w:val="002F29EB"/>
    <w:rsid w:val="002F4722"/>
    <w:rsid w:val="002F5C37"/>
    <w:rsid w:val="002F70DF"/>
    <w:rsid w:val="00301E3B"/>
    <w:rsid w:val="00302B2D"/>
    <w:rsid w:val="00303EE9"/>
    <w:rsid w:val="00305B6C"/>
    <w:rsid w:val="00307A6D"/>
    <w:rsid w:val="00310424"/>
    <w:rsid w:val="0031097F"/>
    <w:rsid w:val="00311171"/>
    <w:rsid w:val="00311827"/>
    <w:rsid w:val="0031354F"/>
    <w:rsid w:val="00313CF8"/>
    <w:rsid w:val="00314A87"/>
    <w:rsid w:val="00316568"/>
    <w:rsid w:val="0031774A"/>
    <w:rsid w:val="0031775C"/>
    <w:rsid w:val="00322CEF"/>
    <w:rsid w:val="0032529E"/>
    <w:rsid w:val="00325444"/>
    <w:rsid w:val="00325B46"/>
    <w:rsid w:val="00325C4A"/>
    <w:rsid w:val="00327966"/>
    <w:rsid w:val="00327B64"/>
    <w:rsid w:val="00327BD2"/>
    <w:rsid w:val="00327E34"/>
    <w:rsid w:val="0033019A"/>
    <w:rsid w:val="00330394"/>
    <w:rsid w:val="00331B12"/>
    <w:rsid w:val="00331FAB"/>
    <w:rsid w:val="0033232C"/>
    <w:rsid w:val="00332BB9"/>
    <w:rsid w:val="00333D3F"/>
    <w:rsid w:val="003345C4"/>
    <w:rsid w:val="00336A14"/>
    <w:rsid w:val="00336C5F"/>
    <w:rsid w:val="0034065D"/>
    <w:rsid w:val="00341F2E"/>
    <w:rsid w:val="00342129"/>
    <w:rsid w:val="00343CFD"/>
    <w:rsid w:val="00344B78"/>
    <w:rsid w:val="003508BF"/>
    <w:rsid w:val="00353D47"/>
    <w:rsid w:val="003547D6"/>
    <w:rsid w:val="0036237B"/>
    <w:rsid w:val="003624DD"/>
    <w:rsid w:val="0036271A"/>
    <w:rsid w:val="00363D71"/>
    <w:rsid w:val="0036794A"/>
    <w:rsid w:val="003704BB"/>
    <w:rsid w:val="003704E9"/>
    <w:rsid w:val="0037065A"/>
    <w:rsid w:val="0037401E"/>
    <w:rsid w:val="00376BDF"/>
    <w:rsid w:val="00377A07"/>
    <w:rsid w:val="00383033"/>
    <w:rsid w:val="00383C46"/>
    <w:rsid w:val="00387206"/>
    <w:rsid w:val="003875D6"/>
    <w:rsid w:val="00390476"/>
    <w:rsid w:val="0039132E"/>
    <w:rsid w:val="00393D2D"/>
    <w:rsid w:val="003941DA"/>
    <w:rsid w:val="00394F4A"/>
    <w:rsid w:val="003971BA"/>
    <w:rsid w:val="003A0B6A"/>
    <w:rsid w:val="003A29C1"/>
    <w:rsid w:val="003A3290"/>
    <w:rsid w:val="003A4AC0"/>
    <w:rsid w:val="003A5DA7"/>
    <w:rsid w:val="003A6943"/>
    <w:rsid w:val="003A74B6"/>
    <w:rsid w:val="003B1AC0"/>
    <w:rsid w:val="003B2395"/>
    <w:rsid w:val="003B2E71"/>
    <w:rsid w:val="003B2F17"/>
    <w:rsid w:val="003B5458"/>
    <w:rsid w:val="003B5550"/>
    <w:rsid w:val="003B58F8"/>
    <w:rsid w:val="003B7E3A"/>
    <w:rsid w:val="003C0140"/>
    <w:rsid w:val="003C212B"/>
    <w:rsid w:val="003C300D"/>
    <w:rsid w:val="003C34AC"/>
    <w:rsid w:val="003C595C"/>
    <w:rsid w:val="003C6709"/>
    <w:rsid w:val="003C7D3A"/>
    <w:rsid w:val="003D01FF"/>
    <w:rsid w:val="003D06FF"/>
    <w:rsid w:val="003D45FC"/>
    <w:rsid w:val="003D47F4"/>
    <w:rsid w:val="003D6782"/>
    <w:rsid w:val="003D72E9"/>
    <w:rsid w:val="003E02A1"/>
    <w:rsid w:val="003E2F1C"/>
    <w:rsid w:val="003E491D"/>
    <w:rsid w:val="003E5E2C"/>
    <w:rsid w:val="003F3841"/>
    <w:rsid w:val="003F6723"/>
    <w:rsid w:val="004003B7"/>
    <w:rsid w:val="00400B05"/>
    <w:rsid w:val="004018CA"/>
    <w:rsid w:val="00406326"/>
    <w:rsid w:val="00406B68"/>
    <w:rsid w:val="00406D44"/>
    <w:rsid w:val="0041011F"/>
    <w:rsid w:val="00410209"/>
    <w:rsid w:val="004137DB"/>
    <w:rsid w:val="00413E50"/>
    <w:rsid w:val="004153FF"/>
    <w:rsid w:val="00415C38"/>
    <w:rsid w:val="00416693"/>
    <w:rsid w:val="00417113"/>
    <w:rsid w:val="0042024D"/>
    <w:rsid w:val="00422E11"/>
    <w:rsid w:val="00427188"/>
    <w:rsid w:val="0043124B"/>
    <w:rsid w:val="0043259C"/>
    <w:rsid w:val="00433D97"/>
    <w:rsid w:val="004408A5"/>
    <w:rsid w:val="00440C47"/>
    <w:rsid w:val="00441360"/>
    <w:rsid w:val="00443574"/>
    <w:rsid w:val="00446103"/>
    <w:rsid w:val="004501DD"/>
    <w:rsid w:val="00450880"/>
    <w:rsid w:val="00452DA2"/>
    <w:rsid w:val="004542D8"/>
    <w:rsid w:val="00454D13"/>
    <w:rsid w:val="00454F78"/>
    <w:rsid w:val="00456FE1"/>
    <w:rsid w:val="00460863"/>
    <w:rsid w:val="004610C4"/>
    <w:rsid w:val="00463C46"/>
    <w:rsid w:val="004642C9"/>
    <w:rsid w:val="0046481C"/>
    <w:rsid w:val="00466C7A"/>
    <w:rsid w:val="004713D1"/>
    <w:rsid w:val="004729FC"/>
    <w:rsid w:val="00473636"/>
    <w:rsid w:val="00476566"/>
    <w:rsid w:val="004772C4"/>
    <w:rsid w:val="00477C01"/>
    <w:rsid w:val="00481031"/>
    <w:rsid w:val="00484F49"/>
    <w:rsid w:val="0048518C"/>
    <w:rsid w:val="00490ADE"/>
    <w:rsid w:val="00490E48"/>
    <w:rsid w:val="00493676"/>
    <w:rsid w:val="004943FE"/>
    <w:rsid w:val="00494858"/>
    <w:rsid w:val="004A084C"/>
    <w:rsid w:val="004A0AF5"/>
    <w:rsid w:val="004A4AD3"/>
    <w:rsid w:val="004A506A"/>
    <w:rsid w:val="004A59E9"/>
    <w:rsid w:val="004B3ADF"/>
    <w:rsid w:val="004B3CB0"/>
    <w:rsid w:val="004B7002"/>
    <w:rsid w:val="004C4327"/>
    <w:rsid w:val="004C581C"/>
    <w:rsid w:val="004C6418"/>
    <w:rsid w:val="004C660A"/>
    <w:rsid w:val="004C7A17"/>
    <w:rsid w:val="004D2F3E"/>
    <w:rsid w:val="004D373C"/>
    <w:rsid w:val="004D3B6D"/>
    <w:rsid w:val="004D41F4"/>
    <w:rsid w:val="004D4AD7"/>
    <w:rsid w:val="004D6E50"/>
    <w:rsid w:val="004D7626"/>
    <w:rsid w:val="004E377F"/>
    <w:rsid w:val="004E3EEF"/>
    <w:rsid w:val="004E5762"/>
    <w:rsid w:val="004E7816"/>
    <w:rsid w:val="004ED400"/>
    <w:rsid w:val="004F0C09"/>
    <w:rsid w:val="004F15F6"/>
    <w:rsid w:val="004F504D"/>
    <w:rsid w:val="004F63DD"/>
    <w:rsid w:val="004F6D98"/>
    <w:rsid w:val="004F75C7"/>
    <w:rsid w:val="004F7A25"/>
    <w:rsid w:val="00500418"/>
    <w:rsid w:val="00500F7B"/>
    <w:rsid w:val="00501686"/>
    <w:rsid w:val="005027AB"/>
    <w:rsid w:val="00506E7E"/>
    <w:rsid w:val="00513B9B"/>
    <w:rsid w:val="00515EA3"/>
    <w:rsid w:val="00516D7B"/>
    <w:rsid w:val="00530B11"/>
    <w:rsid w:val="0053178F"/>
    <w:rsid w:val="00531F62"/>
    <w:rsid w:val="005320A7"/>
    <w:rsid w:val="00532DD1"/>
    <w:rsid w:val="0053305C"/>
    <w:rsid w:val="00533100"/>
    <w:rsid w:val="005379D7"/>
    <w:rsid w:val="00540701"/>
    <w:rsid w:val="00540E07"/>
    <w:rsid w:val="00542766"/>
    <w:rsid w:val="00542A03"/>
    <w:rsid w:val="005434DE"/>
    <w:rsid w:val="00544AA5"/>
    <w:rsid w:val="00554430"/>
    <w:rsid w:val="005635E5"/>
    <w:rsid w:val="00565A54"/>
    <w:rsid w:val="005672A9"/>
    <w:rsid w:val="00567A7A"/>
    <w:rsid w:val="00572F4D"/>
    <w:rsid w:val="0057418C"/>
    <w:rsid w:val="00577595"/>
    <w:rsid w:val="00582710"/>
    <w:rsid w:val="005839F5"/>
    <w:rsid w:val="00584318"/>
    <w:rsid w:val="00585616"/>
    <w:rsid w:val="005858FB"/>
    <w:rsid w:val="00591C64"/>
    <w:rsid w:val="00591C7C"/>
    <w:rsid w:val="00593CC2"/>
    <w:rsid w:val="00594851"/>
    <w:rsid w:val="00594A96"/>
    <w:rsid w:val="005A1370"/>
    <w:rsid w:val="005A3220"/>
    <w:rsid w:val="005A38BC"/>
    <w:rsid w:val="005A3F92"/>
    <w:rsid w:val="005A52ED"/>
    <w:rsid w:val="005A7BDA"/>
    <w:rsid w:val="005B115F"/>
    <w:rsid w:val="005B3073"/>
    <w:rsid w:val="005B44EA"/>
    <w:rsid w:val="005B4F65"/>
    <w:rsid w:val="005B4FD7"/>
    <w:rsid w:val="005C2371"/>
    <w:rsid w:val="005C33E7"/>
    <w:rsid w:val="005C4784"/>
    <w:rsid w:val="005C5D43"/>
    <w:rsid w:val="005C72ED"/>
    <w:rsid w:val="005C7920"/>
    <w:rsid w:val="005C7AD3"/>
    <w:rsid w:val="005D1216"/>
    <w:rsid w:val="005D1E32"/>
    <w:rsid w:val="005D4B10"/>
    <w:rsid w:val="005E087C"/>
    <w:rsid w:val="005E098B"/>
    <w:rsid w:val="005E1964"/>
    <w:rsid w:val="005E1B27"/>
    <w:rsid w:val="005E1FA1"/>
    <w:rsid w:val="005E2178"/>
    <w:rsid w:val="005E26C0"/>
    <w:rsid w:val="005E4354"/>
    <w:rsid w:val="005E4AEB"/>
    <w:rsid w:val="005E53CC"/>
    <w:rsid w:val="005E7F88"/>
    <w:rsid w:val="005F0189"/>
    <w:rsid w:val="005F022C"/>
    <w:rsid w:val="005F21A0"/>
    <w:rsid w:val="005F5F8B"/>
    <w:rsid w:val="005F69E3"/>
    <w:rsid w:val="006009D5"/>
    <w:rsid w:val="0060117D"/>
    <w:rsid w:val="00601AFE"/>
    <w:rsid w:val="00601F45"/>
    <w:rsid w:val="00603A4B"/>
    <w:rsid w:val="006133CF"/>
    <w:rsid w:val="00614263"/>
    <w:rsid w:val="00614E09"/>
    <w:rsid w:val="0061653E"/>
    <w:rsid w:val="006206C9"/>
    <w:rsid w:val="00627E66"/>
    <w:rsid w:val="006306AD"/>
    <w:rsid w:val="00631833"/>
    <w:rsid w:val="0063198D"/>
    <w:rsid w:val="006319F1"/>
    <w:rsid w:val="00632164"/>
    <w:rsid w:val="00632AE3"/>
    <w:rsid w:val="00632B9E"/>
    <w:rsid w:val="0063616F"/>
    <w:rsid w:val="00640998"/>
    <w:rsid w:val="006414A3"/>
    <w:rsid w:val="00642519"/>
    <w:rsid w:val="00642AED"/>
    <w:rsid w:val="00644490"/>
    <w:rsid w:val="00646A9E"/>
    <w:rsid w:val="0065053C"/>
    <w:rsid w:val="00650AEF"/>
    <w:rsid w:val="006528D7"/>
    <w:rsid w:val="00654683"/>
    <w:rsid w:val="00655ED4"/>
    <w:rsid w:val="0065654B"/>
    <w:rsid w:val="006608AB"/>
    <w:rsid w:val="006613B4"/>
    <w:rsid w:val="00661625"/>
    <w:rsid w:val="00662489"/>
    <w:rsid w:val="006628AD"/>
    <w:rsid w:val="00664180"/>
    <w:rsid w:val="00665BF3"/>
    <w:rsid w:val="006660C0"/>
    <w:rsid w:val="0067192C"/>
    <w:rsid w:val="0067344E"/>
    <w:rsid w:val="00673657"/>
    <w:rsid w:val="00676CE6"/>
    <w:rsid w:val="00677042"/>
    <w:rsid w:val="00682A31"/>
    <w:rsid w:val="0068336F"/>
    <w:rsid w:val="00683F77"/>
    <w:rsid w:val="006842F7"/>
    <w:rsid w:val="00685645"/>
    <w:rsid w:val="006926F9"/>
    <w:rsid w:val="006927C1"/>
    <w:rsid w:val="00692EB2"/>
    <w:rsid w:val="00692F59"/>
    <w:rsid w:val="00697652"/>
    <w:rsid w:val="006A01CA"/>
    <w:rsid w:val="006A14AD"/>
    <w:rsid w:val="006A14AE"/>
    <w:rsid w:val="006A2F3E"/>
    <w:rsid w:val="006A446F"/>
    <w:rsid w:val="006A48AB"/>
    <w:rsid w:val="006A4D1F"/>
    <w:rsid w:val="006A7032"/>
    <w:rsid w:val="006A7416"/>
    <w:rsid w:val="006B02FD"/>
    <w:rsid w:val="006B0BE4"/>
    <w:rsid w:val="006B2587"/>
    <w:rsid w:val="006B3B78"/>
    <w:rsid w:val="006B537F"/>
    <w:rsid w:val="006B6943"/>
    <w:rsid w:val="006C1118"/>
    <w:rsid w:val="006C2021"/>
    <w:rsid w:val="006C30E4"/>
    <w:rsid w:val="006C3464"/>
    <w:rsid w:val="006C3F34"/>
    <w:rsid w:val="006C3FDF"/>
    <w:rsid w:val="006C4AD2"/>
    <w:rsid w:val="006C6428"/>
    <w:rsid w:val="006D076E"/>
    <w:rsid w:val="006D19A9"/>
    <w:rsid w:val="006D37E6"/>
    <w:rsid w:val="006D3986"/>
    <w:rsid w:val="006D3D3E"/>
    <w:rsid w:val="006D3EA1"/>
    <w:rsid w:val="006D5582"/>
    <w:rsid w:val="006D5870"/>
    <w:rsid w:val="006D60AE"/>
    <w:rsid w:val="006D66C8"/>
    <w:rsid w:val="006D71A2"/>
    <w:rsid w:val="006E0DD2"/>
    <w:rsid w:val="006E3937"/>
    <w:rsid w:val="006F058B"/>
    <w:rsid w:val="006F36C8"/>
    <w:rsid w:val="006F49C4"/>
    <w:rsid w:val="006F4C77"/>
    <w:rsid w:val="006F669F"/>
    <w:rsid w:val="006F7AFD"/>
    <w:rsid w:val="007024D8"/>
    <w:rsid w:val="007034C1"/>
    <w:rsid w:val="0070499D"/>
    <w:rsid w:val="00710F1C"/>
    <w:rsid w:val="007113CE"/>
    <w:rsid w:val="007138C3"/>
    <w:rsid w:val="00716A61"/>
    <w:rsid w:val="007203A5"/>
    <w:rsid w:val="007213E1"/>
    <w:rsid w:val="007215E4"/>
    <w:rsid w:val="00724153"/>
    <w:rsid w:val="00727526"/>
    <w:rsid w:val="007320D8"/>
    <w:rsid w:val="0073313F"/>
    <w:rsid w:val="00740E60"/>
    <w:rsid w:val="0074229E"/>
    <w:rsid w:val="007426E2"/>
    <w:rsid w:val="007437E0"/>
    <w:rsid w:val="0074450E"/>
    <w:rsid w:val="007465A2"/>
    <w:rsid w:val="00747522"/>
    <w:rsid w:val="00750D98"/>
    <w:rsid w:val="0075471C"/>
    <w:rsid w:val="00755026"/>
    <w:rsid w:val="007557E9"/>
    <w:rsid w:val="00756A4B"/>
    <w:rsid w:val="00760795"/>
    <w:rsid w:val="007614E7"/>
    <w:rsid w:val="00764B7A"/>
    <w:rsid w:val="00767626"/>
    <w:rsid w:val="00767871"/>
    <w:rsid w:val="00767E57"/>
    <w:rsid w:val="00767F3B"/>
    <w:rsid w:val="00767F7A"/>
    <w:rsid w:val="00770845"/>
    <w:rsid w:val="007716B4"/>
    <w:rsid w:val="00772EAA"/>
    <w:rsid w:val="00773E06"/>
    <w:rsid w:val="007743EE"/>
    <w:rsid w:val="0078113F"/>
    <w:rsid w:val="0078556E"/>
    <w:rsid w:val="007865DB"/>
    <w:rsid w:val="00786ABC"/>
    <w:rsid w:val="00787F53"/>
    <w:rsid w:val="00790786"/>
    <w:rsid w:val="007909AD"/>
    <w:rsid w:val="00791D6F"/>
    <w:rsid w:val="00792B16"/>
    <w:rsid w:val="00793CB0"/>
    <w:rsid w:val="00794A15"/>
    <w:rsid w:val="007972EA"/>
    <w:rsid w:val="00797D31"/>
    <w:rsid w:val="00797EA2"/>
    <w:rsid w:val="007A0552"/>
    <w:rsid w:val="007A21B2"/>
    <w:rsid w:val="007A236C"/>
    <w:rsid w:val="007A46CC"/>
    <w:rsid w:val="007A5A1B"/>
    <w:rsid w:val="007A757D"/>
    <w:rsid w:val="007A77A2"/>
    <w:rsid w:val="007B144C"/>
    <w:rsid w:val="007B1DDF"/>
    <w:rsid w:val="007B2E97"/>
    <w:rsid w:val="007B5C69"/>
    <w:rsid w:val="007B5ED9"/>
    <w:rsid w:val="007B73A1"/>
    <w:rsid w:val="007C015C"/>
    <w:rsid w:val="007C21A6"/>
    <w:rsid w:val="007C2EDF"/>
    <w:rsid w:val="007C4642"/>
    <w:rsid w:val="007C46BE"/>
    <w:rsid w:val="007C4CD8"/>
    <w:rsid w:val="007C519D"/>
    <w:rsid w:val="007C66BC"/>
    <w:rsid w:val="007C692C"/>
    <w:rsid w:val="007C7698"/>
    <w:rsid w:val="007C7FF8"/>
    <w:rsid w:val="007D0310"/>
    <w:rsid w:val="007D031A"/>
    <w:rsid w:val="007D07B7"/>
    <w:rsid w:val="007D1040"/>
    <w:rsid w:val="007D12EE"/>
    <w:rsid w:val="007D2642"/>
    <w:rsid w:val="007D2DF3"/>
    <w:rsid w:val="007D4FE0"/>
    <w:rsid w:val="007E1737"/>
    <w:rsid w:val="007E245E"/>
    <w:rsid w:val="007F3001"/>
    <w:rsid w:val="007F322A"/>
    <w:rsid w:val="007F4B3A"/>
    <w:rsid w:val="007F6B07"/>
    <w:rsid w:val="007F7002"/>
    <w:rsid w:val="008015F3"/>
    <w:rsid w:val="00802DC9"/>
    <w:rsid w:val="00804E11"/>
    <w:rsid w:val="00810F5F"/>
    <w:rsid w:val="00812887"/>
    <w:rsid w:val="00813AF4"/>
    <w:rsid w:val="00814353"/>
    <w:rsid w:val="008148DE"/>
    <w:rsid w:val="00817CC6"/>
    <w:rsid w:val="008213E3"/>
    <w:rsid w:val="00822314"/>
    <w:rsid w:val="0082513D"/>
    <w:rsid w:val="00825151"/>
    <w:rsid w:val="00832B5F"/>
    <w:rsid w:val="00833545"/>
    <w:rsid w:val="008373AE"/>
    <w:rsid w:val="0083764A"/>
    <w:rsid w:val="00841A82"/>
    <w:rsid w:val="0085279A"/>
    <w:rsid w:val="00857448"/>
    <w:rsid w:val="00860DC4"/>
    <w:rsid w:val="008628C9"/>
    <w:rsid w:val="008648F4"/>
    <w:rsid w:val="008654A0"/>
    <w:rsid w:val="0086604A"/>
    <w:rsid w:val="00866776"/>
    <w:rsid w:val="008669B5"/>
    <w:rsid w:val="00872AF2"/>
    <w:rsid w:val="00875498"/>
    <w:rsid w:val="00876385"/>
    <w:rsid w:val="0088127E"/>
    <w:rsid w:val="00882AED"/>
    <w:rsid w:val="00884804"/>
    <w:rsid w:val="008859D5"/>
    <w:rsid w:val="00885F97"/>
    <w:rsid w:val="00886330"/>
    <w:rsid w:val="008867C5"/>
    <w:rsid w:val="00893B13"/>
    <w:rsid w:val="00893F76"/>
    <w:rsid w:val="0089529C"/>
    <w:rsid w:val="008A0930"/>
    <w:rsid w:val="008A17E2"/>
    <w:rsid w:val="008A1B09"/>
    <w:rsid w:val="008A28B1"/>
    <w:rsid w:val="008A7881"/>
    <w:rsid w:val="008B0923"/>
    <w:rsid w:val="008B18E5"/>
    <w:rsid w:val="008B1FA1"/>
    <w:rsid w:val="008B37CE"/>
    <w:rsid w:val="008B557D"/>
    <w:rsid w:val="008B5CBA"/>
    <w:rsid w:val="008B6803"/>
    <w:rsid w:val="008C05CB"/>
    <w:rsid w:val="008C1819"/>
    <w:rsid w:val="008C1BDC"/>
    <w:rsid w:val="008C2858"/>
    <w:rsid w:val="008C645D"/>
    <w:rsid w:val="008C6905"/>
    <w:rsid w:val="008C763C"/>
    <w:rsid w:val="008D1C09"/>
    <w:rsid w:val="008D2032"/>
    <w:rsid w:val="008D207D"/>
    <w:rsid w:val="008D7F2A"/>
    <w:rsid w:val="008E095E"/>
    <w:rsid w:val="008E1320"/>
    <w:rsid w:val="008F0B2D"/>
    <w:rsid w:val="008F53C2"/>
    <w:rsid w:val="008F5872"/>
    <w:rsid w:val="008F6477"/>
    <w:rsid w:val="0090013A"/>
    <w:rsid w:val="00900A53"/>
    <w:rsid w:val="00902C39"/>
    <w:rsid w:val="00902C9C"/>
    <w:rsid w:val="0090342F"/>
    <w:rsid w:val="0090401B"/>
    <w:rsid w:val="0090465F"/>
    <w:rsid w:val="009055EB"/>
    <w:rsid w:val="0090598B"/>
    <w:rsid w:val="00911517"/>
    <w:rsid w:val="00912499"/>
    <w:rsid w:val="00912FEA"/>
    <w:rsid w:val="009133D7"/>
    <w:rsid w:val="009156E6"/>
    <w:rsid w:val="0091753A"/>
    <w:rsid w:val="00917A53"/>
    <w:rsid w:val="00920479"/>
    <w:rsid w:val="009306EC"/>
    <w:rsid w:val="0093154B"/>
    <w:rsid w:val="00935EAF"/>
    <w:rsid w:val="00940DA1"/>
    <w:rsid w:val="0094161E"/>
    <w:rsid w:val="00942777"/>
    <w:rsid w:val="00943186"/>
    <w:rsid w:val="00943CA2"/>
    <w:rsid w:val="009443F4"/>
    <w:rsid w:val="0094463E"/>
    <w:rsid w:val="00944679"/>
    <w:rsid w:val="00945699"/>
    <w:rsid w:val="00950450"/>
    <w:rsid w:val="0095161E"/>
    <w:rsid w:val="00951C9F"/>
    <w:rsid w:val="00956928"/>
    <w:rsid w:val="00960486"/>
    <w:rsid w:val="00960A38"/>
    <w:rsid w:val="009620EB"/>
    <w:rsid w:val="009637DE"/>
    <w:rsid w:val="00964B60"/>
    <w:rsid w:val="009654D3"/>
    <w:rsid w:val="009661DE"/>
    <w:rsid w:val="0096723D"/>
    <w:rsid w:val="00967DE8"/>
    <w:rsid w:val="009708A2"/>
    <w:rsid w:val="00971C0E"/>
    <w:rsid w:val="00972BF5"/>
    <w:rsid w:val="009745B8"/>
    <w:rsid w:val="00974FC1"/>
    <w:rsid w:val="0097773E"/>
    <w:rsid w:val="009818FC"/>
    <w:rsid w:val="00983BB9"/>
    <w:rsid w:val="009854D1"/>
    <w:rsid w:val="009861DA"/>
    <w:rsid w:val="00989750"/>
    <w:rsid w:val="009900F9"/>
    <w:rsid w:val="0099088D"/>
    <w:rsid w:val="00990994"/>
    <w:rsid w:val="00990DFB"/>
    <w:rsid w:val="009912A3"/>
    <w:rsid w:val="00991E06"/>
    <w:rsid w:val="00991F0B"/>
    <w:rsid w:val="00992811"/>
    <w:rsid w:val="00994424"/>
    <w:rsid w:val="009966C9"/>
    <w:rsid w:val="00996D0B"/>
    <w:rsid w:val="009A0E9E"/>
    <w:rsid w:val="009A20CF"/>
    <w:rsid w:val="009A5A80"/>
    <w:rsid w:val="009A5C98"/>
    <w:rsid w:val="009A5EAD"/>
    <w:rsid w:val="009A73A0"/>
    <w:rsid w:val="009B25E6"/>
    <w:rsid w:val="009B2EBA"/>
    <w:rsid w:val="009B3C4D"/>
    <w:rsid w:val="009B47B1"/>
    <w:rsid w:val="009B4BF8"/>
    <w:rsid w:val="009B664B"/>
    <w:rsid w:val="009C0668"/>
    <w:rsid w:val="009C2927"/>
    <w:rsid w:val="009C32EB"/>
    <w:rsid w:val="009C4439"/>
    <w:rsid w:val="009C4677"/>
    <w:rsid w:val="009C4802"/>
    <w:rsid w:val="009C4B03"/>
    <w:rsid w:val="009D025C"/>
    <w:rsid w:val="009D5CED"/>
    <w:rsid w:val="009D6D82"/>
    <w:rsid w:val="009D7D1A"/>
    <w:rsid w:val="009D7D64"/>
    <w:rsid w:val="009E2B58"/>
    <w:rsid w:val="009E468E"/>
    <w:rsid w:val="009E6BBE"/>
    <w:rsid w:val="009F0403"/>
    <w:rsid w:val="009F2751"/>
    <w:rsid w:val="009F387A"/>
    <w:rsid w:val="009F45B9"/>
    <w:rsid w:val="009F54A9"/>
    <w:rsid w:val="009F6842"/>
    <w:rsid w:val="009F7646"/>
    <w:rsid w:val="009F7812"/>
    <w:rsid w:val="00A02313"/>
    <w:rsid w:val="00A026FA"/>
    <w:rsid w:val="00A03807"/>
    <w:rsid w:val="00A0384A"/>
    <w:rsid w:val="00A03B53"/>
    <w:rsid w:val="00A04163"/>
    <w:rsid w:val="00A064E7"/>
    <w:rsid w:val="00A11592"/>
    <w:rsid w:val="00A11898"/>
    <w:rsid w:val="00A12656"/>
    <w:rsid w:val="00A12B3A"/>
    <w:rsid w:val="00A14BBA"/>
    <w:rsid w:val="00A168BB"/>
    <w:rsid w:val="00A202F2"/>
    <w:rsid w:val="00A22AAF"/>
    <w:rsid w:val="00A2301F"/>
    <w:rsid w:val="00A2389B"/>
    <w:rsid w:val="00A27C84"/>
    <w:rsid w:val="00A3030D"/>
    <w:rsid w:val="00A30E05"/>
    <w:rsid w:val="00A31F80"/>
    <w:rsid w:val="00A32E76"/>
    <w:rsid w:val="00A33ACA"/>
    <w:rsid w:val="00A34D33"/>
    <w:rsid w:val="00A470E4"/>
    <w:rsid w:val="00A477B7"/>
    <w:rsid w:val="00A47A54"/>
    <w:rsid w:val="00A47BE9"/>
    <w:rsid w:val="00A47BEA"/>
    <w:rsid w:val="00A51E2B"/>
    <w:rsid w:val="00A53976"/>
    <w:rsid w:val="00A6039D"/>
    <w:rsid w:val="00A621B7"/>
    <w:rsid w:val="00A62BD4"/>
    <w:rsid w:val="00A63689"/>
    <w:rsid w:val="00A652BB"/>
    <w:rsid w:val="00A653CA"/>
    <w:rsid w:val="00A65BF2"/>
    <w:rsid w:val="00A66672"/>
    <w:rsid w:val="00A702D1"/>
    <w:rsid w:val="00A735EF"/>
    <w:rsid w:val="00A73FC8"/>
    <w:rsid w:val="00A747B3"/>
    <w:rsid w:val="00A75FA3"/>
    <w:rsid w:val="00A77A57"/>
    <w:rsid w:val="00A80588"/>
    <w:rsid w:val="00A816D0"/>
    <w:rsid w:val="00A8455D"/>
    <w:rsid w:val="00A84936"/>
    <w:rsid w:val="00A85DF4"/>
    <w:rsid w:val="00A86EC5"/>
    <w:rsid w:val="00A91358"/>
    <w:rsid w:val="00A9682A"/>
    <w:rsid w:val="00A9EE89"/>
    <w:rsid w:val="00AA03E3"/>
    <w:rsid w:val="00AA0ED8"/>
    <w:rsid w:val="00AA47B0"/>
    <w:rsid w:val="00AA5AD0"/>
    <w:rsid w:val="00AA5DAC"/>
    <w:rsid w:val="00AA7ADB"/>
    <w:rsid w:val="00AA7B96"/>
    <w:rsid w:val="00AB24AF"/>
    <w:rsid w:val="00AB3907"/>
    <w:rsid w:val="00AB43FF"/>
    <w:rsid w:val="00AB4E13"/>
    <w:rsid w:val="00AC12D8"/>
    <w:rsid w:val="00AC24F4"/>
    <w:rsid w:val="00AC56A6"/>
    <w:rsid w:val="00AD12C6"/>
    <w:rsid w:val="00AD201F"/>
    <w:rsid w:val="00AD2196"/>
    <w:rsid w:val="00AD35ED"/>
    <w:rsid w:val="00AD5A50"/>
    <w:rsid w:val="00AD6EA7"/>
    <w:rsid w:val="00AE065A"/>
    <w:rsid w:val="00AE22C7"/>
    <w:rsid w:val="00AE401F"/>
    <w:rsid w:val="00AE709F"/>
    <w:rsid w:val="00AE71BD"/>
    <w:rsid w:val="00AF248A"/>
    <w:rsid w:val="00AF2914"/>
    <w:rsid w:val="00AF38D9"/>
    <w:rsid w:val="00AF7073"/>
    <w:rsid w:val="00AF70B5"/>
    <w:rsid w:val="00AF7C40"/>
    <w:rsid w:val="00B014B1"/>
    <w:rsid w:val="00B026EB"/>
    <w:rsid w:val="00B0273F"/>
    <w:rsid w:val="00B06FEA"/>
    <w:rsid w:val="00B07ACE"/>
    <w:rsid w:val="00B10310"/>
    <w:rsid w:val="00B10A6A"/>
    <w:rsid w:val="00B10DD8"/>
    <w:rsid w:val="00B11A0D"/>
    <w:rsid w:val="00B11DF9"/>
    <w:rsid w:val="00B120BD"/>
    <w:rsid w:val="00B134D3"/>
    <w:rsid w:val="00B215C0"/>
    <w:rsid w:val="00B21846"/>
    <w:rsid w:val="00B245BF"/>
    <w:rsid w:val="00B254E4"/>
    <w:rsid w:val="00B25798"/>
    <w:rsid w:val="00B25AED"/>
    <w:rsid w:val="00B26E92"/>
    <w:rsid w:val="00B3208C"/>
    <w:rsid w:val="00B32722"/>
    <w:rsid w:val="00B3374F"/>
    <w:rsid w:val="00B3566C"/>
    <w:rsid w:val="00B35CD1"/>
    <w:rsid w:val="00B36BD0"/>
    <w:rsid w:val="00B37E99"/>
    <w:rsid w:val="00B40783"/>
    <w:rsid w:val="00B40B07"/>
    <w:rsid w:val="00B421A4"/>
    <w:rsid w:val="00B423D2"/>
    <w:rsid w:val="00B44479"/>
    <w:rsid w:val="00B4520F"/>
    <w:rsid w:val="00B50BB6"/>
    <w:rsid w:val="00B53037"/>
    <w:rsid w:val="00B55A62"/>
    <w:rsid w:val="00B56E2C"/>
    <w:rsid w:val="00B575B4"/>
    <w:rsid w:val="00B6008B"/>
    <w:rsid w:val="00B6258D"/>
    <w:rsid w:val="00B6275D"/>
    <w:rsid w:val="00B65F62"/>
    <w:rsid w:val="00B67BC7"/>
    <w:rsid w:val="00B73611"/>
    <w:rsid w:val="00B758DA"/>
    <w:rsid w:val="00B76EE3"/>
    <w:rsid w:val="00B77103"/>
    <w:rsid w:val="00B774B7"/>
    <w:rsid w:val="00B81101"/>
    <w:rsid w:val="00B82442"/>
    <w:rsid w:val="00B84737"/>
    <w:rsid w:val="00B860F4"/>
    <w:rsid w:val="00B90B80"/>
    <w:rsid w:val="00B9138E"/>
    <w:rsid w:val="00B915A9"/>
    <w:rsid w:val="00B9264E"/>
    <w:rsid w:val="00B93D6C"/>
    <w:rsid w:val="00B94760"/>
    <w:rsid w:val="00B96839"/>
    <w:rsid w:val="00BA0718"/>
    <w:rsid w:val="00BA31C5"/>
    <w:rsid w:val="00BA45F0"/>
    <w:rsid w:val="00BA4880"/>
    <w:rsid w:val="00BA53D3"/>
    <w:rsid w:val="00BB1469"/>
    <w:rsid w:val="00BB252A"/>
    <w:rsid w:val="00BB2F17"/>
    <w:rsid w:val="00BB36BF"/>
    <w:rsid w:val="00BB4321"/>
    <w:rsid w:val="00BB488D"/>
    <w:rsid w:val="00BB616A"/>
    <w:rsid w:val="00BB7315"/>
    <w:rsid w:val="00BC0DAE"/>
    <w:rsid w:val="00BC0F2A"/>
    <w:rsid w:val="00BC3E0F"/>
    <w:rsid w:val="00BC4086"/>
    <w:rsid w:val="00BC7AAF"/>
    <w:rsid w:val="00BD022F"/>
    <w:rsid w:val="00BD1D4E"/>
    <w:rsid w:val="00BD1DE0"/>
    <w:rsid w:val="00BD407D"/>
    <w:rsid w:val="00BD6656"/>
    <w:rsid w:val="00BE11C8"/>
    <w:rsid w:val="00BE3D15"/>
    <w:rsid w:val="00BE56AC"/>
    <w:rsid w:val="00BE63BA"/>
    <w:rsid w:val="00BE6AFE"/>
    <w:rsid w:val="00BF07F8"/>
    <w:rsid w:val="00BF09C1"/>
    <w:rsid w:val="00BF26B3"/>
    <w:rsid w:val="00BF3CBE"/>
    <w:rsid w:val="00BF4D93"/>
    <w:rsid w:val="00BF52D3"/>
    <w:rsid w:val="00BF5D1E"/>
    <w:rsid w:val="00BF70C6"/>
    <w:rsid w:val="00C0148B"/>
    <w:rsid w:val="00C04012"/>
    <w:rsid w:val="00C04946"/>
    <w:rsid w:val="00C04FF2"/>
    <w:rsid w:val="00C07631"/>
    <w:rsid w:val="00C10695"/>
    <w:rsid w:val="00C12888"/>
    <w:rsid w:val="00C12CDA"/>
    <w:rsid w:val="00C1473F"/>
    <w:rsid w:val="00C17460"/>
    <w:rsid w:val="00C17648"/>
    <w:rsid w:val="00C17F18"/>
    <w:rsid w:val="00C2264F"/>
    <w:rsid w:val="00C243D5"/>
    <w:rsid w:val="00C3161C"/>
    <w:rsid w:val="00C32BDB"/>
    <w:rsid w:val="00C33E73"/>
    <w:rsid w:val="00C3495E"/>
    <w:rsid w:val="00C42CF1"/>
    <w:rsid w:val="00C42D63"/>
    <w:rsid w:val="00C4349A"/>
    <w:rsid w:val="00C43CDD"/>
    <w:rsid w:val="00C452C3"/>
    <w:rsid w:val="00C45E81"/>
    <w:rsid w:val="00C47027"/>
    <w:rsid w:val="00C517A8"/>
    <w:rsid w:val="00C51AF9"/>
    <w:rsid w:val="00C52D40"/>
    <w:rsid w:val="00C5398A"/>
    <w:rsid w:val="00C53AD8"/>
    <w:rsid w:val="00C53E47"/>
    <w:rsid w:val="00C558F0"/>
    <w:rsid w:val="00C56D24"/>
    <w:rsid w:val="00C604D1"/>
    <w:rsid w:val="00C6144F"/>
    <w:rsid w:val="00C61C81"/>
    <w:rsid w:val="00C6221F"/>
    <w:rsid w:val="00C622F0"/>
    <w:rsid w:val="00C6495F"/>
    <w:rsid w:val="00C65B1C"/>
    <w:rsid w:val="00C6701B"/>
    <w:rsid w:val="00C70E7C"/>
    <w:rsid w:val="00C73B7D"/>
    <w:rsid w:val="00C746DC"/>
    <w:rsid w:val="00C801E2"/>
    <w:rsid w:val="00C8094E"/>
    <w:rsid w:val="00C82C8A"/>
    <w:rsid w:val="00C85805"/>
    <w:rsid w:val="00C87271"/>
    <w:rsid w:val="00C87D67"/>
    <w:rsid w:val="00C87D81"/>
    <w:rsid w:val="00C91047"/>
    <w:rsid w:val="00C92BCE"/>
    <w:rsid w:val="00C92BFB"/>
    <w:rsid w:val="00CA0F25"/>
    <w:rsid w:val="00CA1793"/>
    <w:rsid w:val="00CA40F7"/>
    <w:rsid w:val="00CB0188"/>
    <w:rsid w:val="00CB2913"/>
    <w:rsid w:val="00CB5113"/>
    <w:rsid w:val="00CB5C55"/>
    <w:rsid w:val="00CC0B91"/>
    <w:rsid w:val="00CC2A2F"/>
    <w:rsid w:val="00CC43F8"/>
    <w:rsid w:val="00CC4599"/>
    <w:rsid w:val="00CD0FDC"/>
    <w:rsid w:val="00CD18A2"/>
    <w:rsid w:val="00CD1953"/>
    <w:rsid w:val="00CD578C"/>
    <w:rsid w:val="00CD7D17"/>
    <w:rsid w:val="00CD7D7D"/>
    <w:rsid w:val="00CE07FA"/>
    <w:rsid w:val="00CE0A81"/>
    <w:rsid w:val="00CE2AB0"/>
    <w:rsid w:val="00CE3E38"/>
    <w:rsid w:val="00CE52A6"/>
    <w:rsid w:val="00CE54C7"/>
    <w:rsid w:val="00CE58A5"/>
    <w:rsid w:val="00CE6AD8"/>
    <w:rsid w:val="00CF2994"/>
    <w:rsid w:val="00CF2E0A"/>
    <w:rsid w:val="00CF468E"/>
    <w:rsid w:val="00D03E70"/>
    <w:rsid w:val="00D0688B"/>
    <w:rsid w:val="00D07D90"/>
    <w:rsid w:val="00D103BD"/>
    <w:rsid w:val="00D134A6"/>
    <w:rsid w:val="00D14860"/>
    <w:rsid w:val="00D15742"/>
    <w:rsid w:val="00D15A3F"/>
    <w:rsid w:val="00D16B75"/>
    <w:rsid w:val="00D175A0"/>
    <w:rsid w:val="00D22873"/>
    <w:rsid w:val="00D22D00"/>
    <w:rsid w:val="00D241C8"/>
    <w:rsid w:val="00D241FA"/>
    <w:rsid w:val="00D24752"/>
    <w:rsid w:val="00D26BB2"/>
    <w:rsid w:val="00D305A1"/>
    <w:rsid w:val="00D31042"/>
    <w:rsid w:val="00D329BE"/>
    <w:rsid w:val="00D35B40"/>
    <w:rsid w:val="00D35CFB"/>
    <w:rsid w:val="00D36B8C"/>
    <w:rsid w:val="00D373BE"/>
    <w:rsid w:val="00D373F1"/>
    <w:rsid w:val="00D373F5"/>
    <w:rsid w:val="00D41966"/>
    <w:rsid w:val="00D42337"/>
    <w:rsid w:val="00D441E0"/>
    <w:rsid w:val="00D45413"/>
    <w:rsid w:val="00D46582"/>
    <w:rsid w:val="00D46D7E"/>
    <w:rsid w:val="00D47349"/>
    <w:rsid w:val="00D476EE"/>
    <w:rsid w:val="00D47C0D"/>
    <w:rsid w:val="00D51BB7"/>
    <w:rsid w:val="00D56217"/>
    <w:rsid w:val="00D5737A"/>
    <w:rsid w:val="00D60894"/>
    <w:rsid w:val="00D60F93"/>
    <w:rsid w:val="00D64DA4"/>
    <w:rsid w:val="00D65241"/>
    <w:rsid w:val="00D65EA4"/>
    <w:rsid w:val="00D67C7B"/>
    <w:rsid w:val="00D70C4C"/>
    <w:rsid w:val="00D77ED9"/>
    <w:rsid w:val="00D80A02"/>
    <w:rsid w:val="00D81898"/>
    <w:rsid w:val="00D8226B"/>
    <w:rsid w:val="00D82C96"/>
    <w:rsid w:val="00D83B10"/>
    <w:rsid w:val="00D8469F"/>
    <w:rsid w:val="00D86350"/>
    <w:rsid w:val="00D920C9"/>
    <w:rsid w:val="00D9277C"/>
    <w:rsid w:val="00D93DA4"/>
    <w:rsid w:val="00D94F35"/>
    <w:rsid w:val="00D95588"/>
    <w:rsid w:val="00D96E12"/>
    <w:rsid w:val="00DA35BE"/>
    <w:rsid w:val="00DA53F8"/>
    <w:rsid w:val="00DA68A3"/>
    <w:rsid w:val="00DB0324"/>
    <w:rsid w:val="00DB059B"/>
    <w:rsid w:val="00DB2B52"/>
    <w:rsid w:val="00DB5F8B"/>
    <w:rsid w:val="00DB61F7"/>
    <w:rsid w:val="00DC2347"/>
    <w:rsid w:val="00DC44CA"/>
    <w:rsid w:val="00DC53EA"/>
    <w:rsid w:val="00DC56DB"/>
    <w:rsid w:val="00DC6045"/>
    <w:rsid w:val="00DD5B2C"/>
    <w:rsid w:val="00DD71AB"/>
    <w:rsid w:val="00DE11CE"/>
    <w:rsid w:val="00DE1376"/>
    <w:rsid w:val="00DE1F47"/>
    <w:rsid w:val="00DE3ABC"/>
    <w:rsid w:val="00DE3E70"/>
    <w:rsid w:val="00DE4C9B"/>
    <w:rsid w:val="00DE628A"/>
    <w:rsid w:val="00DE7276"/>
    <w:rsid w:val="00DF1C1D"/>
    <w:rsid w:val="00DF37DC"/>
    <w:rsid w:val="00DF4450"/>
    <w:rsid w:val="00DF5905"/>
    <w:rsid w:val="00DF6226"/>
    <w:rsid w:val="00DF6F64"/>
    <w:rsid w:val="00E011DA"/>
    <w:rsid w:val="00E01ACD"/>
    <w:rsid w:val="00E02516"/>
    <w:rsid w:val="00E026AD"/>
    <w:rsid w:val="00E037B1"/>
    <w:rsid w:val="00E05476"/>
    <w:rsid w:val="00E0555F"/>
    <w:rsid w:val="00E057B5"/>
    <w:rsid w:val="00E1003E"/>
    <w:rsid w:val="00E102BA"/>
    <w:rsid w:val="00E10B48"/>
    <w:rsid w:val="00E11723"/>
    <w:rsid w:val="00E1232D"/>
    <w:rsid w:val="00E155F6"/>
    <w:rsid w:val="00E2022A"/>
    <w:rsid w:val="00E20DD6"/>
    <w:rsid w:val="00E20FF7"/>
    <w:rsid w:val="00E219E1"/>
    <w:rsid w:val="00E24A3F"/>
    <w:rsid w:val="00E253C0"/>
    <w:rsid w:val="00E258AC"/>
    <w:rsid w:val="00E25B87"/>
    <w:rsid w:val="00E2791D"/>
    <w:rsid w:val="00E303B8"/>
    <w:rsid w:val="00E31C48"/>
    <w:rsid w:val="00E32A5B"/>
    <w:rsid w:val="00E332E2"/>
    <w:rsid w:val="00E33366"/>
    <w:rsid w:val="00E35774"/>
    <w:rsid w:val="00E363A5"/>
    <w:rsid w:val="00E36980"/>
    <w:rsid w:val="00E37080"/>
    <w:rsid w:val="00E40329"/>
    <w:rsid w:val="00E429A2"/>
    <w:rsid w:val="00E4371B"/>
    <w:rsid w:val="00E4566A"/>
    <w:rsid w:val="00E45BC0"/>
    <w:rsid w:val="00E46D5F"/>
    <w:rsid w:val="00E471C4"/>
    <w:rsid w:val="00E47811"/>
    <w:rsid w:val="00E47F11"/>
    <w:rsid w:val="00E5262A"/>
    <w:rsid w:val="00E52836"/>
    <w:rsid w:val="00E53D7B"/>
    <w:rsid w:val="00E55052"/>
    <w:rsid w:val="00E55EEC"/>
    <w:rsid w:val="00E57229"/>
    <w:rsid w:val="00E5775B"/>
    <w:rsid w:val="00E578BB"/>
    <w:rsid w:val="00E57A64"/>
    <w:rsid w:val="00E57FE6"/>
    <w:rsid w:val="00E662B7"/>
    <w:rsid w:val="00E66991"/>
    <w:rsid w:val="00E66D40"/>
    <w:rsid w:val="00E67376"/>
    <w:rsid w:val="00E70E3E"/>
    <w:rsid w:val="00E73650"/>
    <w:rsid w:val="00E762E3"/>
    <w:rsid w:val="00E76B2A"/>
    <w:rsid w:val="00E77800"/>
    <w:rsid w:val="00E77F1C"/>
    <w:rsid w:val="00E8231A"/>
    <w:rsid w:val="00E82D48"/>
    <w:rsid w:val="00E84049"/>
    <w:rsid w:val="00E84EEB"/>
    <w:rsid w:val="00E85512"/>
    <w:rsid w:val="00E85BD7"/>
    <w:rsid w:val="00E87A78"/>
    <w:rsid w:val="00E91003"/>
    <w:rsid w:val="00E91860"/>
    <w:rsid w:val="00E932EF"/>
    <w:rsid w:val="00E95813"/>
    <w:rsid w:val="00E95B66"/>
    <w:rsid w:val="00E96C09"/>
    <w:rsid w:val="00E97A65"/>
    <w:rsid w:val="00EA6B66"/>
    <w:rsid w:val="00EA73C0"/>
    <w:rsid w:val="00EA779C"/>
    <w:rsid w:val="00EB1145"/>
    <w:rsid w:val="00EB3F35"/>
    <w:rsid w:val="00EB4179"/>
    <w:rsid w:val="00EB636A"/>
    <w:rsid w:val="00EC2039"/>
    <w:rsid w:val="00EC22FB"/>
    <w:rsid w:val="00EC282C"/>
    <w:rsid w:val="00EC2EB9"/>
    <w:rsid w:val="00EC3339"/>
    <w:rsid w:val="00EC454F"/>
    <w:rsid w:val="00EC6BE1"/>
    <w:rsid w:val="00ED18F3"/>
    <w:rsid w:val="00ED2147"/>
    <w:rsid w:val="00ED22C0"/>
    <w:rsid w:val="00ED2366"/>
    <w:rsid w:val="00ED4111"/>
    <w:rsid w:val="00ED491D"/>
    <w:rsid w:val="00ED53C1"/>
    <w:rsid w:val="00EE0E31"/>
    <w:rsid w:val="00EE4817"/>
    <w:rsid w:val="00EE581C"/>
    <w:rsid w:val="00EE6B18"/>
    <w:rsid w:val="00EF13EE"/>
    <w:rsid w:val="00EF2344"/>
    <w:rsid w:val="00EF25E9"/>
    <w:rsid w:val="00EF54ED"/>
    <w:rsid w:val="00EF63B1"/>
    <w:rsid w:val="00F04F71"/>
    <w:rsid w:val="00F133EB"/>
    <w:rsid w:val="00F14EE0"/>
    <w:rsid w:val="00F157AC"/>
    <w:rsid w:val="00F16F51"/>
    <w:rsid w:val="00F170BD"/>
    <w:rsid w:val="00F17F47"/>
    <w:rsid w:val="00F22848"/>
    <w:rsid w:val="00F22E66"/>
    <w:rsid w:val="00F24A55"/>
    <w:rsid w:val="00F24B15"/>
    <w:rsid w:val="00F278BC"/>
    <w:rsid w:val="00F27E20"/>
    <w:rsid w:val="00F31122"/>
    <w:rsid w:val="00F3167B"/>
    <w:rsid w:val="00F329D3"/>
    <w:rsid w:val="00F33F1F"/>
    <w:rsid w:val="00F344CD"/>
    <w:rsid w:val="00F363B3"/>
    <w:rsid w:val="00F3750F"/>
    <w:rsid w:val="00F410F1"/>
    <w:rsid w:val="00F417ED"/>
    <w:rsid w:val="00F42966"/>
    <w:rsid w:val="00F42996"/>
    <w:rsid w:val="00F42B1D"/>
    <w:rsid w:val="00F45329"/>
    <w:rsid w:val="00F506C3"/>
    <w:rsid w:val="00F51B9C"/>
    <w:rsid w:val="00F528DE"/>
    <w:rsid w:val="00F55818"/>
    <w:rsid w:val="00F56105"/>
    <w:rsid w:val="00F625AE"/>
    <w:rsid w:val="00F6329D"/>
    <w:rsid w:val="00F732DD"/>
    <w:rsid w:val="00F76C48"/>
    <w:rsid w:val="00F80791"/>
    <w:rsid w:val="00F813C4"/>
    <w:rsid w:val="00F8184C"/>
    <w:rsid w:val="00F8192A"/>
    <w:rsid w:val="00F834AF"/>
    <w:rsid w:val="00F8744E"/>
    <w:rsid w:val="00F87701"/>
    <w:rsid w:val="00F91C86"/>
    <w:rsid w:val="00F949C0"/>
    <w:rsid w:val="00F96E15"/>
    <w:rsid w:val="00FA09C6"/>
    <w:rsid w:val="00FA1020"/>
    <w:rsid w:val="00FB0076"/>
    <w:rsid w:val="00FB0BD5"/>
    <w:rsid w:val="00FB1A56"/>
    <w:rsid w:val="00FB1C4F"/>
    <w:rsid w:val="00FB31BF"/>
    <w:rsid w:val="00FB3B68"/>
    <w:rsid w:val="00FB402B"/>
    <w:rsid w:val="00FB7236"/>
    <w:rsid w:val="00FC1D5B"/>
    <w:rsid w:val="00FC3EC2"/>
    <w:rsid w:val="00FC3FAF"/>
    <w:rsid w:val="00FC47F3"/>
    <w:rsid w:val="00FC4CEF"/>
    <w:rsid w:val="00FC4FE6"/>
    <w:rsid w:val="00FC5540"/>
    <w:rsid w:val="00FD0D9F"/>
    <w:rsid w:val="00FD51A7"/>
    <w:rsid w:val="00FD764E"/>
    <w:rsid w:val="00FD7DAB"/>
    <w:rsid w:val="00FE16CD"/>
    <w:rsid w:val="00FE1905"/>
    <w:rsid w:val="00FE28B8"/>
    <w:rsid w:val="00FE3C7A"/>
    <w:rsid w:val="00FE4DE3"/>
    <w:rsid w:val="00FE586A"/>
    <w:rsid w:val="00FE66AD"/>
    <w:rsid w:val="00FE6C57"/>
    <w:rsid w:val="00FE799F"/>
    <w:rsid w:val="00FF51DE"/>
    <w:rsid w:val="0100656C"/>
    <w:rsid w:val="01059F7A"/>
    <w:rsid w:val="01104EB6"/>
    <w:rsid w:val="011AE060"/>
    <w:rsid w:val="015B1789"/>
    <w:rsid w:val="0169195A"/>
    <w:rsid w:val="0170E5D0"/>
    <w:rsid w:val="01A89466"/>
    <w:rsid w:val="01B368E6"/>
    <w:rsid w:val="01C39701"/>
    <w:rsid w:val="01E30D12"/>
    <w:rsid w:val="01E8309B"/>
    <w:rsid w:val="01F6126E"/>
    <w:rsid w:val="0214D6C2"/>
    <w:rsid w:val="0222B978"/>
    <w:rsid w:val="022A97D4"/>
    <w:rsid w:val="024A4337"/>
    <w:rsid w:val="0261ACF0"/>
    <w:rsid w:val="026F3DA5"/>
    <w:rsid w:val="028AACC2"/>
    <w:rsid w:val="02AFCCA1"/>
    <w:rsid w:val="02B0C70C"/>
    <w:rsid w:val="02B80EA3"/>
    <w:rsid w:val="02BAC3BD"/>
    <w:rsid w:val="02F13AA7"/>
    <w:rsid w:val="02F42710"/>
    <w:rsid w:val="0305249A"/>
    <w:rsid w:val="030CDAF0"/>
    <w:rsid w:val="030E4DE5"/>
    <w:rsid w:val="03189F1D"/>
    <w:rsid w:val="0326D1F3"/>
    <w:rsid w:val="03394891"/>
    <w:rsid w:val="033D6D42"/>
    <w:rsid w:val="036BE1C0"/>
    <w:rsid w:val="03826D65"/>
    <w:rsid w:val="038F3B46"/>
    <w:rsid w:val="03A6F588"/>
    <w:rsid w:val="03C0A6B9"/>
    <w:rsid w:val="03DD22F7"/>
    <w:rsid w:val="03DF2AF0"/>
    <w:rsid w:val="03E44466"/>
    <w:rsid w:val="03E5E986"/>
    <w:rsid w:val="04019F9A"/>
    <w:rsid w:val="0402FE99"/>
    <w:rsid w:val="0406FE6E"/>
    <w:rsid w:val="040705E9"/>
    <w:rsid w:val="040A3E39"/>
    <w:rsid w:val="040FC6D2"/>
    <w:rsid w:val="043A230E"/>
    <w:rsid w:val="047C48E2"/>
    <w:rsid w:val="04866973"/>
    <w:rsid w:val="04953A0C"/>
    <w:rsid w:val="04DFF47F"/>
    <w:rsid w:val="04E824C9"/>
    <w:rsid w:val="04ED0992"/>
    <w:rsid w:val="04F20D2F"/>
    <w:rsid w:val="04F4C84B"/>
    <w:rsid w:val="050AB542"/>
    <w:rsid w:val="05389FAB"/>
    <w:rsid w:val="053E32E8"/>
    <w:rsid w:val="05455145"/>
    <w:rsid w:val="0581BA65"/>
    <w:rsid w:val="0588AEE3"/>
    <w:rsid w:val="059B6578"/>
    <w:rsid w:val="05A60E9A"/>
    <w:rsid w:val="05B73B6C"/>
    <w:rsid w:val="060DD2D4"/>
    <w:rsid w:val="0631153D"/>
    <w:rsid w:val="0632065B"/>
    <w:rsid w:val="06393CBF"/>
    <w:rsid w:val="063BDF71"/>
    <w:rsid w:val="0660AA9B"/>
    <w:rsid w:val="066B6B5A"/>
    <w:rsid w:val="0683C259"/>
    <w:rsid w:val="0697AF89"/>
    <w:rsid w:val="069E84C8"/>
    <w:rsid w:val="06BED9DD"/>
    <w:rsid w:val="06D7FBE1"/>
    <w:rsid w:val="06E11031"/>
    <w:rsid w:val="07043E44"/>
    <w:rsid w:val="0706F29C"/>
    <w:rsid w:val="071AE132"/>
    <w:rsid w:val="0724DDD8"/>
    <w:rsid w:val="0742359D"/>
    <w:rsid w:val="075C8CEA"/>
    <w:rsid w:val="077E203B"/>
    <w:rsid w:val="0798F76D"/>
    <w:rsid w:val="07C8AB28"/>
    <w:rsid w:val="07DCCAF7"/>
    <w:rsid w:val="07FCA83B"/>
    <w:rsid w:val="0839DB90"/>
    <w:rsid w:val="0839EF93"/>
    <w:rsid w:val="084A28BF"/>
    <w:rsid w:val="0852BF4D"/>
    <w:rsid w:val="0862DF0B"/>
    <w:rsid w:val="087FE390"/>
    <w:rsid w:val="08B14935"/>
    <w:rsid w:val="08C7D2F9"/>
    <w:rsid w:val="08DFA8BF"/>
    <w:rsid w:val="08FF3633"/>
    <w:rsid w:val="094753CE"/>
    <w:rsid w:val="0963FE48"/>
    <w:rsid w:val="09792BCF"/>
    <w:rsid w:val="09C47F91"/>
    <w:rsid w:val="09CBE3CE"/>
    <w:rsid w:val="09D17374"/>
    <w:rsid w:val="09E083E2"/>
    <w:rsid w:val="09E8958F"/>
    <w:rsid w:val="09F3C658"/>
    <w:rsid w:val="0A084790"/>
    <w:rsid w:val="0A0F052B"/>
    <w:rsid w:val="0A1FE5EC"/>
    <w:rsid w:val="0A20DF49"/>
    <w:rsid w:val="0A338DD4"/>
    <w:rsid w:val="0A3AC6ED"/>
    <w:rsid w:val="0A3B6C30"/>
    <w:rsid w:val="0A59138D"/>
    <w:rsid w:val="0A7EDC9F"/>
    <w:rsid w:val="0AA8375D"/>
    <w:rsid w:val="0AAE6AEF"/>
    <w:rsid w:val="0ADFD023"/>
    <w:rsid w:val="0AF0CAA3"/>
    <w:rsid w:val="0AFCA100"/>
    <w:rsid w:val="0B048660"/>
    <w:rsid w:val="0B09E1E7"/>
    <w:rsid w:val="0B0EB0B8"/>
    <w:rsid w:val="0B27B56E"/>
    <w:rsid w:val="0B2F7DB9"/>
    <w:rsid w:val="0B6F5FBA"/>
    <w:rsid w:val="0B725A92"/>
    <w:rsid w:val="0B9A08E9"/>
    <w:rsid w:val="0BA4BBB0"/>
    <w:rsid w:val="0BC6F644"/>
    <w:rsid w:val="0BE6AF57"/>
    <w:rsid w:val="0C03F393"/>
    <w:rsid w:val="0C0E1EDC"/>
    <w:rsid w:val="0C1AC7C2"/>
    <w:rsid w:val="0C391840"/>
    <w:rsid w:val="0C5A6FBD"/>
    <w:rsid w:val="0C625864"/>
    <w:rsid w:val="0C718267"/>
    <w:rsid w:val="0C7C16E1"/>
    <w:rsid w:val="0CC02664"/>
    <w:rsid w:val="0CDA5B01"/>
    <w:rsid w:val="0CEB1752"/>
    <w:rsid w:val="0D058229"/>
    <w:rsid w:val="0D1B6ED3"/>
    <w:rsid w:val="0D5B8BBC"/>
    <w:rsid w:val="0D6987B8"/>
    <w:rsid w:val="0D99190D"/>
    <w:rsid w:val="0DA0C5E8"/>
    <w:rsid w:val="0DD15CAB"/>
    <w:rsid w:val="0DD59B23"/>
    <w:rsid w:val="0E06865F"/>
    <w:rsid w:val="0E21C9FE"/>
    <w:rsid w:val="0E22B277"/>
    <w:rsid w:val="0E292DB5"/>
    <w:rsid w:val="0E47EC9C"/>
    <w:rsid w:val="0E555A5F"/>
    <w:rsid w:val="0E5D3748"/>
    <w:rsid w:val="0E63387D"/>
    <w:rsid w:val="0E676311"/>
    <w:rsid w:val="0E9B9CFC"/>
    <w:rsid w:val="0EB5AB9D"/>
    <w:rsid w:val="0EDAEE6A"/>
    <w:rsid w:val="0EDB9DCC"/>
    <w:rsid w:val="0EDD2E40"/>
    <w:rsid w:val="0EDE0D3B"/>
    <w:rsid w:val="0EEAD862"/>
    <w:rsid w:val="0EEBA810"/>
    <w:rsid w:val="0F19BFD2"/>
    <w:rsid w:val="0F1A5D62"/>
    <w:rsid w:val="0F1BB774"/>
    <w:rsid w:val="0F5D8D94"/>
    <w:rsid w:val="0F647905"/>
    <w:rsid w:val="0F96D887"/>
    <w:rsid w:val="0F98E474"/>
    <w:rsid w:val="0FA3C484"/>
    <w:rsid w:val="0FAB66CE"/>
    <w:rsid w:val="0FAE66C2"/>
    <w:rsid w:val="0FC4D99E"/>
    <w:rsid w:val="0FCDE714"/>
    <w:rsid w:val="0FD5E468"/>
    <w:rsid w:val="0FF780FA"/>
    <w:rsid w:val="1073B73C"/>
    <w:rsid w:val="107C8F71"/>
    <w:rsid w:val="10803FE8"/>
    <w:rsid w:val="10AA5845"/>
    <w:rsid w:val="10B66E66"/>
    <w:rsid w:val="1101207A"/>
    <w:rsid w:val="112C91F5"/>
    <w:rsid w:val="114441D7"/>
    <w:rsid w:val="11523EA3"/>
    <w:rsid w:val="117D6D2E"/>
    <w:rsid w:val="1180A8E3"/>
    <w:rsid w:val="1184D04F"/>
    <w:rsid w:val="119EFC8C"/>
    <w:rsid w:val="119FC7E2"/>
    <w:rsid w:val="11B99047"/>
    <w:rsid w:val="11C93E02"/>
    <w:rsid w:val="11DED314"/>
    <w:rsid w:val="11F31D05"/>
    <w:rsid w:val="11F47288"/>
    <w:rsid w:val="120B3A19"/>
    <w:rsid w:val="121EAA97"/>
    <w:rsid w:val="12213A4D"/>
    <w:rsid w:val="12293602"/>
    <w:rsid w:val="1245C2F6"/>
    <w:rsid w:val="127A67E6"/>
    <w:rsid w:val="1288F6BF"/>
    <w:rsid w:val="129AB6A2"/>
    <w:rsid w:val="12A9F93B"/>
    <w:rsid w:val="12C7DD1C"/>
    <w:rsid w:val="12DFAD91"/>
    <w:rsid w:val="12E9CB18"/>
    <w:rsid w:val="12F002A2"/>
    <w:rsid w:val="1309642D"/>
    <w:rsid w:val="1322BD30"/>
    <w:rsid w:val="1333E898"/>
    <w:rsid w:val="135B85DD"/>
    <w:rsid w:val="13686C7F"/>
    <w:rsid w:val="13725243"/>
    <w:rsid w:val="137D1595"/>
    <w:rsid w:val="1382C95C"/>
    <w:rsid w:val="138FF5EA"/>
    <w:rsid w:val="13C68BCB"/>
    <w:rsid w:val="14111165"/>
    <w:rsid w:val="14331F88"/>
    <w:rsid w:val="14756B5E"/>
    <w:rsid w:val="14A7538E"/>
    <w:rsid w:val="14F5C236"/>
    <w:rsid w:val="150BC40B"/>
    <w:rsid w:val="150BFC8F"/>
    <w:rsid w:val="1530779C"/>
    <w:rsid w:val="15346272"/>
    <w:rsid w:val="15468616"/>
    <w:rsid w:val="1564EE32"/>
    <w:rsid w:val="15678630"/>
    <w:rsid w:val="156F4950"/>
    <w:rsid w:val="1576C8C9"/>
    <w:rsid w:val="157EAF05"/>
    <w:rsid w:val="15A9ED69"/>
    <w:rsid w:val="15AFB377"/>
    <w:rsid w:val="15B662E3"/>
    <w:rsid w:val="15F37B76"/>
    <w:rsid w:val="15F744EC"/>
    <w:rsid w:val="1617F4F5"/>
    <w:rsid w:val="164E7299"/>
    <w:rsid w:val="16529DF9"/>
    <w:rsid w:val="16552205"/>
    <w:rsid w:val="165D20AE"/>
    <w:rsid w:val="1696F9D8"/>
    <w:rsid w:val="169700F0"/>
    <w:rsid w:val="16AABC53"/>
    <w:rsid w:val="16DCE091"/>
    <w:rsid w:val="172438A8"/>
    <w:rsid w:val="17321A7B"/>
    <w:rsid w:val="17425447"/>
    <w:rsid w:val="175FF04B"/>
    <w:rsid w:val="17669FE1"/>
    <w:rsid w:val="17865403"/>
    <w:rsid w:val="17AC3D72"/>
    <w:rsid w:val="17CC3DDE"/>
    <w:rsid w:val="17EFB8A0"/>
    <w:rsid w:val="17F7D856"/>
    <w:rsid w:val="182ED7AC"/>
    <w:rsid w:val="183BE490"/>
    <w:rsid w:val="1846280D"/>
    <w:rsid w:val="1871A22B"/>
    <w:rsid w:val="18A8753E"/>
    <w:rsid w:val="18C96E75"/>
    <w:rsid w:val="18C9EBE9"/>
    <w:rsid w:val="19036C61"/>
    <w:rsid w:val="1921F193"/>
    <w:rsid w:val="19323E50"/>
    <w:rsid w:val="19473460"/>
    <w:rsid w:val="1960C7DF"/>
    <w:rsid w:val="1978562A"/>
    <w:rsid w:val="198BB3F6"/>
    <w:rsid w:val="19E95C03"/>
    <w:rsid w:val="19F2295E"/>
    <w:rsid w:val="19FC79C5"/>
    <w:rsid w:val="19FECE48"/>
    <w:rsid w:val="1A0AABE6"/>
    <w:rsid w:val="1A0F974D"/>
    <w:rsid w:val="1A242CD6"/>
    <w:rsid w:val="1A308CC5"/>
    <w:rsid w:val="1A415142"/>
    <w:rsid w:val="1A6311DB"/>
    <w:rsid w:val="1A6E17D6"/>
    <w:rsid w:val="1A8FFA29"/>
    <w:rsid w:val="1AA6FE57"/>
    <w:rsid w:val="1AD993C9"/>
    <w:rsid w:val="1B014FF7"/>
    <w:rsid w:val="1B3159AD"/>
    <w:rsid w:val="1B3A1755"/>
    <w:rsid w:val="1B425D95"/>
    <w:rsid w:val="1B5E689C"/>
    <w:rsid w:val="1B5FE190"/>
    <w:rsid w:val="1B7178AA"/>
    <w:rsid w:val="1B8A60E5"/>
    <w:rsid w:val="1BA998E3"/>
    <w:rsid w:val="1BAC1DD4"/>
    <w:rsid w:val="1BBAD0B6"/>
    <w:rsid w:val="1BCB2E75"/>
    <w:rsid w:val="1BDC228D"/>
    <w:rsid w:val="1BDF7E88"/>
    <w:rsid w:val="1C0A92F6"/>
    <w:rsid w:val="1C1661B0"/>
    <w:rsid w:val="1C176468"/>
    <w:rsid w:val="1C4CF934"/>
    <w:rsid w:val="1C524B71"/>
    <w:rsid w:val="1C69DF12"/>
    <w:rsid w:val="1C8D8043"/>
    <w:rsid w:val="1CBCAEFD"/>
    <w:rsid w:val="1CD27732"/>
    <w:rsid w:val="1D016DED"/>
    <w:rsid w:val="1D0F3525"/>
    <w:rsid w:val="1D1B83EA"/>
    <w:rsid w:val="1D375419"/>
    <w:rsid w:val="1D4535EC"/>
    <w:rsid w:val="1D4585B5"/>
    <w:rsid w:val="1D4837DA"/>
    <w:rsid w:val="1D4A5E06"/>
    <w:rsid w:val="1D5C0C37"/>
    <w:rsid w:val="1D6B1F5B"/>
    <w:rsid w:val="1D7BB390"/>
    <w:rsid w:val="1D80F2A3"/>
    <w:rsid w:val="1D906228"/>
    <w:rsid w:val="1D9B2567"/>
    <w:rsid w:val="1DB60972"/>
    <w:rsid w:val="1DBCD112"/>
    <w:rsid w:val="1DBEB241"/>
    <w:rsid w:val="1DD76F4B"/>
    <w:rsid w:val="1E151582"/>
    <w:rsid w:val="1E398F5C"/>
    <w:rsid w:val="1E43A2F2"/>
    <w:rsid w:val="1E503A12"/>
    <w:rsid w:val="1E53E6A9"/>
    <w:rsid w:val="1E57703B"/>
    <w:rsid w:val="1E577D16"/>
    <w:rsid w:val="1E58148E"/>
    <w:rsid w:val="1E5910FA"/>
    <w:rsid w:val="1E6BE3BD"/>
    <w:rsid w:val="1E912D7B"/>
    <w:rsid w:val="1EBB90AF"/>
    <w:rsid w:val="1EBD2446"/>
    <w:rsid w:val="1EE9EEF7"/>
    <w:rsid w:val="1F172E74"/>
    <w:rsid w:val="1F25830A"/>
    <w:rsid w:val="1F3641C6"/>
    <w:rsid w:val="1F460DDF"/>
    <w:rsid w:val="1F5274D7"/>
    <w:rsid w:val="1F5D6F17"/>
    <w:rsid w:val="1F89468C"/>
    <w:rsid w:val="1F902306"/>
    <w:rsid w:val="1FAA5B74"/>
    <w:rsid w:val="1FB37D6A"/>
    <w:rsid w:val="1FB89262"/>
    <w:rsid w:val="1FB93781"/>
    <w:rsid w:val="20140D8C"/>
    <w:rsid w:val="20374847"/>
    <w:rsid w:val="2057BEAF"/>
    <w:rsid w:val="2084366C"/>
    <w:rsid w:val="208624FA"/>
    <w:rsid w:val="20A8D3F4"/>
    <w:rsid w:val="20BDA825"/>
    <w:rsid w:val="20C47BAF"/>
    <w:rsid w:val="20C8B5E3"/>
    <w:rsid w:val="20DD6CA1"/>
    <w:rsid w:val="20E79801"/>
    <w:rsid w:val="210237D3"/>
    <w:rsid w:val="2117FF63"/>
    <w:rsid w:val="211EEFCF"/>
    <w:rsid w:val="2126824B"/>
    <w:rsid w:val="21412767"/>
    <w:rsid w:val="2146AC60"/>
    <w:rsid w:val="214A26E9"/>
    <w:rsid w:val="215DD962"/>
    <w:rsid w:val="215F5948"/>
    <w:rsid w:val="215FDFB7"/>
    <w:rsid w:val="216CDD33"/>
    <w:rsid w:val="2170917B"/>
    <w:rsid w:val="2178B0D7"/>
    <w:rsid w:val="21832B4D"/>
    <w:rsid w:val="219B05D7"/>
    <w:rsid w:val="21ADA30A"/>
    <w:rsid w:val="2201DC92"/>
    <w:rsid w:val="220BFF90"/>
    <w:rsid w:val="2219EECC"/>
    <w:rsid w:val="2242BE4B"/>
    <w:rsid w:val="22648644"/>
    <w:rsid w:val="22804CF8"/>
    <w:rsid w:val="229C8317"/>
    <w:rsid w:val="22A655BE"/>
    <w:rsid w:val="22BC1DE1"/>
    <w:rsid w:val="22F05E53"/>
    <w:rsid w:val="22F24586"/>
    <w:rsid w:val="231183F7"/>
    <w:rsid w:val="231A8BB0"/>
    <w:rsid w:val="2321BB70"/>
    <w:rsid w:val="23310050"/>
    <w:rsid w:val="23437894"/>
    <w:rsid w:val="23451930"/>
    <w:rsid w:val="2362D419"/>
    <w:rsid w:val="236D420E"/>
    <w:rsid w:val="23946CB8"/>
    <w:rsid w:val="239EA912"/>
    <w:rsid w:val="23A2D6F7"/>
    <w:rsid w:val="23B10FF5"/>
    <w:rsid w:val="23D9023C"/>
    <w:rsid w:val="23E2027B"/>
    <w:rsid w:val="23E4E085"/>
    <w:rsid w:val="24358AD3"/>
    <w:rsid w:val="243B1A79"/>
    <w:rsid w:val="2440FB7F"/>
    <w:rsid w:val="249C95B9"/>
    <w:rsid w:val="24A18AF7"/>
    <w:rsid w:val="24B05199"/>
    <w:rsid w:val="24BBEBE1"/>
    <w:rsid w:val="24CAD3F0"/>
    <w:rsid w:val="24FB4DBF"/>
    <w:rsid w:val="24FCC1AB"/>
    <w:rsid w:val="254F5A51"/>
    <w:rsid w:val="256E351F"/>
    <w:rsid w:val="25CA6937"/>
    <w:rsid w:val="25F9EF54"/>
    <w:rsid w:val="262F9E7D"/>
    <w:rsid w:val="264578A2"/>
    <w:rsid w:val="26A3307E"/>
    <w:rsid w:val="26C0AE47"/>
    <w:rsid w:val="26F467AD"/>
    <w:rsid w:val="274618CC"/>
    <w:rsid w:val="277500CE"/>
    <w:rsid w:val="2781EA8D"/>
    <w:rsid w:val="27B6414D"/>
    <w:rsid w:val="27B6B0EF"/>
    <w:rsid w:val="27B8F6DB"/>
    <w:rsid w:val="27C5339F"/>
    <w:rsid w:val="27C5B28C"/>
    <w:rsid w:val="27C6AAA2"/>
    <w:rsid w:val="27D290CA"/>
    <w:rsid w:val="27DC8163"/>
    <w:rsid w:val="2805B56A"/>
    <w:rsid w:val="28154073"/>
    <w:rsid w:val="2825DD84"/>
    <w:rsid w:val="283C8681"/>
    <w:rsid w:val="285C1508"/>
    <w:rsid w:val="28708699"/>
    <w:rsid w:val="287F31BF"/>
    <w:rsid w:val="288EAA93"/>
    <w:rsid w:val="289628C5"/>
    <w:rsid w:val="2896D3D3"/>
    <w:rsid w:val="28D4D2E8"/>
    <w:rsid w:val="28DE78D7"/>
    <w:rsid w:val="28E8753E"/>
    <w:rsid w:val="28ECA1D3"/>
    <w:rsid w:val="28ED309C"/>
    <w:rsid w:val="28EE2220"/>
    <w:rsid w:val="290279CB"/>
    <w:rsid w:val="2914A9B4"/>
    <w:rsid w:val="291A5A98"/>
    <w:rsid w:val="29201410"/>
    <w:rsid w:val="2923A8C0"/>
    <w:rsid w:val="296A4E11"/>
    <w:rsid w:val="296A9A5F"/>
    <w:rsid w:val="2978645E"/>
    <w:rsid w:val="298CC2B6"/>
    <w:rsid w:val="29990BBC"/>
    <w:rsid w:val="29BC8D57"/>
    <w:rsid w:val="29CFA235"/>
    <w:rsid w:val="29D54A08"/>
    <w:rsid w:val="29D5D860"/>
    <w:rsid w:val="29F7B791"/>
    <w:rsid w:val="29FD7BCA"/>
    <w:rsid w:val="2A4B26D0"/>
    <w:rsid w:val="2A7C7411"/>
    <w:rsid w:val="2AC4A325"/>
    <w:rsid w:val="2AD1B91A"/>
    <w:rsid w:val="2AF86E67"/>
    <w:rsid w:val="2AFE68E5"/>
    <w:rsid w:val="2B11071E"/>
    <w:rsid w:val="2B46B576"/>
    <w:rsid w:val="2B4BED18"/>
    <w:rsid w:val="2B4D303D"/>
    <w:rsid w:val="2B5B2148"/>
    <w:rsid w:val="2B60FAF3"/>
    <w:rsid w:val="2B62A204"/>
    <w:rsid w:val="2B7BEF0F"/>
    <w:rsid w:val="2B857AC4"/>
    <w:rsid w:val="2B868983"/>
    <w:rsid w:val="2B8C0AA6"/>
    <w:rsid w:val="2B8E94D8"/>
    <w:rsid w:val="2B9D36B9"/>
    <w:rsid w:val="2BA724E9"/>
    <w:rsid w:val="2BB5B9FD"/>
    <w:rsid w:val="2BE2069D"/>
    <w:rsid w:val="2BE5639A"/>
    <w:rsid w:val="2BF1F3DF"/>
    <w:rsid w:val="2BF4A633"/>
    <w:rsid w:val="2C059AA9"/>
    <w:rsid w:val="2C3816B9"/>
    <w:rsid w:val="2C48DFBB"/>
    <w:rsid w:val="2C6FC0B7"/>
    <w:rsid w:val="2C96BC70"/>
    <w:rsid w:val="2CA1EED3"/>
    <w:rsid w:val="2CE09506"/>
    <w:rsid w:val="2CFA5B2E"/>
    <w:rsid w:val="2D3BD865"/>
    <w:rsid w:val="2D3D1B32"/>
    <w:rsid w:val="2D47CC69"/>
    <w:rsid w:val="2D500F0F"/>
    <w:rsid w:val="2D5CED4D"/>
    <w:rsid w:val="2D89B5FD"/>
    <w:rsid w:val="2D945040"/>
    <w:rsid w:val="2DA8F0CB"/>
    <w:rsid w:val="2DB6B580"/>
    <w:rsid w:val="2DD669A2"/>
    <w:rsid w:val="2DD8ECC2"/>
    <w:rsid w:val="2DE08CCF"/>
    <w:rsid w:val="2E07213C"/>
    <w:rsid w:val="2E215ACE"/>
    <w:rsid w:val="2E320767"/>
    <w:rsid w:val="2E49979B"/>
    <w:rsid w:val="2E6DA0E0"/>
    <w:rsid w:val="2E8E57C2"/>
    <w:rsid w:val="2EB7B24E"/>
    <w:rsid w:val="2ED0EA30"/>
    <w:rsid w:val="2ED66240"/>
    <w:rsid w:val="2EE1C63C"/>
    <w:rsid w:val="2EEA0FA9"/>
    <w:rsid w:val="2EF5A00E"/>
    <w:rsid w:val="2F2B945D"/>
    <w:rsid w:val="2F4CC465"/>
    <w:rsid w:val="2F6034E3"/>
    <w:rsid w:val="2F88CECB"/>
    <w:rsid w:val="2F8F2B9E"/>
    <w:rsid w:val="2F9EAA16"/>
    <w:rsid w:val="2FA945ED"/>
    <w:rsid w:val="2FB5150D"/>
    <w:rsid w:val="2FB730F2"/>
    <w:rsid w:val="2FDB77A0"/>
    <w:rsid w:val="2FE592B9"/>
    <w:rsid w:val="2FE5AC3B"/>
    <w:rsid w:val="2FE9232F"/>
    <w:rsid w:val="2FFBDFE1"/>
    <w:rsid w:val="3006183D"/>
    <w:rsid w:val="3029BCDB"/>
    <w:rsid w:val="303D2D59"/>
    <w:rsid w:val="30436DB5"/>
    <w:rsid w:val="305E22ED"/>
    <w:rsid w:val="306FEA8B"/>
    <w:rsid w:val="307F9492"/>
    <w:rsid w:val="30886D3C"/>
    <w:rsid w:val="308B2B6B"/>
    <w:rsid w:val="30996296"/>
    <w:rsid w:val="30B3AE29"/>
    <w:rsid w:val="30CD9C75"/>
    <w:rsid w:val="30D29F2A"/>
    <w:rsid w:val="30DC931D"/>
    <w:rsid w:val="30F643C8"/>
    <w:rsid w:val="3122CC0D"/>
    <w:rsid w:val="31392751"/>
    <w:rsid w:val="3139DE81"/>
    <w:rsid w:val="313FF36C"/>
    <w:rsid w:val="3143987F"/>
    <w:rsid w:val="3159694A"/>
    <w:rsid w:val="31612426"/>
    <w:rsid w:val="31A4DAEF"/>
    <w:rsid w:val="31BDB350"/>
    <w:rsid w:val="31C3EF80"/>
    <w:rsid w:val="31F87CCD"/>
    <w:rsid w:val="3210DD1F"/>
    <w:rsid w:val="323A0FAB"/>
    <w:rsid w:val="32428479"/>
    <w:rsid w:val="3253B1E7"/>
    <w:rsid w:val="326D4DB3"/>
    <w:rsid w:val="32813DF9"/>
    <w:rsid w:val="32CE97C4"/>
    <w:rsid w:val="32E02100"/>
    <w:rsid w:val="334606E0"/>
    <w:rsid w:val="337037B0"/>
    <w:rsid w:val="33880CC3"/>
    <w:rsid w:val="33AE46C7"/>
    <w:rsid w:val="33B6F31B"/>
    <w:rsid w:val="33C589FD"/>
    <w:rsid w:val="33CAD388"/>
    <w:rsid w:val="33D255EF"/>
    <w:rsid w:val="33F1E35D"/>
    <w:rsid w:val="33FD0393"/>
    <w:rsid w:val="3418ADA4"/>
    <w:rsid w:val="34248CF3"/>
    <w:rsid w:val="343962A7"/>
    <w:rsid w:val="344D7073"/>
    <w:rsid w:val="3472B340"/>
    <w:rsid w:val="34DE5F34"/>
    <w:rsid w:val="34E66381"/>
    <w:rsid w:val="34EA9166"/>
    <w:rsid w:val="350BA64E"/>
    <w:rsid w:val="3522B594"/>
    <w:rsid w:val="352F15CE"/>
    <w:rsid w:val="353C1D11"/>
    <w:rsid w:val="3548305B"/>
    <w:rsid w:val="355C030E"/>
    <w:rsid w:val="355D5020"/>
    <w:rsid w:val="355FDFD6"/>
    <w:rsid w:val="356A8DE0"/>
    <w:rsid w:val="3576904F"/>
    <w:rsid w:val="359C404C"/>
    <w:rsid w:val="35A512D0"/>
    <w:rsid w:val="35BB12E6"/>
    <w:rsid w:val="35C789DC"/>
    <w:rsid w:val="35F1C0BA"/>
    <w:rsid w:val="35F430E6"/>
    <w:rsid w:val="361762AE"/>
    <w:rsid w:val="361D242A"/>
    <w:rsid w:val="36275586"/>
    <w:rsid w:val="3652E318"/>
    <w:rsid w:val="365D04BC"/>
    <w:rsid w:val="366286CF"/>
    <w:rsid w:val="3663BF1D"/>
    <w:rsid w:val="36715DB2"/>
    <w:rsid w:val="36749673"/>
    <w:rsid w:val="36871949"/>
    <w:rsid w:val="368A319A"/>
    <w:rsid w:val="368EDD0D"/>
    <w:rsid w:val="3694DB74"/>
    <w:rsid w:val="369F9A20"/>
    <w:rsid w:val="36A5B047"/>
    <w:rsid w:val="36AE21B8"/>
    <w:rsid w:val="36B6C3E0"/>
    <w:rsid w:val="36BBB176"/>
    <w:rsid w:val="36C95C5B"/>
    <w:rsid w:val="36CB25E5"/>
    <w:rsid w:val="36CB5DE5"/>
    <w:rsid w:val="36E49E40"/>
    <w:rsid w:val="371DC075"/>
    <w:rsid w:val="372EC6E7"/>
    <w:rsid w:val="3731FADD"/>
    <w:rsid w:val="3763276C"/>
    <w:rsid w:val="3764BB03"/>
    <w:rsid w:val="376E46B8"/>
    <w:rsid w:val="37921E27"/>
    <w:rsid w:val="37BBE6FF"/>
    <w:rsid w:val="37C2E0CA"/>
    <w:rsid w:val="37CDF8A0"/>
    <w:rsid w:val="381C3DDB"/>
    <w:rsid w:val="383E86BD"/>
    <w:rsid w:val="384DAA18"/>
    <w:rsid w:val="386B88F4"/>
    <w:rsid w:val="38767ADA"/>
    <w:rsid w:val="387E98AF"/>
    <w:rsid w:val="38879577"/>
    <w:rsid w:val="388B4C1E"/>
    <w:rsid w:val="38EFBB16"/>
    <w:rsid w:val="38F3D2CB"/>
    <w:rsid w:val="3908F6F1"/>
    <w:rsid w:val="3921463D"/>
    <w:rsid w:val="39453105"/>
    <w:rsid w:val="394DB0D9"/>
    <w:rsid w:val="3958BDBD"/>
    <w:rsid w:val="3967A8B2"/>
    <w:rsid w:val="39A30A27"/>
    <w:rsid w:val="39A6D365"/>
    <w:rsid w:val="39A7380C"/>
    <w:rsid w:val="39ADAB48"/>
    <w:rsid w:val="39EDCD2A"/>
    <w:rsid w:val="3A2315AE"/>
    <w:rsid w:val="3A570F59"/>
    <w:rsid w:val="3A660FF7"/>
    <w:rsid w:val="3AA6B1C3"/>
    <w:rsid w:val="3AB0EA2A"/>
    <w:rsid w:val="3AB66537"/>
    <w:rsid w:val="3AC1ADBC"/>
    <w:rsid w:val="3AC42991"/>
    <w:rsid w:val="3ACC4679"/>
    <w:rsid w:val="3ACCF609"/>
    <w:rsid w:val="3AD28314"/>
    <w:rsid w:val="3B130C6C"/>
    <w:rsid w:val="3B28E4EC"/>
    <w:rsid w:val="3B2E0458"/>
    <w:rsid w:val="3B369B04"/>
    <w:rsid w:val="3B5C1811"/>
    <w:rsid w:val="3B89F236"/>
    <w:rsid w:val="3B983E14"/>
    <w:rsid w:val="3BB270CE"/>
    <w:rsid w:val="3BC2965A"/>
    <w:rsid w:val="3BC605DF"/>
    <w:rsid w:val="3BC7700B"/>
    <w:rsid w:val="3BDC0613"/>
    <w:rsid w:val="3BEC927F"/>
    <w:rsid w:val="3BF8200B"/>
    <w:rsid w:val="3C2979DA"/>
    <w:rsid w:val="3C3864A9"/>
    <w:rsid w:val="3C51BFA5"/>
    <w:rsid w:val="3C64C501"/>
    <w:rsid w:val="3C6722E1"/>
    <w:rsid w:val="3C768489"/>
    <w:rsid w:val="3C93BBBC"/>
    <w:rsid w:val="3C951C82"/>
    <w:rsid w:val="3C9CA182"/>
    <w:rsid w:val="3CCFA55F"/>
    <w:rsid w:val="3CD3C0C9"/>
    <w:rsid w:val="3D1F170D"/>
    <w:rsid w:val="3D23CFBD"/>
    <w:rsid w:val="3D44CB96"/>
    <w:rsid w:val="3D4573AB"/>
    <w:rsid w:val="3D576FF8"/>
    <w:rsid w:val="3D7642DD"/>
    <w:rsid w:val="3D9757C5"/>
    <w:rsid w:val="3DA11209"/>
    <w:rsid w:val="3DA53998"/>
    <w:rsid w:val="3DAE2CDA"/>
    <w:rsid w:val="3DBA79EE"/>
    <w:rsid w:val="3DC7ECAF"/>
    <w:rsid w:val="3DCE9472"/>
    <w:rsid w:val="3DE633FC"/>
    <w:rsid w:val="3E11A35C"/>
    <w:rsid w:val="3E25893A"/>
    <w:rsid w:val="3E2F9841"/>
    <w:rsid w:val="3E74503B"/>
    <w:rsid w:val="3E84FE32"/>
    <w:rsid w:val="3EA8A36F"/>
    <w:rsid w:val="3EB1F797"/>
    <w:rsid w:val="3EB8183A"/>
    <w:rsid w:val="3EC8F902"/>
    <w:rsid w:val="3ED0EF79"/>
    <w:rsid w:val="3ED1ABB9"/>
    <w:rsid w:val="3EEA1C74"/>
    <w:rsid w:val="3EF28DDB"/>
    <w:rsid w:val="3EFD0F29"/>
    <w:rsid w:val="3EFEAD58"/>
    <w:rsid w:val="3F19777B"/>
    <w:rsid w:val="3F3F35FB"/>
    <w:rsid w:val="3F40D728"/>
    <w:rsid w:val="3F7619E1"/>
    <w:rsid w:val="3F762B87"/>
    <w:rsid w:val="3F7E1F5E"/>
    <w:rsid w:val="3F889B36"/>
    <w:rsid w:val="3F929358"/>
    <w:rsid w:val="3F94D49B"/>
    <w:rsid w:val="3F9510B0"/>
    <w:rsid w:val="3F9BCE4B"/>
    <w:rsid w:val="3FD66651"/>
    <w:rsid w:val="4084585F"/>
    <w:rsid w:val="40BC8EC0"/>
    <w:rsid w:val="40DF41D7"/>
    <w:rsid w:val="40F9ABBC"/>
    <w:rsid w:val="4109CBEC"/>
    <w:rsid w:val="41360B15"/>
    <w:rsid w:val="41B62362"/>
    <w:rsid w:val="41BF277F"/>
    <w:rsid w:val="41F0CE38"/>
    <w:rsid w:val="4205B930"/>
    <w:rsid w:val="42572CE0"/>
    <w:rsid w:val="425FCD81"/>
    <w:rsid w:val="42642F4E"/>
    <w:rsid w:val="42745DCF"/>
    <w:rsid w:val="4287230B"/>
    <w:rsid w:val="42A156AA"/>
    <w:rsid w:val="42A51E23"/>
    <w:rsid w:val="42EA9F2C"/>
    <w:rsid w:val="43009F60"/>
    <w:rsid w:val="430EC6D2"/>
    <w:rsid w:val="43205382"/>
    <w:rsid w:val="4321B448"/>
    <w:rsid w:val="432FCCD4"/>
    <w:rsid w:val="435AF7E0"/>
    <w:rsid w:val="436954AF"/>
    <w:rsid w:val="438DC732"/>
    <w:rsid w:val="4399EBF7"/>
    <w:rsid w:val="43A553CA"/>
    <w:rsid w:val="43BA7615"/>
    <w:rsid w:val="43BF12A4"/>
    <w:rsid w:val="4401EEB7"/>
    <w:rsid w:val="4423A225"/>
    <w:rsid w:val="44246C5E"/>
    <w:rsid w:val="446D145F"/>
    <w:rsid w:val="446EEAFA"/>
    <w:rsid w:val="44880324"/>
    <w:rsid w:val="44A2C8B5"/>
    <w:rsid w:val="44AAC34D"/>
    <w:rsid w:val="44D722B0"/>
    <w:rsid w:val="44F4DA87"/>
    <w:rsid w:val="450706F9"/>
    <w:rsid w:val="45112638"/>
    <w:rsid w:val="4528442F"/>
    <w:rsid w:val="452B0B64"/>
    <w:rsid w:val="455BE466"/>
    <w:rsid w:val="456AF803"/>
    <w:rsid w:val="45849684"/>
    <w:rsid w:val="459C8828"/>
    <w:rsid w:val="45A82C21"/>
    <w:rsid w:val="45AA56A6"/>
    <w:rsid w:val="45BABDEF"/>
    <w:rsid w:val="45C41031"/>
    <w:rsid w:val="45CB376A"/>
    <w:rsid w:val="45D0DBA5"/>
    <w:rsid w:val="45DCB187"/>
    <w:rsid w:val="45E02364"/>
    <w:rsid w:val="45E1A598"/>
    <w:rsid w:val="46445B8D"/>
    <w:rsid w:val="464754F5"/>
    <w:rsid w:val="4658455B"/>
    <w:rsid w:val="4659175F"/>
    <w:rsid w:val="468605A7"/>
    <w:rsid w:val="468F188A"/>
    <w:rsid w:val="4696B634"/>
    <w:rsid w:val="4697A725"/>
    <w:rsid w:val="469C8591"/>
    <w:rsid w:val="46B8E153"/>
    <w:rsid w:val="46C06798"/>
    <w:rsid w:val="46CDE877"/>
    <w:rsid w:val="46F0C5DD"/>
    <w:rsid w:val="470636B6"/>
    <w:rsid w:val="4710B4D5"/>
    <w:rsid w:val="4717AB56"/>
    <w:rsid w:val="47186F86"/>
    <w:rsid w:val="47199531"/>
    <w:rsid w:val="471FD3B1"/>
    <w:rsid w:val="47235D41"/>
    <w:rsid w:val="4730C48F"/>
    <w:rsid w:val="4735B608"/>
    <w:rsid w:val="4743C9B1"/>
    <w:rsid w:val="475141D8"/>
    <w:rsid w:val="47690C7E"/>
    <w:rsid w:val="47938533"/>
    <w:rsid w:val="4794F83E"/>
    <w:rsid w:val="47980339"/>
    <w:rsid w:val="47AE6814"/>
    <w:rsid w:val="47B880A9"/>
    <w:rsid w:val="47CF96BE"/>
    <w:rsid w:val="47FB749D"/>
    <w:rsid w:val="480305A7"/>
    <w:rsid w:val="48039DBB"/>
    <w:rsid w:val="4804729C"/>
    <w:rsid w:val="4805BD9D"/>
    <w:rsid w:val="482564E6"/>
    <w:rsid w:val="488450F4"/>
    <w:rsid w:val="48BB6169"/>
    <w:rsid w:val="48BC97FD"/>
    <w:rsid w:val="48EFD8CA"/>
    <w:rsid w:val="4924E361"/>
    <w:rsid w:val="493DC6B6"/>
    <w:rsid w:val="494634A2"/>
    <w:rsid w:val="4971E1F8"/>
    <w:rsid w:val="4973867B"/>
    <w:rsid w:val="49773928"/>
    <w:rsid w:val="4987DA51"/>
    <w:rsid w:val="49902935"/>
    <w:rsid w:val="49AB36DA"/>
    <w:rsid w:val="49B37EEF"/>
    <w:rsid w:val="49B66E8D"/>
    <w:rsid w:val="4A02F4D5"/>
    <w:rsid w:val="4A1791AC"/>
    <w:rsid w:val="4A3ECA41"/>
    <w:rsid w:val="4A448156"/>
    <w:rsid w:val="4A5CA33A"/>
    <w:rsid w:val="4A6730C1"/>
    <w:rsid w:val="4A94336C"/>
    <w:rsid w:val="4AA2CB4A"/>
    <w:rsid w:val="4ABA89F1"/>
    <w:rsid w:val="4AE9247E"/>
    <w:rsid w:val="4B009937"/>
    <w:rsid w:val="4B0391E9"/>
    <w:rsid w:val="4B1D1EED"/>
    <w:rsid w:val="4B2D9159"/>
    <w:rsid w:val="4B307F0E"/>
    <w:rsid w:val="4B3395A4"/>
    <w:rsid w:val="4B3563F2"/>
    <w:rsid w:val="4B553BBB"/>
    <w:rsid w:val="4B57CB71"/>
    <w:rsid w:val="4B8443EC"/>
    <w:rsid w:val="4B89DB3B"/>
    <w:rsid w:val="4B8A3DA4"/>
    <w:rsid w:val="4BB36D64"/>
    <w:rsid w:val="4BD1241F"/>
    <w:rsid w:val="4BE57E70"/>
    <w:rsid w:val="4BE747FA"/>
    <w:rsid w:val="4C288043"/>
    <w:rsid w:val="4C36CA2A"/>
    <w:rsid w:val="4C6D36E5"/>
    <w:rsid w:val="4C743E50"/>
    <w:rsid w:val="4C79ECAC"/>
    <w:rsid w:val="4CB2ED43"/>
    <w:rsid w:val="4CBA3C82"/>
    <w:rsid w:val="4CC081CA"/>
    <w:rsid w:val="4CEE16C4"/>
    <w:rsid w:val="4CF72CA5"/>
    <w:rsid w:val="4CF8D609"/>
    <w:rsid w:val="4D265E44"/>
    <w:rsid w:val="4D308194"/>
    <w:rsid w:val="4D4DA937"/>
    <w:rsid w:val="4D50BE04"/>
    <w:rsid w:val="4D544DD7"/>
    <w:rsid w:val="4D689E64"/>
    <w:rsid w:val="4D7C27EF"/>
    <w:rsid w:val="4D8806BD"/>
    <w:rsid w:val="4DA74449"/>
    <w:rsid w:val="4DAB331C"/>
    <w:rsid w:val="4DADAD1E"/>
    <w:rsid w:val="4DCCB968"/>
    <w:rsid w:val="4DD2F12D"/>
    <w:rsid w:val="4DDB2452"/>
    <w:rsid w:val="4DFBC745"/>
    <w:rsid w:val="4DFE0FC7"/>
    <w:rsid w:val="4E01FA6F"/>
    <w:rsid w:val="4E0E3053"/>
    <w:rsid w:val="4E384007"/>
    <w:rsid w:val="4E3A4C46"/>
    <w:rsid w:val="4E950A08"/>
    <w:rsid w:val="4E9E1754"/>
    <w:rsid w:val="4EDAFCEC"/>
    <w:rsid w:val="4EDF5699"/>
    <w:rsid w:val="4EF5CD1A"/>
    <w:rsid w:val="4F14F091"/>
    <w:rsid w:val="4F3158FE"/>
    <w:rsid w:val="4F383D8A"/>
    <w:rsid w:val="4F3CE8E1"/>
    <w:rsid w:val="4F60E365"/>
    <w:rsid w:val="4F878FC6"/>
    <w:rsid w:val="4FC0388F"/>
    <w:rsid w:val="4FC9A265"/>
    <w:rsid w:val="4FD80729"/>
    <w:rsid w:val="4FDFECB1"/>
    <w:rsid w:val="50041BC3"/>
    <w:rsid w:val="503586FF"/>
    <w:rsid w:val="503A5B86"/>
    <w:rsid w:val="5045E40B"/>
    <w:rsid w:val="50648534"/>
    <w:rsid w:val="508A49BD"/>
    <w:rsid w:val="508AEB46"/>
    <w:rsid w:val="50B99957"/>
    <w:rsid w:val="50D0B5AA"/>
    <w:rsid w:val="5101D3F0"/>
    <w:rsid w:val="5108CB87"/>
    <w:rsid w:val="5132D08F"/>
    <w:rsid w:val="5144B625"/>
    <w:rsid w:val="51487EFA"/>
    <w:rsid w:val="514B32C0"/>
    <w:rsid w:val="516E2C14"/>
    <w:rsid w:val="5173C42D"/>
    <w:rsid w:val="5190B5AE"/>
    <w:rsid w:val="51965850"/>
    <w:rsid w:val="51A2354E"/>
    <w:rsid w:val="51B2DCC6"/>
    <w:rsid w:val="51CFC3C9"/>
    <w:rsid w:val="51DCC48C"/>
    <w:rsid w:val="51F96A11"/>
    <w:rsid w:val="5204ADD6"/>
    <w:rsid w:val="521529F7"/>
    <w:rsid w:val="523BF6E7"/>
    <w:rsid w:val="523CF36D"/>
    <w:rsid w:val="526B3833"/>
    <w:rsid w:val="5278E6F3"/>
    <w:rsid w:val="528D081D"/>
    <w:rsid w:val="52C8575B"/>
    <w:rsid w:val="52E7FF40"/>
    <w:rsid w:val="5301CA9D"/>
    <w:rsid w:val="5319C31A"/>
    <w:rsid w:val="531D9114"/>
    <w:rsid w:val="5329FDB5"/>
    <w:rsid w:val="535FB20B"/>
    <w:rsid w:val="536A0093"/>
    <w:rsid w:val="537B3B6A"/>
    <w:rsid w:val="53BBC56F"/>
    <w:rsid w:val="53D770A7"/>
    <w:rsid w:val="53E37CE8"/>
    <w:rsid w:val="53FEB5D8"/>
    <w:rsid w:val="5401CBFB"/>
    <w:rsid w:val="5407EF04"/>
    <w:rsid w:val="5432F693"/>
    <w:rsid w:val="54BBB581"/>
    <w:rsid w:val="54E66823"/>
    <w:rsid w:val="551713A6"/>
    <w:rsid w:val="552351E3"/>
    <w:rsid w:val="55311613"/>
    <w:rsid w:val="555B5020"/>
    <w:rsid w:val="5564997B"/>
    <w:rsid w:val="556BA9FA"/>
    <w:rsid w:val="558239BA"/>
    <w:rsid w:val="55B510C1"/>
    <w:rsid w:val="55BA73D3"/>
    <w:rsid w:val="55BAC088"/>
    <w:rsid w:val="563CDFF5"/>
    <w:rsid w:val="56A7DDB2"/>
    <w:rsid w:val="56BBFE22"/>
    <w:rsid w:val="56C11A80"/>
    <w:rsid w:val="56E5DD25"/>
    <w:rsid w:val="56EEABD4"/>
    <w:rsid w:val="56FC2762"/>
    <w:rsid w:val="56FEF0A5"/>
    <w:rsid w:val="5701BF46"/>
    <w:rsid w:val="5725FF8D"/>
    <w:rsid w:val="573B9B1A"/>
    <w:rsid w:val="573FC8FF"/>
    <w:rsid w:val="574CBCE2"/>
    <w:rsid w:val="575F4E75"/>
    <w:rsid w:val="576F4426"/>
    <w:rsid w:val="5774BAED"/>
    <w:rsid w:val="579B700E"/>
    <w:rsid w:val="57A64BF0"/>
    <w:rsid w:val="57B51C24"/>
    <w:rsid w:val="57F4EEF2"/>
    <w:rsid w:val="580FCFD7"/>
    <w:rsid w:val="58281B4A"/>
    <w:rsid w:val="58437636"/>
    <w:rsid w:val="5872B9CB"/>
    <w:rsid w:val="58804E39"/>
    <w:rsid w:val="5882FF22"/>
    <w:rsid w:val="58C1C635"/>
    <w:rsid w:val="58EB9E1C"/>
    <w:rsid w:val="59062F65"/>
    <w:rsid w:val="590DC1E1"/>
    <w:rsid w:val="597E1D15"/>
    <w:rsid w:val="598B70AD"/>
    <w:rsid w:val="59A0FE0B"/>
    <w:rsid w:val="59C373B9"/>
    <w:rsid w:val="59E23EB3"/>
    <w:rsid w:val="5A2CFEDE"/>
    <w:rsid w:val="5A2F4BA4"/>
    <w:rsid w:val="5A4F8621"/>
    <w:rsid w:val="5A87E343"/>
    <w:rsid w:val="5A8A7606"/>
    <w:rsid w:val="5A96255D"/>
    <w:rsid w:val="5AD0D951"/>
    <w:rsid w:val="5AD6525B"/>
    <w:rsid w:val="5AD8C0B1"/>
    <w:rsid w:val="5B0F25F4"/>
    <w:rsid w:val="5B119657"/>
    <w:rsid w:val="5B1C7EB5"/>
    <w:rsid w:val="5B32A6C8"/>
    <w:rsid w:val="5B4E3B19"/>
    <w:rsid w:val="5B70D7D8"/>
    <w:rsid w:val="5BAE6375"/>
    <w:rsid w:val="5BB50002"/>
    <w:rsid w:val="5BBADD4D"/>
    <w:rsid w:val="5BBD63F9"/>
    <w:rsid w:val="5BD5AF9B"/>
    <w:rsid w:val="5BE201A2"/>
    <w:rsid w:val="5BEB2752"/>
    <w:rsid w:val="5BF3CC33"/>
    <w:rsid w:val="5C004E90"/>
    <w:rsid w:val="5C3C09BF"/>
    <w:rsid w:val="5C3D38AF"/>
    <w:rsid w:val="5C44CB2B"/>
    <w:rsid w:val="5C60D53C"/>
    <w:rsid w:val="5C614C8C"/>
    <w:rsid w:val="5C852E93"/>
    <w:rsid w:val="5CBB60C6"/>
    <w:rsid w:val="5CC4C8AD"/>
    <w:rsid w:val="5CD40B46"/>
    <w:rsid w:val="5CD89ECD"/>
    <w:rsid w:val="5CE4E176"/>
    <w:rsid w:val="5CFA7D03"/>
    <w:rsid w:val="5D0D84BD"/>
    <w:rsid w:val="5D1972B8"/>
    <w:rsid w:val="5DA789A9"/>
    <w:rsid w:val="5DACA01D"/>
    <w:rsid w:val="5DAE8C95"/>
    <w:rsid w:val="5DCCC667"/>
    <w:rsid w:val="5DCE682D"/>
    <w:rsid w:val="5DD92DC0"/>
    <w:rsid w:val="5DE237D1"/>
    <w:rsid w:val="5DFD1CED"/>
    <w:rsid w:val="5E54A925"/>
    <w:rsid w:val="5E596D41"/>
    <w:rsid w:val="5E5C5992"/>
    <w:rsid w:val="5E5E366D"/>
    <w:rsid w:val="5E6BABF5"/>
    <w:rsid w:val="5EAB6445"/>
    <w:rsid w:val="5EC6AF7D"/>
    <w:rsid w:val="5EF1082B"/>
    <w:rsid w:val="5EFC78D1"/>
    <w:rsid w:val="5F0DAC98"/>
    <w:rsid w:val="5F60D7F6"/>
    <w:rsid w:val="5F731309"/>
    <w:rsid w:val="5F786FDE"/>
    <w:rsid w:val="5F7C6155"/>
    <w:rsid w:val="5F9E8D27"/>
    <w:rsid w:val="5FE521F1"/>
    <w:rsid w:val="5FE65788"/>
    <w:rsid w:val="5FFBEE3B"/>
    <w:rsid w:val="6042F111"/>
    <w:rsid w:val="60644FC2"/>
    <w:rsid w:val="6065E80C"/>
    <w:rsid w:val="606E6205"/>
    <w:rsid w:val="606EFFD9"/>
    <w:rsid w:val="609C5781"/>
    <w:rsid w:val="60A84791"/>
    <w:rsid w:val="60DFB72B"/>
    <w:rsid w:val="60F74F9F"/>
    <w:rsid w:val="6135D11B"/>
    <w:rsid w:val="61461ACD"/>
    <w:rsid w:val="617B4069"/>
    <w:rsid w:val="6187A5A3"/>
    <w:rsid w:val="61BEF607"/>
    <w:rsid w:val="61DD4771"/>
    <w:rsid w:val="61E52E17"/>
    <w:rsid w:val="61EE45F4"/>
    <w:rsid w:val="620CD427"/>
    <w:rsid w:val="6212C16E"/>
    <w:rsid w:val="62292BBB"/>
    <w:rsid w:val="622C6F35"/>
    <w:rsid w:val="6244107C"/>
    <w:rsid w:val="6250C35F"/>
    <w:rsid w:val="62652562"/>
    <w:rsid w:val="627C4F89"/>
    <w:rsid w:val="628109AD"/>
    <w:rsid w:val="6281A5AB"/>
    <w:rsid w:val="628548C5"/>
    <w:rsid w:val="62C5DBAD"/>
    <w:rsid w:val="62CC01AC"/>
    <w:rsid w:val="63083B9F"/>
    <w:rsid w:val="630F36A3"/>
    <w:rsid w:val="631FA82C"/>
    <w:rsid w:val="6331AC51"/>
    <w:rsid w:val="633DC39F"/>
    <w:rsid w:val="635A2CAE"/>
    <w:rsid w:val="635D2566"/>
    <w:rsid w:val="635E1356"/>
    <w:rsid w:val="6360A30C"/>
    <w:rsid w:val="63C82B8B"/>
    <w:rsid w:val="63CC933B"/>
    <w:rsid w:val="63D06463"/>
    <w:rsid w:val="63D5D6D9"/>
    <w:rsid w:val="63F6A0C2"/>
    <w:rsid w:val="6467D260"/>
    <w:rsid w:val="648AB989"/>
    <w:rsid w:val="648F66FD"/>
    <w:rsid w:val="64A22549"/>
    <w:rsid w:val="64AE0A8B"/>
    <w:rsid w:val="64C7C4EC"/>
    <w:rsid w:val="64D76276"/>
    <w:rsid w:val="64DB528C"/>
    <w:rsid w:val="64DDBB6A"/>
    <w:rsid w:val="64DE3AFD"/>
    <w:rsid w:val="64E0BC0F"/>
    <w:rsid w:val="650A4ED4"/>
    <w:rsid w:val="6515D41B"/>
    <w:rsid w:val="65281E5A"/>
    <w:rsid w:val="6535B3CC"/>
    <w:rsid w:val="65405351"/>
    <w:rsid w:val="65464C7E"/>
    <w:rsid w:val="65718F0C"/>
    <w:rsid w:val="65B0CF17"/>
    <w:rsid w:val="65BF229B"/>
    <w:rsid w:val="65C4EE6C"/>
    <w:rsid w:val="65CB573F"/>
    <w:rsid w:val="65E22028"/>
    <w:rsid w:val="66010ABE"/>
    <w:rsid w:val="661F4D17"/>
    <w:rsid w:val="666225A4"/>
    <w:rsid w:val="669B10ED"/>
    <w:rsid w:val="66A6EEEF"/>
    <w:rsid w:val="679076AF"/>
    <w:rsid w:val="67A6C835"/>
    <w:rsid w:val="67CE6CFF"/>
    <w:rsid w:val="67DA192B"/>
    <w:rsid w:val="67E26779"/>
    <w:rsid w:val="68428C7F"/>
    <w:rsid w:val="686DA071"/>
    <w:rsid w:val="687152E1"/>
    <w:rsid w:val="6871833A"/>
    <w:rsid w:val="68779A43"/>
    <w:rsid w:val="6878B6E8"/>
    <w:rsid w:val="68904B53"/>
    <w:rsid w:val="6892E7E7"/>
    <w:rsid w:val="68BE4DB8"/>
    <w:rsid w:val="68E2C063"/>
    <w:rsid w:val="690825A2"/>
    <w:rsid w:val="690C600F"/>
    <w:rsid w:val="6910425C"/>
    <w:rsid w:val="6923AAE6"/>
    <w:rsid w:val="697B9CF3"/>
    <w:rsid w:val="69A843E3"/>
    <w:rsid w:val="69B8553A"/>
    <w:rsid w:val="69D64CAE"/>
    <w:rsid w:val="69FC5ADC"/>
    <w:rsid w:val="6A0096CC"/>
    <w:rsid w:val="6A115686"/>
    <w:rsid w:val="6A314797"/>
    <w:rsid w:val="6A42D520"/>
    <w:rsid w:val="6A4A7E38"/>
    <w:rsid w:val="6A563A2E"/>
    <w:rsid w:val="6A615A52"/>
    <w:rsid w:val="6A8690FC"/>
    <w:rsid w:val="6A9B3FD9"/>
    <w:rsid w:val="6AEEEDC7"/>
    <w:rsid w:val="6B08CC29"/>
    <w:rsid w:val="6B0F5C0D"/>
    <w:rsid w:val="6B379432"/>
    <w:rsid w:val="6B781265"/>
    <w:rsid w:val="6B876C09"/>
    <w:rsid w:val="6BB7CF1D"/>
    <w:rsid w:val="6BCCB45E"/>
    <w:rsid w:val="6BE81ABA"/>
    <w:rsid w:val="6BEE4384"/>
    <w:rsid w:val="6C0F037D"/>
    <w:rsid w:val="6C4F96A9"/>
    <w:rsid w:val="6C6E39F5"/>
    <w:rsid w:val="6C854A03"/>
    <w:rsid w:val="6C8883EF"/>
    <w:rsid w:val="6C8B13A5"/>
    <w:rsid w:val="6CBC8ABB"/>
    <w:rsid w:val="6CC55EF7"/>
    <w:rsid w:val="6CD9F058"/>
    <w:rsid w:val="6D0CE19C"/>
    <w:rsid w:val="6D3124B8"/>
    <w:rsid w:val="6D395139"/>
    <w:rsid w:val="6D4986E9"/>
    <w:rsid w:val="6D718BFA"/>
    <w:rsid w:val="6D8F25FC"/>
    <w:rsid w:val="6D990533"/>
    <w:rsid w:val="6DA19F3A"/>
    <w:rsid w:val="6DB46106"/>
    <w:rsid w:val="6DF67891"/>
    <w:rsid w:val="6E1B0DFD"/>
    <w:rsid w:val="6E21228A"/>
    <w:rsid w:val="6E2A1BD6"/>
    <w:rsid w:val="6E3B631A"/>
    <w:rsid w:val="6E423772"/>
    <w:rsid w:val="6E49BC72"/>
    <w:rsid w:val="6E4CE684"/>
    <w:rsid w:val="6E55A7F0"/>
    <w:rsid w:val="6E74D29F"/>
    <w:rsid w:val="6E77DE74"/>
    <w:rsid w:val="6E7C9CFC"/>
    <w:rsid w:val="6E84A9E6"/>
    <w:rsid w:val="6E8CCC36"/>
    <w:rsid w:val="6E9C6869"/>
    <w:rsid w:val="6ED38A71"/>
    <w:rsid w:val="6EFC5147"/>
    <w:rsid w:val="6EFE1B00"/>
    <w:rsid w:val="6F00556C"/>
    <w:rsid w:val="6F0F1002"/>
    <w:rsid w:val="6F2AA5B2"/>
    <w:rsid w:val="6F3F5349"/>
    <w:rsid w:val="6F45A1A5"/>
    <w:rsid w:val="6F49CEC0"/>
    <w:rsid w:val="6F4D8B4C"/>
    <w:rsid w:val="6F54CB07"/>
    <w:rsid w:val="6F727791"/>
    <w:rsid w:val="6F78F81B"/>
    <w:rsid w:val="6F90B47C"/>
    <w:rsid w:val="6F977D4D"/>
    <w:rsid w:val="6FA6BFE6"/>
    <w:rsid w:val="6FB110CC"/>
    <w:rsid w:val="6FB41870"/>
    <w:rsid w:val="6FD3EF3E"/>
    <w:rsid w:val="6FE7B664"/>
    <w:rsid w:val="6FED5504"/>
    <w:rsid w:val="6FF27470"/>
    <w:rsid w:val="70203C3B"/>
    <w:rsid w:val="70219D01"/>
    <w:rsid w:val="70233713"/>
    <w:rsid w:val="702C65D5"/>
    <w:rsid w:val="702F516A"/>
    <w:rsid w:val="7034075E"/>
    <w:rsid w:val="70502B36"/>
    <w:rsid w:val="705757D2"/>
    <w:rsid w:val="707783E2"/>
    <w:rsid w:val="70779655"/>
    <w:rsid w:val="708564BA"/>
    <w:rsid w:val="70864812"/>
    <w:rsid w:val="70924870"/>
    <w:rsid w:val="70AB8ADF"/>
    <w:rsid w:val="70BBF984"/>
    <w:rsid w:val="70CA0CBA"/>
    <w:rsid w:val="7109B50B"/>
    <w:rsid w:val="711966D5"/>
    <w:rsid w:val="71582BD4"/>
    <w:rsid w:val="71598C9A"/>
    <w:rsid w:val="715E370E"/>
    <w:rsid w:val="71746250"/>
    <w:rsid w:val="717A6CC8"/>
    <w:rsid w:val="717F3509"/>
    <w:rsid w:val="71A14A09"/>
    <w:rsid w:val="71BE2496"/>
    <w:rsid w:val="71E0EAC2"/>
    <w:rsid w:val="7202835C"/>
    <w:rsid w:val="72120CA0"/>
    <w:rsid w:val="721A8EBC"/>
    <w:rsid w:val="723165A4"/>
    <w:rsid w:val="7281741A"/>
    <w:rsid w:val="72898FA8"/>
    <w:rsid w:val="728FDDB2"/>
    <w:rsid w:val="72B0C869"/>
    <w:rsid w:val="72EA2435"/>
    <w:rsid w:val="72ED0BC9"/>
    <w:rsid w:val="7333955C"/>
    <w:rsid w:val="737E343D"/>
    <w:rsid w:val="73879D06"/>
    <w:rsid w:val="7390D243"/>
    <w:rsid w:val="73BF0D09"/>
    <w:rsid w:val="73C7DB12"/>
    <w:rsid w:val="73E00473"/>
    <w:rsid w:val="73EF1835"/>
    <w:rsid w:val="74197DEA"/>
    <w:rsid w:val="742B30AF"/>
    <w:rsid w:val="743EEEA5"/>
    <w:rsid w:val="744E5469"/>
    <w:rsid w:val="74849C4D"/>
    <w:rsid w:val="749CB962"/>
    <w:rsid w:val="74B89C33"/>
    <w:rsid w:val="74B97F43"/>
    <w:rsid w:val="74BA3C6F"/>
    <w:rsid w:val="74E79E61"/>
    <w:rsid w:val="74E9C864"/>
    <w:rsid w:val="750068C9"/>
    <w:rsid w:val="751EF00E"/>
    <w:rsid w:val="7540FBFA"/>
    <w:rsid w:val="75433E40"/>
    <w:rsid w:val="754D2D47"/>
    <w:rsid w:val="7559B651"/>
    <w:rsid w:val="756617E4"/>
    <w:rsid w:val="75719993"/>
    <w:rsid w:val="7573B17B"/>
    <w:rsid w:val="75966472"/>
    <w:rsid w:val="75A16262"/>
    <w:rsid w:val="75E8B7C2"/>
    <w:rsid w:val="76057867"/>
    <w:rsid w:val="7606C24A"/>
    <w:rsid w:val="762F0C5C"/>
    <w:rsid w:val="7644F450"/>
    <w:rsid w:val="7664399C"/>
    <w:rsid w:val="768CFAE1"/>
    <w:rsid w:val="7693A232"/>
    <w:rsid w:val="76961254"/>
    <w:rsid w:val="76BDA664"/>
    <w:rsid w:val="76CB31DB"/>
    <w:rsid w:val="76E6C566"/>
    <w:rsid w:val="76F669BF"/>
    <w:rsid w:val="7717B45F"/>
    <w:rsid w:val="773B4CE0"/>
    <w:rsid w:val="776585D7"/>
    <w:rsid w:val="77686117"/>
    <w:rsid w:val="77D09511"/>
    <w:rsid w:val="77D8D6A4"/>
    <w:rsid w:val="77E56529"/>
    <w:rsid w:val="77EA3EE9"/>
    <w:rsid w:val="77FA3B80"/>
    <w:rsid w:val="77FB8B91"/>
    <w:rsid w:val="782D7FAA"/>
    <w:rsid w:val="7833BFD5"/>
    <w:rsid w:val="786B4F4C"/>
    <w:rsid w:val="789CAB19"/>
    <w:rsid w:val="789CADCD"/>
    <w:rsid w:val="78E6B4D7"/>
    <w:rsid w:val="78ED6804"/>
    <w:rsid w:val="78F7A23C"/>
    <w:rsid w:val="7902DFD7"/>
    <w:rsid w:val="7917A7A3"/>
    <w:rsid w:val="79203B58"/>
    <w:rsid w:val="79325BED"/>
    <w:rsid w:val="793944D8"/>
    <w:rsid w:val="79E69FD2"/>
    <w:rsid w:val="7A0398A0"/>
    <w:rsid w:val="7A06D438"/>
    <w:rsid w:val="7A0E1429"/>
    <w:rsid w:val="7A12D30B"/>
    <w:rsid w:val="7A237765"/>
    <w:rsid w:val="7A244B4B"/>
    <w:rsid w:val="7A27CDB6"/>
    <w:rsid w:val="7A30F11A"/>
    <w:rsid w:val="7A31CB39"/>
    <w:rsid w:val="7A362DCD"/>
    <w:rsid w:val="7A3CA4BF"/>
    <w:rsid w:val="7ACDDB08"/>
    <w:rsid w:val="7ACFE12C"/>
    <w:rsid w:val="7ADA0C4D"/>
    <w:rsid w:val="7AFA1277"/>
    <w:rsid w:val="7B00196F"/>
    <w:rsid w:val="7B3A83EC"/>
    <w:rsid w:val="7B7C8365"/>
    <w:rsid w:val="7B7E293F"/>
    <w:rsid w:val="7B9DF0E6"/>
    <w:rsid w:val="7B9F2EFD"/>
    <w:rsid w:val="7BBDB42F"/>
    <w:rsid w:val="7BE934E8"/>
    <w:rsid w:val="7BFE6F0F"/>
    <w:rsid w:val="7C134E7D"/>
    <w:rsid w:val="7C2F109A"/>
    <w:rsid w:val="7C31A0DE"/>
    <w:rsid w:val="7C52EF71"/>
    <w:rsid w:val="7C662644"/>
    <w:rsid w:val="7C7FA0D3"/>
    <w:rsid w:val="7CA2CB06"/>
    <w:rsid w:val="7CA35FB1"/>
    <w:rsid w:val="7CA79F8D"/>
    <w:rsid w:val="7CE5323F"/>
    <w:rsid w:val="7CF5F407"/>
    <w:rsid w:val="7CFD37B4"/>
    <w:rsid w:val="7D387DD7"/>
    <w:rsid w:val="7D4D11ED"/>
    <w:rsid w:val="7D5D7C53"/>
    <w:rsid w:val="7D5EAE94"/>
    <w:rsid w:val="7D6E4D3B"/>
    <w:rsid w:val="7D8E3BCC"/>
    <w:rsid w:val="7DDA6522"/>
    <w:rsid w:val="7DE80038"/>
    <w:rsid w:val="7DEDE7D3"/>
    <w:rsid w:val="7DEEA4D5"/>
    <w:rsid w:val="7DFA1BAD"/>
    <w:rsid w:val="7E0DA543"/>
    <w:rsid w:val="7E22F081"/>
    <w:rsid w:val="7E628297"/>
    <w:rsid w:val="7E642447"/>
    <w:rsid w:val="7E65C414"/>
    <w:rsid w:val="7E889C44"/>
    <w:rsid w:val="7E98ECAA"/>
    <w:rsid w:val="7EC6B8EC"/>
    <w:rsid w:val="7ED6DE0A"/>
    <w:rsid w:val="7EF94CB4"/>
    <w:rsid w:val="7F05F87D"/>
    <w:rsid w:val="7F21C900"/>
    <w:rsid w:val="7F3CCD16"/>
    <w:rsid w:val="7F5B1445"/>
    <w:rsid w:val="7F6668E7"/>
    <w:rsid w:val="7FB201CD"/>
    <w:rsid w:val="7FBD372C"/>
    <w:rsid w:val="7FC8A8A3"/>
    <w:rsid w:val="7FDF5535"/>
    <w:rsid w:val="7FE3B3CD"/>
    <w:rsid w:val="7FE99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DA22"/>
  <w15:docId w15:val="{59653D19-0B03-417E-89FB-2D076E4D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9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5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55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611"/>
    <w:pPr>
      <w:spacing w:after="0" w:line="240" w:lineRule="auto"/>
      <w:ind w:firstLine="0"/>
    </w:pPr>
    <w:rPr>
      <w:rFonts w:eastAsiaTheme="minorEastAsia"/>
    </w:rPr>
  </w:style>
  <w:style w:type="character" w:customStyle="1" w:styleId="NoSpacingChar">
    <w:name w:val="No Spacing Char"/>
    <w:basedOn w:val="DefaultParagraphFont"/>
    <w:link w:val="NoSpacing"/>
    <w:uiPriority w:val="1"/>
    <w:rsid w:val="00B73611"/>
    <w:rPr>
      <w:rFonts w:eastAsiaTheme="minorEastAsia"/>
    </w:rPr>
  </w:style>
  <w:style w:type="character" w:customStyle="1" w:styleId="Heading1Char">
    <w:name w:val="Heading 1 Char"/>
    <w:basedOn w:val="DefaultParagraphFont"/>
    <w:link w:val="Heading1"/>
    <w:uiPriority w:val="9"/>
    <w:rsid w:val="0064099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40998"/>
    <w:pPr>
      <w:spacing w:line="259" w:lineRule="auto"/>
      <w:ind w:firstLine="0"/>
      <w:outlineLvl w:val="9"/>
    </w:pPr>
  </w:style>
  <w:style w:type="character" w:customStyle="1" w:styleId="Heading2Char">
    <w:name w:val="Heading 2 Char"/>
    <w:basedOn w:val="DefaultParagraphFont"/>
    <w:link w:val="Heading2"/>
    <w:uiPriority w:val="9"/>
    <w:rsid w:val="00D955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558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1432F0"/>
    <w:pPr>
      <w:tabs>
        <w:tab w:val="right" w:leader="dot" w:pos="9350"/>
      </w:tabs>
      <w:spacing w:after="100"/>
      <w:ind w:firstLine="0"/>
    </w:pPr>
  </w:style>
  <w:style w:type="paragraph" w:styleId="TOC2">
    <w:name w:val="toc 2"/>
    <w:basedOn w:val="Normal"/>
    <w:next w:val="Normal"/>
    <w:autoRedefine/>
    <w:uiPriority w:val="39"/>
    <w:unhideWhenUsed/>
    <w:rsid w:val="001432F0"/>
    <w:pPr>
      <w:tabs>
        <w:tab w:val="right" w:leader="dot" w:pos="10790"/>
      </w:tabs>
      <w:spacing w:after="100"/>
      <w:ind w:left="220" w:firstLine="140"/>
    </w:pPr>
  </w:style>
  <w:style w:type="paragraph" w:styleId="TOC3">
    <w:name w:val="toc 3"/>
    <w:basedOn w:val="Normal"/>
    <w:next w:val="Normal"/>
    <w:autoRedefine/>
    <w:uiPriority w:val="39"/>
    <w:unhideWhenUsed/>
    <w:rsid w:val="00490ADE"/>
    <w:pPr>
      <w:spacing w:after="100"/>
      <w:ind w:left="440"/>
    </w:pPr>
  </w:style>
  <w:style w:type="character" w:styleId="Hyperlink">
    <w:name w:val="Hyperlink"/>
    <w:basedOn w:val="DefaultParagraphFont"/>
    <w:uiPriority w:val="99"/>
    <w:unhideWhenUsed/>
    <w:rsid w:val="00490ADE"/>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B6258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markpuoakgdzm">
    <w:name w:val="markpuoakgdzm"/>
    <w:basedOn w:val="DefaultParagraphFont"/>
    <w:rsid w:val="00B6258D"/>
  </w:style>
  <w:style w:type="character" w:customStyle="1" w:styleId="mark6hoz0vbg6">
    <w:name w:val="mark6hoz0vbg6"/>
    <w:basedOn w:val="DefaultParagraphFont"/>
    <w:rsid w:val="00B6258D"/>
  </w:style>
  <w:style w:type="character" w:customStyle="1" w:styleId="markqrbjqsppy">
    <w:name w:val="markqrbjqsppy"/>
    <w:basedOn w:val="DefaultParagraphFont"/>
    <w:rsid w:val="00B6258D"/>
  </w:style>
  <w:style w:type="paragraph" w:styleId="Header">
    <w:name w:val="header"/>
    <w:basedOn w:val="Normal"/>
    <w:link w:val="HeaderChar"/>
    <w:uiPriority w:val="99"/>
    <w:unhideWhenUsed/>
    <w:rsid w:val="00B62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8D"/>
  </w:style>
  <w:style w:type="paragraph" w:styleId="Footer">
    <w:name w:val="footer"/>
    <w:basedOn w:val="Normal"/>
    <w:link w:val="FooterChar"/>
    <w:uiPriority w:val="99"/>
    <w:unhideWhenUsed/>
    <w:rsid w:val="00B62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8D"/>
  </w:style>
  <w:style w:type="table" w:styleId="TableGrid">
    <w:name w:val="Table Grid"/>
    <w:basedOn w:val="TableNormal"/>
    <w:uiPriority w:val="39"/>
    <w:rsid w:val="00D3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DA4"/>
    <w:pPr>
      <w:ind w:left="720"/>
      <w:contextualSpacing/>
    </w:pPr>
  </w:style>
  <w:style w:type="paragraph" w:styleId="CommentSubject">
    <w:name w:val="annotation subject"/>
    <w:basedOn w:val="CommentText"/>
    <w:next w:val="CommentText"/>
    <w:link w:val="CommentSubjectChar"/>
    <w:uiPriority w:val="99"/>
    <w:semiHidden/>
    <w:unhideWhenUsed/>
    <w:rsid w:val="00001127"/>
    <w:rPr>
      <w:b/>
      <w:bCs/>
    </w:rPr>
  </w:style>
  <w:style w:type="character" w:customStyle="1" w:styleId="CommentSubjectChar">
    <w:name w:val="Comment Subject Char"/>
    <w:basedOn w:val="CommentTextChar"/>
    <w:link w:val="CommentSubject"/>
    <w:uiPriority w:val="99"/>
    <w:semiHidden/>
    <w:rsid w:val="00001127"/>
    <w:rPr>
      <w:b/>
      <w:bCs/>
      <w:sz w:val="20"/>
      <w:szCs w:val="20"/>
    </w:rPr>
  </w:style>
  <w:style w:type="character" w:styleId="UnresolvedMention">
    <w:name w:val="Unresolved Mention"/>
    <w:basedOn w:val="DefaultParagraphFont"/>
    <w:uiPriority w:val="99"/>
    <w:unhideWhenUsed/>
    <w:rsid w:val="005A1370"/>
    <w:rPr>
      <w:color w:val="605E5C"/>
      <w:shd w:val="clear" w:color="auto" w:fill="E1DFDD"/>
    </w:rPr>
  </w:style>
  <w:style w:type="character" w:styleId="Mention">
    <w:name w:val="Mention"/>
    <w:basedOn w:val="DefaultParagraphFont"/>
    <w:uiPriority w:val="99"/>
    <w:unhideWhenUsed/>
    <w:rsid w:val="005A1370"/>
    <w:rPr>
      <w:color w:val="2B579A"/>
      <w:shd w:val="clear" w:color="auto" w:fill="E1DFDD"/>
    </w:rPr>
  </w:style>
  <w:style w:type="paragraph" w:styleId="Revision">
    <w:name w:val="Revision"/>
    <w:hidden/>
    <w:uiPriority w:val="99"/>
    <w:semiHidden/>
    <w:rsid w:val="00F76C48"/>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62">
      <w:bodyDiv w:val="1"/>
      <w:marLeft w:val="0"/>
      <w:marRight w:val="0"/>
      <w:marTop w:val="0"/>
      <w:marBottom w:val="0"/>
      <w:divBdr>
        <w:top w:val="none" w:sz="0" w:space="0" w:color="auto"/>
        <w:left w:val="none" w:sz="0" w:space="0" w:color="auto"/>
        <w:bottom w:val="none" w:sz="0" w:space="0" w:color="auto"/>
        <w:right w:val="none" w:sz="0" w:space="0" w:color="auto"/>
      </w:divBdr>
    </w:div>
    <w:div w:id="2052286">
      <w:bodyDiv w:val="1"/>
      <w:marLeft w:val="0"/>
      <w:marRight w:val="0"/>
      <w:marTop w:val="0"/>
      <w:marBottom w:val="0"/>
      <w:divBdr>
        <w:top w:val="none" w:sz="0" w:space="0" w:color="auto"/>
        <w:left w:val="none" w:sz="0" w:space="0" w:color="auto"/>
        <w:bottom w:val="none" w:sz="0" w:space="0" w:color="auto"/>
        <w:right w:val="none" w:sz="0" w:space="0" w:color="auto"/>
      </w:divBdr>
    </w:div>
    <w:div w:id="7484030">
      <w:bodyDiv w:val="1"/>
      <w:marLeft w:val="0"/>
      <w:marRight w:val="0"/>
      <w:marTop w:val="0"/>
      <w:marBottom w:val="0"/>
      <w:divBdr>
        <w:top w:val="none" w:sz="0" w:space="0" w:color="auto"/>
        <w:left w:val="none" w:sz="0" w:space="0" w:color="auto"/>
        <w:bottom w:val="none" w:sz="0" w:space="0" w:color="auto"/>
        <w:right w:val="none" w:sz="0" w:space="0" w:color="auto"/>
      </w:divBdr>
    </w:div>
    <w:div w:id="8147331">
      <w:bodyDiv w:val="1"/>
      <w:marLeft w:val="0"/>
      <w:marRight w:val="0"/>
      <w:marTop w:val="0"/>
      <w:marBottom w:val="0"/>
      <w:divBdr>
        <w:top w:val="none" w:sz="0" w:space="0" w:color="auto"/>
        <w:left w:val="none" w:sz="0" w:space="0" w:color="auto"/>
        <w:bottom w:val="none" w:sz="0" w:space="0" w:color="auto"/>
        <w:right w:val="none" w:sz="0" w:space="0" w:color="auto"/>
      </w:divBdr>
    </w:div>
    <w:div w:id="10450047">
      <w:bodyDiv w:val="1"/>
      <w:marLeft w:val="0"/>
      <w:marRight w:val="0"/>
      <w:marTop w:val="0"/>
      <w:marBottom w:val="0"/>
      <w:divBdr>
        <w:top w:val="none" w:sz="0" w:space="0" w:color="auto"/>
        <w:left w:val="none" w:sz="0" w:space="0" w:color="auto"/>
        <w:bottom w:val="none" w:sz="0" w:space="0" w:color="auto"/>
        <w:right w:val="none" w:sz="0" w:space="0" w:color="auto"/>
      </w:divBdr>
    </w:div>
    <w:div w:id="11345484">
      <w:bodyDiv w:val="1"/>
      <w:marLeft w:val="0"/>
      <w:marRight w:val="0"/>
      <w:marTop w:val="0"/>
      <w:marBottom w:val="0"/>
      <w:divBdr>
        <w:top w:val="none" w:sz="0" w:space="0" w:color="auto"/>
        <w:left w:val="none" w:sz="0" w:space="0" w:color="auto"/>
        <w:bottom w:val="none" w:sz="0" w:space="0" w:color="auto"/>
        <w:right w:val="none" w:sz="0" w:space="0" w:color="auto"/>
      </w:divBdr>
    </w:div>
    <w:div w:id="14041758">
      <w:bodyDiv w:val="1"/>
      <w:marLeft w:val="0"/>
      <w:marRight w:val="0"/>
      <w:marTop w:val="0"/>
      <w:marBottom w:val="0"/>
      <w:divBdr>
        <w:top w:val="none" w:sz="0" w:space="0" w:color="auto"/>
        <w:left w:val="none" w:sz="0" w:space="0" w:color="auto"/>
        <w:bottom w:val="none" w:sz="0" w:space="0" w:color="auto"/>
        <w:right w:val="none" w:sz="0" w:space="0" w:color="auto"/>
      </w:divBdr>
    </w:div>
    <w:div w:id="28802597">
      <w:bodyDiv w:val="1"/>
      <w:marLeft w:val="0"/>
      <w:marRight w:val="0"/>
      <w:marTop w:val="0"/>
      <w:marBottom w:val="0"/>
      <w:divBdr>
        <w:top w:val="none" w:sz="0" w:space="0" w:color="auto"/>
        <w:left w:val="none" w:sz="0" w:space="0" w:color="auto"/>
        <w:bottom w:val="none" w:sz="0" w:space="0" w:color="auto"/>
        <w:right w:val="none" w:sz="0" w:space="0" w:color="auto"/>
      </w:divBdr>
    </w:div>
    <w:div w:id="42603840">
      <w:bodyDiv w:val="1"/>
      <w:marLeft w:val="0"/>
      <w:marRight w:val="0"/>
      <w:marTop w:val="0"/>
      <w:marBottom w:val="0"/>
      <w:divBdr>
        <w:top w:val="none" w:sz="0" w:space="0" w:color="auto"/>
        <w:left w:val="none" w:sz="0" w:space="0" w:color="auto"/>
        <w:bottom w:val="none" w:sz="0" w:space="0" w:color="auto"/>
        <w:right w:val="none" w:sz="0" w:space="0" w:color="auto"/>
      </w:divBdr>
    </w:div>
    <w:div w:id="42675897">
      <w:bodyDiv w:val="1"/>
      <w:marLeft w:val="0"/>
      <w:marRight w:val="0"/>
      <w:marTop w:val="0"/>
      <w:marBottom w:val="0"/>
      <w:divBdr>
        <w:top w:val="none" w:sz="0" w:space="0" w:color="auto"/>
        <w:left w:val="none" w:sz="0" w:space="0" w:color="auto"/>
        <w:bottom w:val="none" w:sz="0" w:space="0" w:color="auto"/>
        <w:right w:val="none" w:sz="0" w:space="0" w:color="auto"/>
      </w:divBdr>
    </w:div>
    <w:div w:id="43918670">
      <w:bodyDiv w:val="1"/>
      <w:marLeft w:val="0"/>
      <w:marRight w:val="0"/>
      <w:marTop w:val="0"/>
      <w:marBottom w:val="0"/>
      <w:divBdr>
        <w:top w:val="none" w:sz="0" w:space="0" w:color="auto"/>
        <w:left w:val="none" w:sz="0" w:space="0" w:color="auto"/>
        <w:bottom w:val="none" w:sz="0" w:space="0" w:color="auto"/>
        <w:right w:val="none" w:sz="0" w:space="0" w:color="auto"/>
      </w:divBdr>
    </w:div>
    <w:div w:id="58096444">
      <w:bodyDiv w:val="1"/>
      <w:marLeft w:val="0"/>
      <w:marRight w:val="0"/>
      <w:marTop w:val="0"/>
      <w:marBottom w:val="0"/>
      <w:divBdr>
        <w:top w:val="none" w:sz="0" w:space="0" w:color="auto"/>
        <w:left w:val="none" w:sz="0" w:space="0" w:color="auto"/>
        <w:bottom w:val="none" w:sz="0" w:space="0" w:color="auto"/>
        <w:right w:val="none" w:sz="0" w:space="0" w:color="auto"/>
      </w:divBdr>
    </w:div>
    <w:div w:id="69618206">
      <w:bodyDiv w:val="1"/>
      <w:marLeft w:val="0"/>
      <w:marRight w:val="0"/>
      <w:marTop w:val="0"/>
      <w:marBottom w:val="0"/>
      <w:divBdr>
        <w:top w:val="none" w:sz="0" w:space="0" w:color="auto"/>
        <w:left w:val="none" w:sz="0" w:space="0" w:color="auto"/>
        <w:bottom w:val="none" w:sz="0" w:space="0" w:color="auto"/>
        <w:right w:val="none" w:sz="0" w:space="0" w:color="auto"/>
      </w:divBdr>
    </w:div>
    <w:div w:id="70660082">
      <w:bodyDiv w:val="1"/>
      <w:marLeft w:val="0"/>
      <w:marRight w:val="0"/>
      <w:marTop w:val="0"/>
      <w:marBottom w:val="0"/>
      <w:divBdr>
        <w:top w:val="none" w:sz="0" w:space="0" w:color="auto"/>
        <w:left w:val="none" w:sz="0" w:space="0" w:color="auto"/>
        <w:bottom w:val="none" w:sz="0" w:space="0" w:color="auto"/>
        <w:right w:val="none" w:sz="0" w:space="0" w:color="auto"/>
      </w:divBdr>
    </w:div>
    <w:div w:id="79958054">
      <w:bodyDiv w:val="1"/>
      <w:marLeft w:val="0"/>
      <w:marRight w:val="0"/>
      <w:marTop w:val="0"/>
      <w:marBottom w:val="0"/>
      <w:divBdr>
        <w:top w:val="none" w:sz="0" w:space="0" w:color="auto"/>
        <w:left w:val="none" w:sz="0" w:space="0" w:color="auto"/>
        <w:bottom w:val="none" w:sz="0" w:space="0" w:color="auto"/>
        <w:right w:val="none" w:sz="0" w:space="0" w:color="auto"/>
      </w:divBdr>
    </w:div>
    <w:div w:id="105198749">
      <w:bodyDiv w:val="1"/>
      <w:marLeft w:val="0"/>
      <w:marRight w:val="0"/>
      <w:marTop w:val="0"/>
      <w:marBottom w:val="0"/>
      <w:divBdr>
        <w:top w:val="none" w:sz="0" w:space="0" w:color="auto"/>
        <w:left w:val="none" w:sz="0" w:space="0" w:color="auto"/>
        <w:bottom w:val="none" w:sz="0" w:space="0" w:color="auto"/>
        <w:right w:val="none" w:sz="0" w:space="0" w:color="auto"/>
      </w:divBdr>
    </w:div>
    <w:div w:id="116141591">
      <w:bodyDiv w:val="1"/>
      <w:marLeft w:val="0"/>
      <w:marRight w:val="0"/>
      <w:marTop w:val="0"/>
      <w:marBottom w:val="0"/>
      <w:divBdr>
        <w:top w:val="none" w:sz="0" w:space="0" w:color="auto"/>
        <w:left w:val="none" w:sz="0" w:space="0" w:color="auto"/>
        <w:bottom w:val="none" w:sz="0" w:space="0" w:color="auto"/>
        <w:right w:val="none" w:sz="0" w:space="0" w:color="auto"/>
      </w:divBdr>
    </w:div>
    <w:div w:id="122038285">
      <w:bodyDiv w:val="1"/>
      <w:marLeft w:val="0"/>
      <w:marRight w:val="0"/>
      <w:marTop w:val="0"/>
      <w:marBottom w:val="0"/>
      <w:divBdr>
        <w:top w:val="none" w:sz="0" w:space="0" w:color="auto"/>
        <w:left w:val="none" w:sz="0" w:space="0" w:color="auto"/>
        <w:bottom w:val="none" w:sz="0" w:space="0" w:color="auto"/>
        <w:right w:val="none" w:sz="0" w:space="0" w:color="auto"/>
      </w:divBdr>
    </w:div>
    <w:div w:id="130288064">
      <w:bodyDiv w:val="1"/>
      <w:marLeft w:val="0"/>
      <w:marRight w:val="0"/>
      <w:marTop w:val="0"/>
      <w:marBottom w:val="0"/>
      <w:divBdr>
        <w:top w:val="none" w:sz="0" w:space="0" w:color="auto"/>
        <w:left w:val="none" w:sz="0" w:space="0" w:color="auto"/>
        <w:bottom w:val="none" w:sz="0" w:space="0" w:color="auto"/>
        <w:right w:val="none" w:sz="0" w:space="0" w:color="auto"/>
      </w:divBdr>
    </w:div>
    <w:div w:id="137043299">
      <w:bodyDiv w:val="1"/>
      <w:marLeft w:val="0"/>
      <w:marRight w:val="0"/>
      <w:marTop w:val="0"/>
      <w:marBottom w:val="0"/>
      <w:divBdr>
        <w:top w:val="none" w:sz="0" w:space="0" w:color="auto"/>
        <w:left w:val="none" w:sz="0" w:space="0" w:color="auto"/>
        <w:bottom w:val="none" w:sz="0" w:space="0" w:color="auto"/>
        <w:right w:val="none" w:sz="0" w:space="0" w:color="auto"/>
      </w:divBdr>
    </w:div>
    <w:div w:id="142701493">
      <w:bodyDiv w:val="1"/>
      <w:marLeft w:val="0"/>
      <w:marRight w:val="0"/>
      <w:marTop w:val="0"/>
      <w:marBottom w:val="0"/>
      <w:divBdr>
        <w:top w:val="none" w:sz="0" w:space="0" w:color="auto"/>
        <w:left w:val="none" w:sz="0" w:space="0" w:color="auto"/>
        <w:bottom w:val="none" w:sz="0" w:space="0" w:color="auto"/>
        <w:right w:val="none" w:sz="0" w:space="0" w:color="auto"/>
      </w:divBdr>
    </w:div>
    <w:div w:id="145514254">
      <w:bodyDiv w:val="1"/>
      <w:marLeft w:val="0"/>
      <w:marRight w:val="0"/>
      <w:marTop w:val="0"/>
      <w:marBottom w:val="0"/>
      <w:divBdr>
        <w:top w:val="none" w:sz="0" w:space="0" w:color="auto"/>
        <w:left w:val="none" w:sz="0" w:space="0" w:color="auto"/>
        <w:bottom w:val="none" w:sz="0" w:space="0" w:color="auto"/>
        <w:right w:val="none" w:sz="0" w:space="0" w:color="auto"/>
      </w:divBdr>
    </w:div>
    <w:div w:id="154272946">
      <w:bodyDiv w:val="1"/>
      <w:marLeft w:val="0"/>
      <w:marRight w:val="0"/>
      <w:marTop w:val="0"/>
      <w:marBottom w:val="0"/>
      <w:divBdr>
        <w:top w:val="none" w:sz="0" w:space="0" w:color="auto"/>
        <w:left w:val="none" w:sz="0" w:space="0" w:color="auto"/>
        <w:bottom w:val="none" w:sz="0" w:space="0" w:color="auto"/>
        <w:right w:val="none" w:sz="0" w:space="0" w:color="auto"/>
      </w:divBdr>
    </w:div>
    <w:div w:id="158037944">
      <w:bodyDiv w:val="1"/>
      <w:marLeft w:val="0"/>
      <w:marRight w:val="0"/>
      <w:marTop w:val="0"/>
      <w:marBottom w:val="0"/>
      <w:divBdr>
        <w:top w:val="none" w:sz="0" w:space="0" w:color="auto"/>
        <w:left w:val="none" w:sz="0" w:space="0" w:color="auto"/>
        <w:bottom w:val="none" w:sz="0" w:space="0" w:color="auto"/>
        <w:right w:val="none" w:sz="0" w:space="0" w:color="auto"/>
      </w:divBdr>
    </w:div>
    <w:div w:id="160046020">
      <w:bodyDiv w:val="1"/>
      <w:marLeft w:val="0"/>
      <w:marRight w:val="0"/>
      <w:marTop w:val="0"/>
      <w:marBottom w:val="0"/>
      <w:divBdr>
        <w:top w:val="none" w:sz="0" w:space="0" w:color="auto"/>
        <w:left w:val="none" w:sz="0" w:space="0" w:color="auto"/>
        <w:bottom w:val="none" w:sz="0" w:space="0" w:color="auto"/>
        <w:right w:val="none" w:sz="0" w:space="0" w:color="auto"/>
      </w:divBdr>
    </w:div>
    <w:div w:id="174878874">
      <w:bodyDiv w:val="1"/>
      <w:marLeft w:val="0"/>
      <w:marRight w:val="0"/>
      <w:marTop w:val="0"/>
      <w:marBottom w:val="0"/>
      <w:divBdr>
        <w:top w:val="none" w:sz="0" w:space="0" w:color="auto"/>
        <w:left w:val="none" w:sz="0" w:space="0" w:color="auto"/>
        <w:bottom w:val="none" w:sz="0" w:space="0" w:color="auto"/>
        <w:right w:val="none" w:sz="0" w:space="0" w:color="auto"/>
      </w:divBdr>
    </w:div>
    <w:div w:id="183981009">
      <w:bodyDiv w:val="1"/>
      <w:marLeft w:val="0"/>
      <w:marRight w:val="0"/>
      <w:marTop w:val="0"/>
      <w:marBottom w:val="0"/>
      <w:divBdr>
        <w:top w:val="none" w:sz="0" w:space="0" w:color="auto"/>
        <w:left w:val="none" w:sz="0" w:space="0" w:color="auto"/>
        <w:bottom w:val="none" w:sz="0" w:space="0" w:color="auto"/>
        <w:right w:val="none" w:sz="0" w:space="0" w:color="auto"/>
      </w:divBdr>
    </w:div>
    <w:div w:id="185943950">
      <w:bodyDiv w:val="1"/>
      <w:marLeft w:val="0"/>
      <w:marRight w:val="0"/>
      <w:marTop w:val="0"/>
      <w:marBottom w:val="0"/>
      <w:divBdr>
        <w:top w:val="none" w:sz="0" w:space="0" w:color="auto"/>
        <w:left w:val="none" w:sz="0" w:space="0" w:color="auto"/>
        <w:bottom w:val="none" w:sz="0" w:space="0" w:color="auto"/>
        <w:right w:val="none" w:sz="0" w:space="0" w:color="auto"/>
      </w:divBdr>
    </w:div>
    <w:div w:id="191237020">
      <w:bodyDiv w:val="1"/>
      <w:marLeft w:val="0"/>
      <w:marRight w:val="0"/>
      <w:marTop w:val="0"/>
      <w:marBottom w:val="0"/>
      <w:divBdr>
        <w:top w:val="none" w:sz="0" w:space="0" w:color="auto"/>
        <w:left w:val="none" w:sz="0" w:space="0" w:color="auto"/>
        <w:bottom w:val="none" w:sz="0" w:space="0" w:color="auto"/>
        <w:right w:val="none" w:sz="0" w:space="0" w:color="auto"/>
      </w:divBdr>
    </w:div>
    <w:div w:id="223488792">
      <w:bodyDiv w:val="1"/>
      <w:marLeft w:val="0"/>
      <w:marRight w:val="0"/>
      <w:marTop w:val="0"/>
      <w:marBottom w:val="0"/>
      <w:divBdr>
        <w:top w:val="none" w:sz="0" w:space="0" w:color="auto"/>
        <w:left w:val="none" w:sz="0" w:space="0" w:color="auto"/>
        <w:bottom w:val="none" w:sz="0" w:space="0" w:color="auto"/>
        <w:right w:val="none" w:sz="0" w:space="0" w:color="auto"/>
      </w:divBdr>
    </w:div>
    <w:div w:id="230502989">
      <w:bodyDiv w:val="1"/>
      <w:marLeft w:val="0"/>
      <w:marRight w:val="0"/>
      <w:marTop w:val="0"/>
      <w:marBottom w:val="0"/>
      <w:divBdr>
        <w:top w:val="none" w:sz="0" w:space="0" w:color="auto"/>
        <w:left w:val="none" w:sz="0" w:space="0" w:color="auto"/>
        <w:bottom w:val="none" w:sz="0" w:space="0" w:color="auto"/>
        <w:right w:val="none" w:sz="0" w:space="0" w:color="auto"/>
      </w:divBdr>
    </w:div>
    <w:div w:id="231625924">
      <w:bodyDiv w:val="1"/>
      <w:marLeft w:val="0"/>
      <w:marRight w:val="0"/>
      <w:marTop w:val="0"/>
      <w:marBottom w:val="0"/>
      <w:divBdr>
        <w:top w:val="none" w:sz="0" w:space="0" w:color="auto"/>
        <w:left w:val="none" w:sz="0" w:space="0" w:color="auto"/>
        <w:bottom w:val="none" w:sz="0" w:space="0" w:color="auto"/>
        <w:right w:val="none" w:sz="0" w:space="0" w:color="auto"/>
      </w:divBdr>
    </w:div>
    <w:div w:id="251864903">
      <w:bodyDiv w:val="1"/>
      <w:marLeft w:val="0"/>
      <w:marRight w:val="0"/>
      <w:marTop w:val="0"/>
      <w:marBottom w:val="0"/>
      <w:divBdr>
        <w:top w:val="none" w:sz="0" w:space="0" w:color="auto"/>
        <w:left w:val="none" w:sz="0" w:space="0" w:color="auto"/>
        <w:bottom w:val="none" w:sz="0" w:space="0" w:color="auto"/>
        <w:right w:val="none" w:sz="0" w:space="0" w:color="auto"/>
      </w:divBdr>
    </w:div>
    <w:div w:id="253362789">
      <w:bodyDiv w:val="1"/>
      <w:marLeft w:val="0"/>
      <w:marRight w:val="0"/>
      <w:marTop w:val="0"/>
      <w:marBottom w:val="0"/>
      <w:divBdr>
        <w:top w:val="none" w:sz="0" w:space="0" w:color="auto"/>
        <w:left w:val="none" w:sz="0" w:space="0" w:color="auto"/>
        <w:bottom w:val="none" w:sz="0" w:space="0" w:color="auto"/>
        <w:right w:val="none" w:sz="0" w:space="0" w:color="auto"/>
      </w:divBdr>
    </w:div>
    <w:div w:id="259025469">
      <w:bodyDiv w:val="1"/>
      <w:marLeft w:val="0"/>
      <w:marRight w:val="0"/>
      <w:marTop w:val="0"/>
      <w:marBottom w:val="0"/>
      <w:divBdr>
        <w:top w:val="none" w:sz="0" w:space="0" w:color="auto"/>
        <w:left w:val="none" w:sz="0" w:space="0" w:color="auto"/>
        <w:bottom w:val="none" w:sz="0" w:space="0" w:color="auto"/>
        <w:right w:val="none" w:sz="0" w:space="0" w:color="auto"/>
      </w:divBdr>
    </w:div>
    <w:div w:id="269778275">
      <w:bodyDiv w:val="1"/>
      <w:marLeft w:val="0"/>
      <w:marRight w:val="0"/>
      <w:marTop w:val="0"/>
      <w:marBottom w:val="0"/>
      <w:divBdr>
        <w:top w:val="none" w:sz="0" w:space="0" w:color="auto"/>
        <w:left w:val="none" w:sz="0" w:space="0" w:color="auto"/>
        <w:bottom w:val="none" w:sz="0" w:space="0" w:color="auto"/>
        <w:right w:val="none" w:sz="0" w:space="0" w:color="auto"/>
      </w:divBdr>
    </w:div>
    <w:div w:id="270551511">
      <w:bodyDiv w:val="1"/>
      <w:marLeft w:val="0"/>
      <w:marRight w:val="0"/>
      <w:marTop w:val="0"/>
      <w:marBottom w:val="0"/>
      <w:divBdr>
        <w:top w:val="none" w:sz="0" w:space="0" w:color="auto"/>
        <w:left w:val="none" w:sz="0" w:space="0" w:color="auto"/>
        <w:bottom w:val="none" w:sz="0" w:space="0" w:color="auto"/>
        <w:right w:val="none" w:sz="0" w:space="0" w:color="auto"/>
      </w:divBdr>
    </w:div>
    <w:div w:id="284040449">
      <w:bodyDiv w:val="1"/>
      <w:marLeft w:val="0"/>
      <w:marRight w:val="0"/>
      <w:marTop w:val="0"/>
      <w:marBottom w:val="0"/>
      <w:divBdr>
        <w:top w:val="none" w:sz="0" w:space="0" w:color="auto"/>
        <w:left w:val="none" w:sz="0" w:space="0" w:color="auto"/>
        <w:bottom w:val="none" w:sz="0" w:space="0" w:color="auto"/>
        <w:right w:val="none" w:sz="0" w:space="0" w:color="auto"/>
      </w:divBdr>
    </w:div>
    <w:div w:id="320542889">
      <w:bodyDiv w:val="1"/>
      <w:marLeft w:val="0"/>
      <w:marRight w:val="0"/>
      <w:marTop w:val="0"/>
      <w:marBottom w:val="0"/>
      <w:divBdr>
        <w:top w:val="none" w:sz="0" w:space="0" w:color="auto"/>
        <w:left w:val="none" w:sz="0" w:space="0" w:color="auto"/>
        <w:bottom w:val="none" w:sz="0" w:space="0" w:color="auto"/>
        <w:right w:val="none" w:sz="0" w:space="0" w:color="auto"/>
      </w:divBdr>
    </w:div>
    <w:div w:id="335960262">
      <w:bodyDiv w:val="1"/>
      <w:marLeft w:val="0"/>
      <w:marRight w:val="0"/>
      <w:marTop w:val="0"/>
      <w:marBottom w:val="0"/>
      <w:divBdr>
        <w:top w:val="none" w:sz="0" w:space="0" w:color="auto"/>
        <w:left w:val="none" w:sz="0" w:space="0" w:color="auto"/>
        <w:bottom w:val="none" w:sz="0" w:space="0" w:color="auto"/>
        <w:right w:val="none" w:sz="0" w:space="0" w:color="auto"/>
      </w:divBdr>
    </w:div>
    <w:div w:id="359164636">
      <w:bodyDiv w:val="1"/>
      <w:marLeft w:val="0"/>
      <w:marRight w:val="0"/>
      <w:marTop w:val="0"/>
      <w:marBottom w:val="0"/>
      <w:divBdr>
        <w:top w:val="none" w:sz="0" w:space="0" w:color="auto"/>
        <w:left w:val="none" w:sz="0" w:space="0" w:color="auto"/>
        <w:bottom w:val="none" w:sz="0" w:space="0" w:color="auto"/>
        <w:right w:val="none" w:sz="0" w:space="0" w:color="auto"/>
      </w:divBdr>
    </w:div>
    <w:div w:id="364453330">
      <w:bodyDiv w:val="1"/>
      <w:marLeft w:val="0"/>
      <w:marRight w:val="0"/>
      <w:marTop w:val="0"/>
      <w:marBottom w:val="0"/>
      <w:divBdr>
        <w:top w:val="none" w:sz="0" w:space="0" w:color="auto"/>
        <w:left w:val="none" w:sz="0" w:space="0" w:color="auto"/>
        <w:bottom w:val="none" w:sz="0" w:space="0" w:color="auto"/>
        <w:right w:val="none" w:sz="0" w:space="0" w:color="auto"/>
      </w:divBdr>
    </w:div>
    <w:div w:id="365327168">
      <w:bodyDiv w:val="1"/>
      <w:marLeft w:val="0"/>
      <w:marRight w:val="0"/>
      <w:marTop w:val="0"/>
      <w:marBottom w:val="0"/>
      <w:divBdr>
        <w:top w:val="none" w:sz="0" w:space="0" w:color="auto"/>
        <w:left w:val="none" w:sz="0" w:space="0" w:color="auto"/>
        <w:bottom w:val="none" w:sz="0" w:space="0" w:color="auto"/>
        <w:right w:val="none" w:sz="0" w:space="0" w:color="auto"/>
      </w:divBdr>
    </w:div>
    <w:div w:id="381556978">
      <w:bodyDiv w:val="1"/>
      <w:marLeft w:val="0"/>
      <w:marRight w:val="0"/>
      <w:marTop w:val="0"/>
      <w:marBottom w:val="0"/>
      <w:divBdr>
        <w:top w:val="none" w:sz="0" w:space="0" w:color="auto"/>
        <w:left w:val="none" w:sz="0" w:space="0" w:color="auto"/>
        <w:bottom w:val="none" w:sz="0" w:space="0" w:color="auto"/>
        <w:right w:val="none" w:sz="0" w:space="0" w:color="auto"/>
      </w:divBdr>
    </w:div>
    <w:div w:id="392389037">
      <w:bodyDiv w:val="1"/>
      <w:marLeft w:val="0"/>
      <w:marRight w:val="0"/>
      <w:marTop w:val="0"/>
      <w:marBottom w:val="0"/>
      <w:divBdr>
        <w:top w:val="none" w:sz="0" w:space="0" w:color="auto"/>
        <w:left w:val="none" w:sz="0" w:space="0" w:color="auto"/>
        <w:bottom w:val="none" w:sz="0" w:space="0" w:color="auto"/>
        <w:right w:val="none" w:sz="0" w:space="0" w:color="auto"/>
      </w:divBdr>
    </w:div>
    <w:div w:id="410272232">
      <w:bodyDiv w:val="1"/>
      <w:marLeft w:val="0"/>
      <w:marRight w:val="0"/>
      <w:marTop w:val="0"/>
      <w:marBottom w:val="0"/>
      <w:divBdr>
        <w:top w:val="none" w:sz="0" w:space="0" w:color="auto"/>
        <w:left w:val="none" w:sz="0" w:space="0" w:color="auto"/>
        <w:bottom w:val="none" w:sz="0" w:space="0" w:color="auto"/>
        <w:right w:val="none" w:sz="0" w:space="0" w:color="auto"/>
      </w:divBdr>
    </w:div>
    <w:div w:id="430786242">
      <w:bodyDiv w:val="1"/>
      <w:marLeft w:val="0"/>
      <w:marRight w:val="0"/>
      <w:marTop w:val="0"/>
      <w:marBottom w:val="0"/>
      <w:divBdr>
        <w:top w:val="none" w:sz="0" w:space="0" w:color="auto"/>
        <w:left w:val="none" w:sz="0" w:space="0" w:color="auto"/>
        <w:bottom w:val="none" w:sz="0" w:space="0" w:color="auto"/>
        <w:right w:val="none" w:sz="0" w:space="0" w:color="auto"/>
      </w:divBdr>
    </w:div>
    <w:div w:id="431363011">
      <w:bodyDiv w:val="1"/>
      <w:marLeft w:val="0"/>
      <w:marRight w:val="0"/>
      <w:marTop w:val="0"/>
      <w:marBottom w:val="0"/>
      <w:divBdr>
        <w:top w:val="none" w:sz="0" w:space="0" w:color="auto"/>
        <w:left w:val="none" w:sz="0" w:space="0" w:color="auto"/>
        <w:bottom w:val="none" w:sz="0" w:space="0" w:color="auto"/>
        <w:right w:val="none" w:sz="0" w:space="0" w:color="auto"/>
      </w:divBdr>
    </w:div>
    <w:div w:id="446585090">
      <w:bodyDiv w:val="1"/>
      <w:marLeft w:val="0"/>
      <w:marRight w:val="0"/>
      <w:marTop w:val="0"/>
      <w:marBottom w:val="0"/>
      <w:divBdr>
        <w:top w:val="none" w:sz="0" w:space="0" w:color="auto"/>
        <w:left w:val="none" w:sz="0" w:space="0" w:color="auto"/>
        <w:bottom w:val="none" w:sz="0" w:space="0" w:color="auto"/>
        <w:right w:val="none" w:sz="0" w:space="0" w:color="auto"/>
      </w:divBdr>
    </w:div>
    <w:div w:id="451557115">
      <w:bodyDiv w:val="1"/>
      <w:marLeft w:val="0"/>
      <w:marRight w:val="0"/>
      <w:marTop w:val="0"/>
      <w:marBottom w:val="0"/>
      <w:divBdr>
        <w:top w:val="none" w:sz="0" w:space="0" w:color="auto"/>
        <w:left w:val="none" w:sz="0" w:space="0" w:color="auto"/>
        <w:bottom w:val="none" w:sz="0" w:space="0" w:color="auto"/>
        <w:right w:val="none" w:sz="0" w:space="0" w:color="auto"/>
      </w:divBdr>
    </w:div>
    <w:div w:id="468061025">
      <w:bodyDiv w:val="1"/>
      <w:marLeft w:val="0"/>
      <w:marRight w:val="0"/>
      <w:marTop w:val="0"/>
      <w:marBottom w:val="0"/>
      <w:divBdr>
        <w:top w:val="none" w:sz="0" w:space="0" w:color="auto"/>
        <w:left w:val="none" w:sz="0" w:space="0" w:color="auto"/>
        <w:bottom w:val="none" w:sz="0" w:space="0" w:color="auto"/>
        <w:right w:val="none" w:sz="0" w:space="0" w:color="auto"/>
      </w:divBdr>
    </w:div>
    <w:div w:id="470248972">
      <w:bodyDiv w:val="1"/>
      <w:marLeft w:val="0"/>
      <w:marRight w:val="0"/>
      <w:marTop w:val="0"/>
      <w:marBottom w:val="0"/>
      <w:divBdr>
        <w:top w:val="none" w:sz="0" w:space="0" w:color="auto"/>
        <w:left w:val="none" w:sz="0" w:space="0" w:color="auto"/>
        <w:bottom w:val="none" w:sz="0" w:space="0" w:color="auto"/>
        <w:right w:val="none" w:sz="0" w:space="0" w:color="auto"/>
      </w:divBdr>
    </w:div>
    <w:div w:id="489560409">
      <w:bodyDiv w:val="1"/>
      <w:marLeft w:val="0"/>
      <w:marRight w:val="0"/>
      <w:marTop w:val="0"/>
      <w:marBottom w:val="0"/>
      <w:divBdr>
        <w:top w:val="none" w:sz="0" w:space="0" w:color="auto"/>
        <w:left w:val="none" w:sz="0" w:space="0" w:color="auto"/>
        <w:bottom w:val="none" w:sz="0" w:space="0" w:color="auto"/>
        <w:right w:val="none" w:sz="0" w:space="0" w:color="auto"/>
      </w:divBdr>
    </w:div>
    <w:div w:id="490370317">
      <w:bodyDiv w:val="1"/>
      <w:marLeft w:val="0"/>
      <w:marRight w:val="0"/>
      <w:marTop w:val="0"/>
      <w:marBottom w:val="0"/>
      <w:divBdr>
        <w:top w:val="none" w:sz="0" w:space="0" w:color="auto"/>
        <w:left w:val="none" w:sz="0" w:space="0" w:color="auto"/>
        <w:bottom w:val="none" w:sz="0" w:space="0" w:color="auto"/>
        <w:right w:val="none" w:sz="0" w:space="0" w:color="auto"/>
      </w:divBdr>
    </w:div>
    <w:div w:id="497505654">
      <w:bodyDiv w:val="1"/>
      <w:marLeft w:val="0"/>
      <w:marRight w:val="0"/>
      <w:marTop w:val="0"/>
      <w:marBottom w:val="0"/>
      <w:divBdr>
        <w:top w:val="none" w:sz="0" w:space="0" w:color="auto"/>
        <w:left w:val="none" w:sz="0" w:space="0" w:color="auto"/>
        <w:bottom w:val="none" w:sz="0" w:space="0" w:color="auto"/>
        <w:right w:val="none" w:sz="0" w:space="0" w:color="auto"/>
      </w:divBdr>
    </w:div>
    <w:div w:id="503402160">
      <w:bodyDiv w:val="1"/>
      <w:marLeft w:val="0"/>
      <w:marRight w:val="0"/>
      <w:marTop w:val="0"/>
      <w:marBottom w:val="0"/>
      <w:divBdr>
        <w:top w:val="none" w:sz="0" w:space="0" w:color="auto"/>
        <w:left w:val="none" w:sz="0" w:space="0" w:color="auto"/>
        <w:bottom w:val="none" w:sz="0" w:space="0" w:color="auto"/>
        <w:right w:val="none" w:sz="0" w:space="0" w:color="auto"/>
      </w:divBdr>
    </w:div>
    <w:div w:id="507528697">
      <w:bodyDiv w:val="1"/>
      <w:marLeft w:val="0"/>
      <w:marRight w:val="0"/>
      <w:marTop w:val="0"/>
      <w:marBottom w:val="0"/>
      <w:divBdr>
        <w:top w:val="none" w:sz="0" w:space="0" w:color="auto"/>
        <w:left w:val="none" w:sz="0" w:space="0" w:color="auto"/>
        <w:bottom w:val="none" w:sz="0" w:space="0" w:color="auto"/>
        <w:right w:val="none" w:sz="0" w:space="0" w:color="auto"/>
      </w:divBdr>
    </w:div>
    <w:div w:id="513347983">
      <w:bodyDiv w:val="1"/>
      <w:marLeft w:val="0"/>
      <w:marRight w:val="0"/>
      <w:marTop w:val="0"/>
      <w:marBottom w:val="0"/>
      <w:divBdr>
        <w:top w:val="none" w:sz="0" w:space="0" w:color="auto"/>
        <w:left w:val="none" w:sz="0" w:space="0" w:color="auto"/>
        <w:bottom w:val="none" w:sz="0" w:space="0" w:color="auto"/>
        <w:right w:val="none" w:sz="0" w:space="0" w:color="auto"/>
      </w:divBdr>
    </w:div>
    <w:div w:id="523984890">
      <w:bodyDiv w:val="1"/>
      <w:marLeft w:val="0"/>
      <w:marRight w:val="0"/>
      <w:marTop w:val="0"/>
      <w:marBottom w:val="0"/>
      <w:divBdr>
        <w:top w:val="none" w:sz="0" w:space="0" w:color="auto"/>
        <w:left w:val="none" w:sz="0" w:space="0" w:color="auto"/>
        <w:bottom w:val="none" w:sz="0" w:space="0" w:color="auto"/>
        <w:right w:val="none" w:sz="0" w:space="0" w:color="auto"/>
      </w:divBdr>
    </w:div>
    <w:div w:id="526678125">
      <w:bodyDiv w:val="1"/>
      <w:marLeft w:val="0"/>
      <w:marRight w:val="0"/>
      <w:marTop w:val="0"/>
      <w:marBottom w:val="0"/>
      <w:divBdr>
        <w:top w:val="none" w:sz="0" w:space="0" w:color="auto"/>
        <w:left w:val="none" w:sz="0" w:space="0" w:color="auto"/>
        <w:bottom w:val="none" w:sz="0" w:space="0" w:color="auto"/>
        <w:right w:val="none" w:sz="0" w:space="0" w:color="auto"/>
      </w:divBdr>
    </w:div>
    <w:div w:id="553084476">
      <w:bodyDiv w:val="1"/>
      <w:marLeft w:val="0"/>
      <w:marRight w:val="0"/>
      <w:marTop w:val="0"/>
      <w:marBottom w:val="0"/>
      <w:divBdr>
        <w:top w:val="none" w:sz="0" w:space="0" w:color="auto"/>
        <w:left w:val="none" w:sz="0" w:space="0" w:color="auto"/>
        <w:bottom w:val="none" w:sz="0" w:space="0" w:color="auto"/>
        <w:right w:val="none" w:sz="0" w:space="0" w:color="auto"/>
      </w:divBdr>
    </w:div>
    <w:div w:id="560988463">
      <w:bodyDiv w:val="1"/>
      <w:marLeft w:val="0"/>
      <w:marRight w:val="0"/>
      <w:marTop w:val="0"/>
      <w:marBottom w:val="0"/>
      <w:divBdr>
        <w:top w:val="none" w:sz="0" w:space="0" w:color="auto"/>
        <w:left w:val="none" w:sz="0" w:space="0" w:color="auto"/>
        <w:bottom w:val="none" w:sz="0" w:space="0" w:color="auto"/>
        <w:right w:val="none" w:sz="0" w:space="0" w:color="auto"/>
      </w:divBdr>
    </w:div>
    <w:div w:id="567109289">
      <w:bodyDiv w:val="1"/>
      <w:marLeft w:val="0"/>
      <w:marRight w:val="0"/>
      <w:marTop w:val="0"/>
      <w:marBottom w:val="0"/>
      <w:divBdr>
        <w:top w:val="none" w:sz="0" w:space="0" w:color="auto"/>
        <w:left w:val="none" w:sz="0" w:space="0" w:color="auto"/>
        <w:bottom w:val="none" w:sz="0" w:space="0" w:color="auto"/>
        <w:right w:val="none" w:sz="0" w:space="0" w:color="auto"/>
      </w:divBdr>
    </w:div>
    <w:div w:id="573517005">
      <w:bodyDiv w:val="1"/>
      <w:marLeft w:val="0"/>
      <w:marRight w:val="0"/>
      <w:marTop w:val="0"/>
      <w:marBottom w:val="0"/>
      <w:divBdr>
        <w:top w:val="none" w:sz="0" w:space="0" w:color="auto"/>
        <w:left w:val="none" w:sz="0" w:space="0" w:color="auto"/>
        <w:bottom w:val="none" w:sz="0" w:space="0" w:color="auto"/>
        <w:right w:val="none" w:sz="0" w:space="0" w:color="auto"/>
      </w:divBdr>
    </w:div>
    <w:div w:id="578565982">
      <w:bodyDiv w:val="1"/>
      <w:marLeft w:val="0"/>
      <w:marRight w:val="0"/>
      <w:marTop w:val="0"/>
      <w:marBottom w:val="0"/>
      <w:divBdr>
        <w:top w:val="none" w:sz="0" w:space="0" w:color="auto"/>
        <w:left w:val="none" w:sz="0" w:space="0" w:color="auto"/>
        <w:bottom w:val="none" w:sz="0" w:space="0" w:color="auto"/>
        <w:right w:val="none" w:sz="0" w:space="0" w:color="auto"/>
      </w:divBdr>
    </w:div>
    <w:div w:id="584608489">
      <w:bodyDiv w:val="1"/>
      <w:marLeft w:val="0"/>
      <w:marRight w:val="0"/>
      <w:marTop w:val="0"/>
      <w:marBottom w:val="0"/>
      <w:divBdr>
        <w:top w:val="none" w:sz="0" w:space="0" w:color="auto"/>
        <w:left w:val="none" w:sz="0" w:space="0" w:color="auto"/>
        <w:bottom w:val="none" w:sz="0" w:space="0" w:color="auto"/>
        <w:right w:val="none" w:sz="0" w:space="0" w:color="auto"/>
      </w:divBdr>
    </w:div>
    <w:div w:id="621227022">
      <w:bodyDiv w:val="1"/>
      <w:marLeft w:val="0"/>
      <w:marRight w:val="0"/>
      <w:marTop w:val="0"/>
      <w:marBottom w:val="0"/>
      <w:divBdr>
        <w:top w:val="none" w:sz="0" w:space="0" w:color="auto"/>
        <w:left w:val="none" w:sz="0" w:space="0" w:color="auto"/>
        <w:bottom w:val="none" w:sz="0" w:space="0" w:color="auto"/>
        <w:right w:val="none" w:sz="0" w:space="0" w:color="auto"/>
      </w:divBdr>
    </w:div>
    <w:div w:id="630213178">
      <w:bodyDiv w:val="1"/>
      <w:marLeft w:val="0"/>
      <w:marRight w:val="0"/>
      <w:marTop w:val="0"/>
      <w:marBottom w:val="0"/>
      <w:divBdr>
        <w:top w:val="none" w:sz="0" w:space="0" w:color="auto"/>
        <w:left w:val="none" w:sz="0" w:space="0" w:color="auto"/>
        <w:bottom w:val="none" w:sz="0" w:space="0" w:color="auto"/>
        <w:right w:val="none" w:sz="0" w:space="0" w:color="auto"/>
      </w:divBdr>
    </w:div>
    <w:div w:id="634532265">
      <w:bodyDiv w:val="1"/>
      <w:marLeft w:val="0"/>
      <w:marRight w:val="0"/>
      <w:marTop w:val="0"/>
      <w:marBottom w:val="0"/>
      <w:divBdr>
        <w:top w:val="none" w:sz="0" w:space="0" w:color="auto"/>
        <w:left w:val="none" w:sz="0" w:space="0" w:color="auto"/>
        <w:bottom w:val="none" w:sz="0" w:space="0" w:color="auto"/>
        <w:right w:val="none" w:sz="0" w:space="0" w:color="auto"/>
      </w:divBdr>
    </w:div>
    <w:div w:id="637228897">
      <w:bodyDiv w:val="1"/>
      <w:marLeft w:val="0"/>
      <w:marRight w:val="0"/>
      <w:marTop w:val="0"/>
      <w:marBottom w:val="0"/>
      <w:divBdr>
        <w:top w:val="none" w:sz="0" w:space="0" w:color="auto"/>
        <w:left w:val="none" w:sz="0" w:space="0" w:color="auto"/>
        <w:bottom w:val="none" w:sz="0" w:space="0" w:color="auto"/>
        <w:right w:val="none" w:sz="0" w:space="0" w:color="auto"/>
      </w:divBdr>
    </w:div>
    <w:div w:id="647174177">
      <w:bodyDiv w:val="1"/>
      <w:marLeft w:val="0"/>
      <w:marRight w:val="0"/>
      <w:marTop w:val="0"/>
      <w:marBottom w:val="0"/>
      <w:divBdr>
        <w:top w:val="none" w:sz="0" w:space="0" w:color="auto"/>
        <w:left w:val="none" w:sz="0" w:space="0" w:color="auto"/>
        <w:bottom w:val="none" w:sz="0" w:space="0" w:color="auto"/>
        <w:right w:val="none" w:sz="0" w:space="0" w:color="auto"/>
      </w:divBdr>
    </w:div>
    <w:div w:id="679282140">
      <w:bodyDiv w:val="1"/>
      <w:marLeft w:val="0"/>
      <w:marRight w:val="0"/>
      <w:marTop w:val="0"/>
      <w:marBottom w:val="0"/>
      <w:divBdr>
        <w:top w:val="none" w:sz="0" w:space="0" w:color="auto"/>
        <w:left w:val="none" w:sz="0" w:space="0" w:color="auto"/>
        <w:bottom w:val="none" w:sz="0" w:space="0" w:color="auto"/>
        <w:right w:val="none" w:sz="0" w:space="0" w:color="auto"/>
      </w:divBdr>
    </w:div>
    <w:div w:id="688340777">
      <w:bodyDiv w:val="1"/>
      <w:marLeft w:val="0"/>
      <w:marRight w:val="0"/>
      <w:marTop w:val="0"/>
      <w:marBottom w:val="0"/>
      <w:divBdr>
        <w:top w:val="none" w:sz="0" w:space="0" w:color="auto"/>
        <w:left w:val="none" w:sz="0" w:space="0" w:color="auto"/>
        <w:bottom w:val="none" w:sz="0" w:space="0" w:color="auto"/>
        <w:right w:val="none" w:sz="0" w:space="0" w:color="auto"/>
      </w:divBdr>
    </w:div>
    <w:div w:id="695935243">
      <w:bodyDiv w:val="1"/>
      <w:marLeft w:val="0"/>
      <w:marRight w:val="0"/>
      <w:marTop w:val="0"/>
      <w:marBottom w:val="0"/>
      <w:divBdr>
        <w:top w:val="none" w:sz="0" w:space="0" w:color="auto"/>
        <w:left w:val="none" w:sz="0" w:space="0" w:color="auto"/>
        <w:bottom w:val="none" w:sz="0" w:space="0" w:color="auto"/>
        <w:right w:val="none" w:sz="0" w:space="0" w:color="auto"/>
      </w:divBdr>
    </w:div>
    <w:div w:id="700397462">
      <w:bodyDiv w:val="1"/>
      <w:marLeft w:val="0"/>
      <w:marRight w:val="0"/>
      <w:marTop w:val="0"/>
      <w:marBottom w:val="0"/>
      <w:divBdr>
        <w:top w:val="none" w:sz="0" w:space="0" w:color="auto"/>
        <w:left w:val="none" w:sz="0" w:space="0" w:color="auto"/>
        <w:bottom w:val="none" w:sz="0" w:space="0" w:color="auto"/>
        <w:right w:val="none" w:sz="0" w:space="0" w:color="auto"/>
      </w:divBdr>
    </w:div>
    <w:div w:id="711656419">
      <w:bodyDiv w:val="1"/>
      <w:marLeft w:val="0"/>
      <w:marRight w:val="0"/>
      <w:marTop w:val="0"/>
      <w:marBottom w:val="0"/>
      <w:divBdr>
        <w:top w:val="none" w:sz="0" w:space="0" w:color="auto"/>
        <w:left w:val="none" w:sz="0" w:space="0" w:color="auto"/>
        <w:bottom w:val="none" w:sz="0" w:space="0" w:color="auto"/>
        <w:right w:val="none" w:sz="0" w:space="0" w:color="auto"/>
      </w:divBdr>
    </w:div>
    <w:div w:id="729810715">
      <w:bodyDiv w:val="1"/>
      <w:marLeft w:val="0"/>
      <w:marRight w:val="0"/>
      <w:marTop w:val="0"/>
      <w:marBottom w:val="0"/>
      <w:divBdr>
        <w:top w:val="none" w:sz="0" w:space="0" w:color="auto"/>
        <w:left w:val="none" w:sz="0" w:space="0" w:color="auto"/>
        <w:bottom w:val="none" w:sz="0" w:space="0" w:color="auto"/>
        <w:right w:val="none" w:sz="0" w:space="0" w:color="auto"/>
      </w:divBdr>
    </w:div>
    <w:div w:id="741021551">
      <w:bodyDiv w:val="1"/>
      <w:marLeft w:val="0"/>
      <w:marRight w:val="0"/>
      <w:marTop w:val="0"/>
      <w:marBottom w:val="0"/>
      <w:divBdr>
        <w:top w:val="none" w:sz="0" w:space="0" w:color="auto"/>
        <w:left w:val="none" w:sz="0" w:space="0" w:color="auto"/>
        <w:bottom w:val="none" w:sz="0" w:space="0" w:color="auto"/>
        <w:right w:val="none" w:sz="0" w:space="0" w:color="auto"/>
      </w:divBdr>
    </w:div>
    <w:div w:id="750195058">
      <w:bodyDiv w:val="1"/>
      <w:marLeft w:val="0"/>
      <w:marRight w:val="0"/>
      <w:marTop w:val="0"/>
      <w:marBottom w:val="0"/>
      <w:divBdr>
        <w:top w:val="none" w:sz="0" w:space="0" w:color="auto"/>
        <w:left w:val="none" w:sz="0" w:space="0" w:color="auto"/>
        <w:bottom w:val="none" w:sz="0" w:space="0" w:color="auto"/>
        <w:right w:val="none" w:sz="0" w:space="0" w:color="auto"/>
      </w:divBdr>
    </w:div>
    <w:div w:id="752093902">
      <w:bodyDiv w:val="1"/>
      <w:marLeft w:val="0"/>
      <w:marRight w:val="0"/>
      <w:marTop w:val="0"/>
      <w:marBottom w:val="0"/>
      <w:divBdr>
        <w:top w:val="none" w:sz="0" w:space="0" w:color="auto"/>
        <w:left w:val="none" w:sz="0" w:space="0" w:color="auto"/>
        <w:bottom w:val="none" w:sz="0" w:space="0" w:color="auto"/>
        <w:right w:val="none" w:sz="0" w:space="0" w:color="auto"/>
      </w:divBdr>
    </w:div>
    <w:div w:id="759839468">
      <w:bodyDiv w:val="1"/>
      <w:marLeft w:val="0"/>
      <w:marRight w:val="0"/>
      <w:marTop w:val="0"/>
      <w:marBottom w:val="0"/>
      <w:divBdr>
        <w:top w:val="none" w:sz="0" w:space="0" w:color="auto"/>
        <w:left w:val="none" w:sz="0" w:space="0" w:color="auto"/>
        <w:bottom w:val="none" w:sz="0" w:space="0" w:color="auto"/>
        <w:right w:val="none" w:sz="0" w:space="0" w:color="auto"/>
      </w:divBdr>
    </w:div>
    <w:div w:id="776483159">
      <w:bodyDiv w:val="1"/>
      <w:marLeft w:val="0"/>
      <w:marRight w:val="0"/>
      <w:marTop w:val="0"/>
      <w:marBottom w:val="0"/>
      <w:divBdr>
        <w:top w:val="none" w:sz="0" w:space="0" w:color="auto"/>
        <w:left w:val="none" w:sz="0" w:space="0" w:color="auto"/>
        <w:bottom w:val="none" w:sz="0" w:space="0" w:color="auto"/>
        <w:right w:val="none" w:sz="0" w:space="0" w:color="auto"/>
      </w:divBdr>
    </w:div>
    <w:div w:id="776560462">
      <w:bodyDiv w:val="1"/>
      <w:marLeft w:val="0"/>
      <w:marRight w:val="0"/>
      <w:marTop w:val="0"/>
      <w:marBottom w:val="0"/>
      <w:divBdr>
        <w:top w:val="none" w:sz="0" w:space="0" w:color="auto"/>
        <w:left w:val="none" w:sz="0" w:space="0" w:color="auto"/>
        <w:bottom w:val="none" w:sz="0" w:space="0" w:color="auto"/>
        <w:right w:val="none" w:sz="0" w:space="0" w:color="auto"/>
      </w:divBdr>
    </w:div>
    <w:div w:id="795827997">
      <w:bodyDiv w:val="1"/>
      <w:marLeft w:val="0"/>
      <w:marRight w:val="0"/>
      <w:marTop w:val="0"/>
      <w:marBottom w:val="0"/>
      <w:divBdr>
        <w:top w:val="none" w:sz="0" w:space="0" w:color="auto"/>
        <w:left w:val="none" w:sz="0" w:space="0" w:color="auto"/>
        <w:bottom w:val="none" w:sz="0" w:space="0" w:color="auto"/>
        <w:right w:val="none" w:sz="0" w:space="0" w:color="auto"/>
      </w:divBdr>
    </w:div>
    <w:div w:id="797994737">
      <w:bodyDiv w:val="1"/>
      <w:marLeft w:val="0"/>
      <w:marRight w:val="0"/>
      <w:marTop w:val="0"/>
      <w:marBottom w:val="0"/>
      <w:divBdr>
        <w:top w:val="none" w:sz="0" w:space="0" w:color="auto"/>
        <w:left w:val="none" w:sz="0" w:space="0" w:color="auto"/>
        <w:bottom w:val="none" w:sz="0" w:space="0" w:color="auto"/>
        <w:right w:val="none" w:sz="0" w:space="0" w:color="auto"/>
      </w:divBdr>
    </w:div>
    <w:div w:id="801002934">
      <w:bodyDiv w:val="1"/>
      <w:marLeft w:val="0"/>
      <w:marRight w:val="0"/>
      <w:marTop w:val="0"/>
      <w:marBottom w:val="0"/>
      <w:divBdr>
        <w:top w:val="none" w:sz="0" w:space="0" w:color="auto"/>
        <w:left w:val="none" w:sz="0" w:space="0" w:color="auto"/>
        <w:bottom w:val="none" w:sz="0" w:space="0" w:color="auto"/>
        <w:right w:val="none" w:sz="0" w:space="0" w:color="auto"/>
      </w:divBdr>
    </w:div>
    <w:div w:id="802189711">
      <w:bodyDiv w:val="1"/>
      <w:marLeft w:val="0"/>
      <w:marRight w:val="0"/>
      <w:marTop w:val="0"/>
      <w:marBottom w:val="0"/>
      <w:divBdr>
        <w:top w:val="none" w:sz="0" w:space="0" w:color="auto"/>
        <w:left w:val="none" w:sz="0" w:space="0" w:color="auto"/>
        <w:bottom w:val="none" w:sz="0" w:space="0" w:color="auto"/>
        <w:right w:val="none" w:sz="0" w:space="0" w:color="auto"/>
      </w:divBdr>
    </w:div>
    <w:div w:id="817259250">
      <w:bodyDiv w:val="1"/>
      <w:marLeft w:val="0"/>
      <w:marRight w:val="0"/>
      <w:marTop w:val="0"/>
      <w:marBottom w:val="0"/>
      <w:divBdr>
        <w:top w:val="none" w:sz="0" w:space="0" w:color="auto"/>
        <w:left w:val="none" w:sz="0" w:space="0" w:color="auto"/>
        <w:bottom w:val="none" w:sz="0" w:space="0" w:color="auto"/>
        <w:right w:val="none" w:sz="0" w:space="0" w:color="auto"/>
      </w:divBdr>
    </w:div>
    <w:div w:id="818308064">
      <w:bodyDiv w:val="1"/>
      <w:marLeft w:val="0"/>
      <w:marRight w:val="0"/>
      <w:marTop w:val="0"/>
      <w:marBottom w:val="0"/>
      <w:divBdr>
        <w:top w:val="none" w:sz="0" w:space="0" w:color="auto"/>
        <w:left w:val="none" w:sz="0" w:space="0" w:color="auto"/>
        <w:bottom w:val="none" w:sz="0" w:space="0" w:color="auto"/>
        <w:right w:val="none" w:sz="0" w:space="0" w:color="auto"/>
      </w:divBdr>
    </w:div>
    <w:div w:id="830029172">
      <w:bodyDiv w:val="1"/>
      <w:marLeft w:val="0"/>
      <w:marRight w:val="0"/>
      <w:marTop w:val="0"/>
      <w:marBottom w:val="0"/>
      <w:divBdr>
        <w:top w:val="none" w:sz="0" w:space="0" w:color="auto"/>
        <w:left w:val="none" w:sz="0" w:space="0" w:color="auto"/>
        <w:bottom w:val="none" w:sz="0" w:space="0" w:color="auto"/>
        <w:right w:val="none" w:sz="0" w:space="0" w:color="auto"/>
      </w:divBdr>
    </w:div>
    <w:div w:id="840853938">
      <w:bodyDiv w:val="1"/>
      <w:marLeft w:val="0"/>
      <w:marRight w:val="0"/>
      <w:marTop w:val="0"/>
      <w:marBottom w:val="0"/>
      <w:divBdr>
        <w:top w:val="none" w:sz="0" w:space="0" w:color="auto"/>
        <w:left w:val="none" w:sz="0" w:space="0" w:color="auto"/>
        <w:bottom w:val="none" w:sz="0" w:space="0" w:color="auto"/>
        <w:right w:val="none" w:sz="0" w:space="0" w:color="auto"/>
      </w:divBdr>
    </w:div>
    <w:div w:id="853035016">
      <w:bodyDiv w:val="1"/>
      <w:marLeft w:val="0"/>
      <w:marRight w:val="0"/>
      <w:marTop w:val="0"/>
      <w:marBottom w:val="0"/>
      <w:divBdr>
        <w:top w:val="none" w:sz="0" w:space="0" w:color="auto"/>
        <w:left w:val="none" w:sz="0" w:space="0" w:color="auto"/>
        <w:bottom w:val="none" w:sz="0" w:space="0" w:color="auto"/>
        <w:right w:val="none" w:sz="0" w:space="0" w:color="auto"/>
      </w:divBdr>
    </w:div>
    <w:div w:id="860321601">
      <w:bodyDiv w:val="1"/>
      <w:marLeft w:val="0"/>
      <w:marRight w:val="0"/>
      <w:marTop w:val="0"/>
      <w:marBottom w:val="0"/>
      <w:divBdr>
        <w:top w:val="none" w:sz="0" w:space="0" w:color="auto"/>
        <w:left w:val="none" w:sz="0" w:space="0" w:color="auto"/>
        <w:bottom w:val="none" w:sz="0" w:space="0" w:color="auto"/>
        <w:right w:val="none" w:sz="0" w:space="0" w:color="auto"/>
      </w:divBdr>
    </w:div>
    <w:div w:id="883566345">
      <w:bodyDiv w:val="1"/>
      <w:marLeft w:val="0"/>
      <w:marRight w:val="0"/>
      <w:marTop w:val="0"/>
      <w:marBottom w:val="0"/>
      <w:divBdr>
        <w:top w:val="none" w:sz="0" w:space="0" w:color="auto"/>
        <w:left w:val="none" w:sz="0" w:space="0" w:color="auto"/>
        <w:bottom w:val="none" w:sz="0" w:space="0" w:color="auto"/>
        <w:right w:val="none" w:sz="0" w:space="0" w:color="auto"/>
      </w:divBdr>
    </w:div>
    <w:div w:id="884373198">
      <w:bodyDiv w:val="1"/>
      <w:marLeft w:val="0"/>
      <w:marRight w:val="0"/>
      <w:marTop w:val="0"/>
      <w:marBottom w:val="0"/>
      <w:divBdr>
        <w:top w:val="none" w:sz="0" w:space="0" w:color="auto"/>
        <w:left w:val="none" w:sz="0" w:space="0" w:color="auto"/>
        <w:bottom w:val="none" w:sz="0" w:space="0" w:color="auto"/>
        <w:right w:val="none" w:sz="0" w:space="0" w:color="auto"/>
      </w:divBdr>
    </w:div>
    <w:div w:id="888998699">
      <w:bodyDiv w:val="1"/>
      <w:marLeft w:val="0"/>
      <w:marRight w:val="0"/>
      <w:marTop w:val="0"/>
      <w:marBottom w:val="0"/>
      <w:divBdr>
        <w:top w:val="none" w:sz="0" w:space="0" w:color="auto"/>
        <w:left w:val="none" w:sz="0" w:space="0" w:color="auto"/>
        <w:bottom w:val="none" w:sz="0" w:space="0" w:color="auto"/>
        <w:right w:val="none" w:sz="0" w:space="0" w:color="auto"/>
      </w:divBdr>
    </w:div>
    <w:div w:id="892695631">
      <w:bodyDiv w:val="1"/>
      <w:marLeft w:val="0"/>
      <w:marRight w:val="0"/>
      <w:marTop w:val="0"/>
      <w:marBottom w:val="0"/>
      <w:divBdr>
        <w:top w:val="none" w:sz="0" w:space="0" w:color="auto"/>
        <w:left w:val="none" w:sz="0" w:space="0" w:color="auto"/>
        <w:bottom w:val="none" w:sz="0" w:space="0" w:color="auto"/>
        <w:right w:val="none" w:sz="0" w:space="0" w:color="auto"/>
      </w:divBdr>
    </w:div>
    <w:div w:id="898130030">
      <w:bodyDiv w:val="1"/>
      <w:marLeft w:val="0"/>
      <w:marRight w:val="0"/>
      <w:marTop w:val="0"/>
      <w:marBottom w:val="0"/>
      <w:divBdr>
        <w:top w:val="none" w:sz="0" w:space="0" w:color="auto"/>
        <w:left w:val="none" w:sz="0" w:space="0" w:color="auto"/>
        <w:bottom w:val="none" w:sz="0" w:space="0" w:color="auto"/>
        <w:right w:val="none" w:sz="0" w:space="0" w:color="auto"/>
      </w:divBdr>
    </w:div>
    <w:div w:id="908423018">
      <w:bodyDiv w:val="1"/>
      <w:marLeft w:val="0"/>
      <w:marRight w:val="0"/>
      <w:marTop w:val="0"/>
      <w:marBottom w:val="0"/>
      <w:divBdr>
        <w:top w:val="none" w:sz="0" w:space="0" w:color="auto"/>
        <w:left w:val="none" w:sz="0" w:space="0" w:color="auto"/>
        <w:bottom w:val="none" w:sz="0" w:space="0" w:color="auto"/>
        <w:right w:val="none" w:sz="0" w:space="0" w:color="auto"/>
      </w:divBdr>
    </w:div>
    <w:div w:id="910116552">
      <w:bodyDiv w:val="1"/>
      <w:marLeft w:val="0"/>
      <w:marRight w:val="0"/>
      <w:marTop w:val="0"/>
      <w:marBottom w:val="0"/>
      <w:divBdr>
        <w:top w:val="none" w:sz="0" w:space="0" w:color="auto"/>
        <w:left w:val="none" w:sz="0" w:space="0" w:color="auto"/>
        <w:bottom w:val="none" w:sz="0" w:space="0" w:color="auto"/>
        <w:right w:val="none" w:sz="0" w:space="0" w:color="auto"/>
      </w:divBdr>
    </w:div>
    <w:div w:id="920406003">
      <w:bodyDiv w:val="1"/>
      <w:marLeft w:val="0"/>
      <w:marRight w:val="0"/>
      <w:marTop w:val="0"/>
      <w:marBottom w:val="0"/>
      <w:divBdr>
        <w:top w:val="none" w:sz="0" w:space="0" w:color="auto"/>
        <w:left w:val="none" w:sz="0" w:space="0" w:color="auto"/>
        <w:bottom w:val="none" w:sz="0" w:space="0" w:color="auto"/>
        <w:right w:val="none" w:sz="0" w:space="0" w:color="auto"/>
      </w:divBdr>
    </w:div>
    <w:div w:id="920792634">
      <w:bodyDiv w:val="1"/>
      <w:marLeft w:val="0"/>
      <w:marRight w:val="0"/>
      <w:marTop w:val="0"/>
      <w:marBottom w:val="0"/>
      <w:divBdr>
        <w:top w:val="none" w:sz="0" w:space="0" w:color="auto"/>
        <w:left w:val="none" w:sz="0" w:space="0" w:color="auto"/>
        <w:bottom w:val="none" w:sz="0" w:space="0" w:color="auto"/>
        <w:right w:val="none" w:sz="0" w:space="0" w:color="auto"/>
      </w:divBdr>
    </w:div>
    <w:div w:id="932321618">
      <w:bodyDiv w:val="1"/>
      <w:marLeft w:val="0"/>
      <w:marRight w:val="0"/>
      <w:marTop w:val="0"/>
      <w:marBottom w:val="0"/>
      <w:divBdr>
        <w:top w:val="none" w:sz="0" w:space="0" w:color="auto"/>
        <w:left w:val="none" w:sz="0" w:space="0" w:color="auto"/>
        <w:bottom w:val="none" w:sz="0" w:space="0" w:color="auto"/>
        <w:right w:val="none" w:sz="0" w:space="0" w:color="auto"/>
      </w:divBdr>
    </w:div>
    <w:div w:id="948701943">
      <w:bodyDiv w:val="1"/>
      <w:marLeft w:val="0"/>
      <w:marRight w:val="0"/>
      <w:marTop w:val="0"/>
      <w:marBottom w:val="0"/>
      <w:divBdr>
        <w:top w:val="none" w:sz="0" w:space="0" w:color="auto"/>
        <w:left w:val="none" w:sz="0" w:space="0" w:color="auto"/>
        <w:bottom w:val="none" w:sz="0" w:space="0" w:color="auto"/>
        <w:right w:val="none" w:sz="0" w:space="0" w:color="auto"/>
      </w:divBdr>
    </w:div>
    <w:div w:id="958874736">
      <w:bodyDiv w:val="1"/>
      <w:marLeft w:val="0"/>
      <w:marRight w:val="0"/>
      <w:marTop w:val="0"/>
      <w:marBottom w:val="0"/>
      <w:divBdr>
        <w:top w:val="none" w:sz="0" w:space="0" w:color="auto"/>
        <w:left w:val="none" w:sz="0" w:space="0" w:color="auto"/>
        <w:bottom w:val="none" w:sz="0" w:space="0" w:color="auto"/>
        <w:right w:val="none" w:sz="0" w:space="0" w:color="auto"/>
      </w:divBdr>
    </w:div>
    <w:div w:id="969824639">
      <w:bodyDiv w:val="1"/>
      <w:marLeft w:val="0"/>
      <w:marRight w:val="0"/>
      <w:marTop w:val="0"/>
      <w:marBottom w:val="0"/>
      <w:divBdr>
        <w:top w:val="none" w:sz="0" w:space="0" w:color="auto"/>
        <w:left w:val="none" w:sz="0" w:space="0" w:color="auto"/>
        <w:bottom w:val="none" w:sz="0" w:space="0" w:color="auto"/>
        <w:right w:val="none" w:sz="0" w:space="0" w:color="auto"/>
      </w:divBdr>
    </w:div>
    <w:div w:id="974139497">
      <w:bodyDiv w:val="1"/>
      <w:marLeft w:val="0"/>
      <w:marRight w:val="0"/>
      <w:marTop w:val="0"/>
      <w:marBottom w:val="0"/>
      <w:divBdr>
        <w:top w:val="none" w:sz="0" w:space="0" w:color="auto"/>
        <w:left w:val="none" w:sz="0" w:space="0" w:color="auto"/>
        <w:bottom w:val="none" w:sz="0" w:space="0" w:color="auto"/>
        <w:right w:val="none" w:sz="0" w:space="0" w:color="auto"/>
      </w:divBdr>
    </w:div>
    <w:div w:id="976646451">
      <w:bodyDiv w:val="1"/>
      <w:marLeft w:val="0"/>
      <w:marRight w:val="0"/>
      <w:marTop w:val="0"/>
      <w:marBottom w:val="0"/>
      <w:divBdr>
        <w:top w:val="none" w:sz="0" w:space="0" w:color="auto"/>
        <w:left w:val="none" w:sz="0" w:space="0" w:color="auto"/>
        <w:bottom w:val="none" w:sz="0" w:space="0" w:color="auto"/>
        <w:right w:val="none" w:sz="0" w:space="0" w:color="auto"/>
      </w:divBdr>
    </w:div>
    <w:div w:id="982001796">
      <w:bodyDiv w:val="1"/>
      <w:marLeft w:val="0"/>
      <w:marRight w:val="0"/>
      <w:marTop w:val="0"/>
      <w:marBottom w:val="0"/>
      <w:divBdr>
        <w:top w:val="none" w:sz="0" w:space="0" w:color="auto"/>
        <w:left w:val="none" w:sz="0" w:space="0" w:color="auto"/>
        <w:bottom w:val="none" w:sz="0" w:space="0" w:color="auto"/>
        <w:right w:val="none" w:sz="0" w:space="0" w:color="auto"/>
      </w:divBdr>
    </w:div>
    <w:div w:id="986129861">
      <w:bodyDiv w:val="1"/>
      <w:marLeft w:val="0"/>
      <w:marRight w:val="0"/>
      <w:marTop w:val="0"/>
      <w:marBottom w:val="0"/>
      <w:divBdr>
        <w:top w:val="none" w:sz="0" w:space="0" w:color="auto"/>
        <w:left w:val="none" w:sz="0" w:space="0" w:color="auto"/>
        <w:bottom w:val="none" w:sz="0" w:space="0" w:color="auto"/>
        <w:right w:val="none" w:sz="0" w:space="0" w:color="auto"/>
      </w:divBdr>
    </w:div>
    <w:div w:id="988359863">
      <w:bodyDiv w:val="1"/>
      <w:marLeft w:val="0"/>
      <w:marRight w:val="0"/>
      <w:marTop w:val="0"/>
      <w:marBottom w:val="0"/>
      <w:divBdr>
        <w:top w:val="none" w:sz="0" w:space="0" w:color="auto"/>
        <w:left w:val="none" w:sz="0" w:space="0" w:color="auto"/>
        <w:bottom w:val="none" w:sz="0" w:space="0" w:color="auto"/>
        <w:right w:val="none" w:sz="0" w:space="0" w:color="auto"/>
      </w:divBdr>
    </w:div>
    <w:div w:id="993069229">
      <w:bodyDiv w:val="1"/>
      <w:marLeft w:val="0"/>
      <w:marRight w:val="0"/>
      <w:marTop w:val="0"/>
      <w:marBottom w:val="0"/>
      <w:divBdr>
        <w:top w:val="none" w:sz="0" w:space="0" w:color="auto"/>
        <w:left w:val="none" w:sz="0" w:space="0" w:color="auto"/>
        <w:bottom w:val="none" w:sz="0" w:space="0" w:color="auto"/>
        <w:right w:val="none" w:sz="0" w:space="0" w:color="auto"/>
      </w:divBdr>
    </w:div>
    <w:div w:id="1002661852">
      <w:bodyDiv w:val="1"/>
      <w:marLeft w:val="0"/>
      <w:marRight w:val="0"/>
      <w:marTop w:val="0"/>
      <w:marBottom w:val="0"/>
      <w:divBdr>
        <w:top w:val="none" w:sz="0" w:space="0" w:color="auto"/>
        <w:left w:val="none" w:sz="0" w:space="0" w:color="auto"/>
        <w:bottom w:val="none" w:sz="0" w:space="0" w:color="auto"/>
        <w:right w:val="none" w:sz="0" w:space="0" w:color="auto"/>
      </w:divBdr>
    </w:div>
    <w:div w:id="1003897872">
      <w:bodyDiv w:val="1"/>
      <w:marLeft w:val="0"/>
      <w:marRight w:val="0"/>
      <w:marTop w:val="0"/>
      <w:marBottom w:val="0"/>
      <w:divBdr>
        <w:top w:val="none" w:sz="0" w:space="0" w:color="auto"/>
        <w:left w:val="none" w:sz="0" w:space="0" w:color="auto"/>
        <w:bottom w:val="none" w:sz="0" w:space="0" w:color="auto"/>
        <w:right w:val="none" w:sz="0" w:space="0" w:color="auto"/>
      </w:divBdr>
    </w:div>
    <w:div w:id="1022828416">
      <w:bodyDiv w:val="1"/>
      <w:marLeft w:val="0"/>
      <w:marRight w:val="0"/>
      <w:marTop w:val="0"/>
      <w:marBottom w:val="0"/>
      <w:divBdr>
        <w:top w:val="none" w:sz="0" w:space="0" w:color="auto"/>
        <w:left w:val="none" w:sz="0" w:space="0" w:color="auto"/>
        <w:bottom w:val="none" w:sz="0" w:space="0" w:color="auto"/>
        <w:right w:val="none" w:sz="0" w:space="0" w:color="auto"/>
      </w:divBdr>
    </w:div>
    <w:div w:id="1027826141">
      <w:bodyDiv w:val="1"/>
      <w:marLeft w:val="0"/>
      <w:marRight w:val="0"/>
      <w:marTop w:val="0"/>
      <w:marBottom w:val="0"/>
      <w:divBdr>
        <w:top w:val="none" w:sz="0" w:space="0" w:color="auto"/>
        <w:left w:val="none" w:sz="0" w:space="0" w:color="auto"/>
        <w:bottom w:val="none" w:sz="0" w:space="0" w:color="auto"/>
        <w:right w:val="none" w:sz="0" w:space="0" w:color="auto"/>
      </w:divBdr>
    </w:div>
    <w:div w:id="1043210947">
      <w:bodyDiv w:val="1"/>
      <w:marLeft w:val="0"/>
      <w:marRight w:val="0"/>
      <w:marTop w:val="0"/>
      <w:marBottom w:val="0"/>
      <w:divBdr>
        <w:top w:val="none" w:sz="0" w:space="0" w:color="auto"/>
        <w:left w:val="none" w:sz="0" w:space="0" w:color="auto"/>
        <w:bottom w:val="none" w:sz="0" w:space="0" w:color="auto"/>
        <w:right w:val="none" w:sz="0" w:space="0" w:color="auto"/>
      </w:divBdr>
    </w:div>
    <w:div w:id="1050612098">
      <w:bodyDiv w:val="1"/>
      <w:marLeft w:val="0"/>
      <w:marRight w:val="0"/>
      <w:marTop w:val="0"/>
      <w:marBottom w:val="0"/>
      <w:divBdr>
        <w:top w:val="none" w:sz="0" w:space="0" w:color="auto"/>
        <w:left w:val="none" w:sz="0" w:space="0" w:color="auto"/>
        <w:bottom w:val="none" w:sz="0" w:space="0" w:color="auto"/>
        <w:right w:val="none" w:sz="0" w:space="0" w:color="auto"/>
      </w:divBdr>
    </w:div>
    <w:div w:id="1056247446">
      <w:bodyDiv w:val="1"/>
      <w:marLeft w:val="0"/>
      <w:marRight w:val="0"/>
      <w:marTop w:val="0"/>
      <w:marBottom w:val="0"/>
      <w:divBdr>
        <w:top w:val="none" w:sz="0" w:space="0" w:color="auto"/>
        <w:left w:val="none" w:sz="0" w:space="0" w:color="auto"/>
        <w:bottom w:val="none" w:sz="0" w:space="0" w:color="auto"/>
        <w:right w:val="none" w:sz="0" w:space="0" w:color="auto"/>
      </w:divBdr>
    </w:div>
    <w:div w:id="1058623939">
      <w:bodyDiv w:val="1"/>
      <w:marLeft w:val="0"/>
      <w:marRight w:val="0"/>
      <w:marTop w:val="0"/>
      <w:marBottom w:val="0"/>
      <w:divBdr>
        <w:top w:val="none" w:sz="0" w:space="0" w:color="auto"/>
        <w:left w:val="none" w:sz="0" w:space="0" w:color="auto"/>
        <w:bottom w:val="none" w:sz="0" w:space="0" w:color="auto"/>
        <w:right w:val="none" w:sz="0" w:space="0" w:color="auto"/>
      </w:divBdr>
    </w:div>
    <w:div w:id="1073354488">
      <w:bodyDiv w:val="1"/>
      <w:marLeft w:val="0"/>
      <w:marRight w:val="0"/>
      <w:marTop w:val="0"/>
      <w:marBottom w:val="0"/>
      <w:divBdr>
        <w:top w:val="none" w:sz="0" w:space="0" w:color="auto"/>
        <w:left w:val="none" w:sz="0" w:space="0" w:color="auto"/>
        <w:bottom w:val="none" w:sz="0" w:space="0" w:color="auto"/>
        <w:right w:val="none" w:sz="0" w:space="0" w:color="auto"/>
      </w:divBdr>
    </w:div>
    <w:div w:id="1075662641">
      <w:bodyDiv w:val="1"/>
      <w:marLeft w:val="0"/>
      <w:marRight w:val="0"/>
      <w:marTop w:val="0"/>
      <w:marBottom w:val="0"/>
      <w:divBdr>
        <w:top w:val="none" w:sz="0" w:space="0" w:color="auto"/>
        <w:left w:val="none" w:sz="0" w:space="0" w:color="auto"/>
        <w:bottom w:val="none" w:sz="0" w:space="0" w:color="auto"/>
        <w:right w:val="none" w:sz="0" w:space="0" w:color="auto"/>
      </w:divBdr>
    </w:div>
    <w:div w:id="1078484508">
      <w:bodyDiv w:val="1"/>
      <w:marLeft w:val="0"/>
      <w:marRight w:val="0"/>
      <w:marTop w:val="0"/>
      <w:marBottom w:val="0"/>
      <w:divBdr>
        <w:top w:val="none" w:sz="0" w:space="0" w:color="auto"/>
        <w:left w:val="none" w:sz="0" w:space="0" w:color="auto"/>
        <w:bottom w:val="none" w:sz="0" w:space="0" w:color="auto"/>
        <w:right w:val="none" w:sz="0" w:space="0" w:color="auto"/>
      </w:divBdr>
    </w:div>
    <w:div w:id="1089546663">
      <w:bodyDiv w:val="1"/>
      <w:marLeft w:val="0"/>
      <w:marRight w:val="0"/>
      <w:marTop w:val="0"/>
      <w:marBottom w:val="0"/>
      <w:divBdr>
        <w:top w:val="none" w:sz="0" w:space="0" w:color="auto"/>
        <w:left w:val="none" w:sz="0" w:space="0" w:color="auto"/>
        <w:bottom w:val="none" w:sz="0" w:space="0" w:color="auto"/>
        <w:right w:val="none" w:sz="0" w:space="0" w:color="auto"/>
      </w:divBdr>
    </w:div>
    <w:div w:id="1116144937">
      <w:bodyDiv w:val="1"/>
      <w:marLeft w:val="0"/>
      <w:marRight w:val="0"/>
      <w:marTop w:val="0"/>
      <w:marBottom w:val="0"/>
      <w:divBdr>
        <w:top w:val="none" w:sz="0" w:space="0" w:color="auto"/>
        <w:left w:val="none" w:sz="0" w:space="0" w:color="auto"/>
        <w:bottom w:val="none" w:sz="0" w:space="0" w:color="auto"/>
        <w:right w:val="none" w:sz="0" w:space="0" w:color="auto"/>
      </w:divBdr>
    </w:div>
    <w:div w:id="1121074552">
      <w:bodyDiv w:val="1"/>
      <w:marLeft w:val="0"/>
      <w:marRight w:val="0"/>
      <w:marTop w:val="0"/>
      <w:marBottom w:val="0"/>
      <w:divBdr>
        <w:top w:val="none" w:sz="0" w:space="0" w:color="auto"/>
        <w:left w:val="none" w:sz="0" w:space="0" w:color="auto"/>
        <w:bottom w:val="none" w:sz="0" w:space="0" w:color="auto"/>
        <w:right w:val="none" w:sz="0" w:space="0" w:color="auto"/>
      </w:divBdr>
    </w:div>
    <w:div w:id="1123038429">
      <w:bodyDiv w:val="1"/>
      <w:marLeft w:val="0"/>
      <w:marRight w:val="0"/>
      <w:marTop w:val="0"/>
      <w:marBottom w:val="0"/>
      <w:divBdr>
        <w:top w:val="none" w:sz="0" w:space="0" w:color="auto"/>
        <w:left w:val="none" w:sz="0" w:space="0" w:color="auto"/>
        <w:bottom w:val="none" w:sz="0" w:space="0" w:color="auto"/>
        <w:right w:val="none" w:sz="0" w:space="0" w:color="auto"/>
      </w:divBdr>
    </w:div>
    <w:div w:id="1127167836">
      <w:bodyDiv w:val="1"/>
      <w:marLeft w:val="0"/>
      <w:marRight w:val="0"/>
      <w:marTop w:val="0"/>
      <w:marBottom w:val="0"/>
      <w:divBdr>
        <w:top w:val="none" w:sz="0" w:space="0" w:color="auto"/>
        <w:left w:val="none" w:sz="0" w:space="0" w:color="auto"/>
        <w:bottom w:val="none" w:sz="0" w:space="0" w:color="auto"/>
        <w:right w:val="none" w:sz="0" w:space="0" w:color="auto"/>
      </w:divBdr>
    </w:div>
    <w:div w:id="1139304879">
      <w:bodyDiv w:val="1"/>
      <w:marLeft w:val="0"/>
      <w:marRight w:val="0"/>
      <w:marTop w:val="0"/>
      <w:marBottom w:val="0"/>
      <w:divBdr>
        <w:top w:val="none" w:sz="0" w:space="0" w:color="auto"/>
        <w:left w:val="none" w:sz="0" w:space="0" w:color="auto"/>
        <w:bottom w:val="none" w:sz="0" w:space="0" w:color="auto"/>
        <w:right w:val="none" w:sz="0" w:space="0" w:color="auto"/>
      </w:divBdr>
    </w:div>
    <w:div w:id="1181629513">
      <w:bodyDiv w:val="1"/>
      <w:marLeft w:val="0"/>
      <w:marRight w:val="0"/>
      <w:marTop w:val="0"/>
      <w:marBottom w:val="0"/>
      <w:divBdr>
        <w:top w:val="none" w:sz="0" w:space="0" w:color="auto"/>
        <w:left w:val="none" w:sz="0" w:space="0" w:color="auto"/>
        <w:bottom w:val="none" w:sz="0" w:space="0" w:color="auto"/>
        <w:right w:val="none" w:sz="0" w:space="0" w:color="auto"/>
      </w:divBdr>
    </w:div>
    <w:div w:id="1185944171">
      <w:bodyDiv w:val="1"/>
      <w:marLeft w:val="0"/>
      <w:marRight w:val="0"/>
      <w:marTop w:val="0"/>
      <w:marBottom w:val="0"/>
      <w:divBdr>
        <w:top w:val="none" w:sz="0" w:space="0" w:color="auto"/>
        <w:left w:val="none" w:sz="0" w:space="0" w:color="auto"/>
        <w:bottom w:val="none" w:sz="0" w:space="0" w:color="auto"/>
        <w:right w:val="none" w:sz="0" w:space="0" w:color="auto"/>
      </w:divBdr>
    </w:div>
    <w:div w:id="1206452854">
      <w:bodyDiv w:val="1"/>
      <w:marLeft w:val="0"/>
      <w:marRight w:val="0"/>
      <w:marTop w:val="0"/>
      <w:marBottom w:val="0"/>
      <w:divBdr>
        <w:top w:val="none" w:sz="0" w:space="0" w:color="auto"/>
        <w:left w:val="none" w:sz="0" w:space="0" w:color="auto"/>
        <w:bottom w:val="none" w:sz="0" w:space="0" w:color="auto"/>
        <w:right w:val="none" w:sz="0" w:space="0" w:color="auto"/>
      </w:divBdr>
    </w:div>
    <w:div w:id="1215583073">
      <w:bodyDiv w:val="1"/>
      <w:marLeft w:val="0"/>
      <w:marRight w:val="0"/>
      <w:marTop w:val="0"/>
      <w:marBottom w:val="0"/>
      <w:divBdr>
        <w:top w:val="none" w:sz="0" w:space="0" w:color="auto"/>
        <w:left w:val="none" w:sz="0" w:space="0" w:color="auto"/>
        <w:bottom w:val="none" w:sz="0" w:space="0" w:color="auto"/>
        <w:right w:val="none" w:sz="0" w:space="0" w:color="auto"/>
      </w:divBdr>
    </w:div>
    <w:div w:id="1222793742">
      <w:bodyDiv w:val="1"/>
      <w:marLeft w:val="0"/>
      <w:marRight w:val="0"/>
      <w:marTop w:val="0"/>
      <w:marBottom w:val="0"/>
      <w:divBdr>
        <w:top w:val="none" w:sz="0" w:space="0" w:color="auto"/>
        <w:left w:val="none" w:sz="0" w:space="0" w:color="auto"/>
        <w:bottom w:val="none" w:sz="0" w:space="0" w:color="auto"/>
        <w:right w:val="none" w:sz="0" w:space="0" w:color="auto"/>
      </w:divBdr>
    </w:div>
    <w:div w:id="1225877362">
      <w:bodyDiv w:val="1"/>
      <w:marLeft w:val="0"/>
      <w:marRight w:val="0"/>
      <w:marTop w:val="0"/>
      <w:marBottom w:val="0"/>
      <w:divBdr>
        <w:top w:val="none" w:sz="0" w:space="0" w:color="auto"/>
        <w:left w:val="none" w:sz="0" w:space="0" w:color="auto"/>
        <w:bottom w:val="none" w:sz="0" w:space="0" w:color="auto"/>
        <w:right w:val="none" w:sz="0" w:space="0" w:color="auto"/>
      </w:divBdr>
    </w:div>
    <w:div w:id="1235505978">
      <w:bodyDiv w:val="1"/>
      <w:marLeft w:val="0"/>
      <w:marRight w:val="0"/>
      <w:marTop w:val="0"/>
      <w:marBottom w:val="0"/>
      <w:divBdr>
        <w:top w:val="none" w:sz="0" w:space="0" w:color="auto"/>
        <w:left w:val="none" w:sz="0" w:space="0" w:color="auto"/>
        <w:bottom w:val="none" w:sz="0" w:space="0" w:color="auto"/>
        <w:right w:val="none" w:sz="0" w:space="0" w:color="auto"/>
      </w:divBdr>
    </w:div>
    <w:div w:id="1263757964">
      <w:bodyDiv w:val="1"/>
      <w:marLeft w:val="0"/>
      <w:marRight w:val="0"/>
      <w:marTop w:val="0"/>
      <w:marBottom w:val="0"/>
      <w:divBdr>
        <w:top w:val="none" w:sz="0" w:space="0" w:color="auto"/>
        <w:left w:val="none" w:sz="0" w:space="0" w:color="auto"/>
        <w:bottom w:val="none" w:sz="0" w:space="0" w:color="auto"/>
        <w:right w:val="none" w:sz="0" w:space="0" w:color="auto"/>
      </w:divBdr>
    </w:div>
    <w:div w:id="1274164572">
      <w:bodyDiv w:val="1"/>
      <w:marLeft w:val="0"/>
      <w:marRight w:val="0"/>
      <w:marTop w:val="0"/>
      <w:marBottom w:val="0"/>
      <w:divBdr>
        <w:top w:val="none" w:sz="0" w:space="0" w:color="auto"/>
        <w:left w:val="none" w:sz="0" w:space="0" w:color="auto"/>
        <w:bottom w:val="none" w:sz="0" w:space="0" w:color="auto"/>
        <w:right w:val="none" w:sz="0" w:space="0" w:color="auto"/>
      </w:divBdr>
    </w:div>
    <w:div w:id="1293563257">
      <w:bodyDiv w:val="1"/>
      <w:marLeft w:val="0"/>
      <w:marRight w:val="0"/>
      <w:marTop w:val="0"/>
      <w:marBottom w:val="0"/>
      <w:divBdr>
        <w:top w:val="none" w:sz="0" w:space="0" w:color="auto"/>
        <w:left w:val="none" w:sz="0" w:space="0" w:color="auto"/>
        <w:bottom w:val="none" w:sz="0" w:space="0" w:color="auto"/>
        <w:right w:val="none" w:sz="0" w:space="0" w:color="auto"/>
      </w:divBdr>
    </w:div>
    <w:div w:id="1303342727">
      <w:bodyDiv w:val="1"/>
      <w:marLeft w:val="0"/>
      <w:marRight w:val="0"/>
      <w:marTop w:val="0"/>
      <w:marBottom w:val="0"/>
      <w:divBdr>
        <w:top w:val="none" w:sz="0" w:space="0" w:color="auto"/>
        <w:left w:val="none" w:sz="0" w:space="0" w:color="auto"/>
        <w:bottom w:val="none" w:sz="0" w:space="0" w:color="auto"/>
        <w:right w:val="none" w:sz="0" w:space="0" w:color="auto"/>
      </w:divBdr>
    </w:div>
    <w:div w:id="1312560847">
      <w:bodyDiv w:val="1"/>
      <w:marLeft w:val="0"/>
      <w:marRight w:val="0"/>
      <w:marTop w:val="0"/>
      <w:marBottom w:val="0"/>
      <w:divBdr>
        <w:top w:val="none" w:sz="0" w:space="0" w:color="auto"/>
        <w:left w:val="none" w:sz="0" w:space="0" w:color="auto"/>
        <w:bottom w:val="none" w:sz="0" w:space="0" w:color="auto"/>
        <w:right w:val="none" w:sz="0" w:space="0" w:color="auto"/>
      </w:divBdr>
    </w:div>
    <w:div w:id="1313291169">
      <w:bodyDiv w:val="1"/>
      <w:marLeft w:val="0"/>
      <w:marRight w:val="0"/>
      <w:marTop w:val="0"/>
      <w:marBottom w:val="0"/>
      <w:divBdr>
        <w:top w:val="none" w:sz="0" w:space="0" w:color="auto"/>
        <w:left w:val="none" w:sz="0" w:space="0" w:color="auto"/>
        <w:bottom w:val="none" w:sz="0" w:space="0" w:color="auto"/>
        <w:right w:val="none" w:sz="0" w:space="0" w:color="auto"/>
      </w:divBdr>
    </w:div>
    <w:div w:id="1320570997">
      <w:bodyDiv w:val="1"/>
      <w:marLeft w:val="0"/>
      <w:marRight w:val="0"/>
      <w:marTop w:val="0"/>
      <w:marBottom w:val="0"/>
      <w:divBdr>
        <w:top w:val="none" w:sz="0" w:space="0" w:color="auto"/>
        <w:left w:val="none" w:sz="0" w:space="0" w:color="auto"/>
        <w:bottom w:val="none" w:sz="0" w:space="0" w:color="auto"/>
        <w:right w:val="none" w:sz="0" w:space="0" w:color="auto"/>
      </w:divBdr>
    </w:div>
    <w:div w:id="1334915403">
      <w:bodyDiv w:val="1"/>
      <w:marLeft w:val="0"/>
      <w:marRight w:val="0"/>
      <w:marTop w:val="0"/>
      <w:marBottom w:val="0"/>
      <w:divBdr>
        <w:top w:val="none" w:sz="0" w:space="0" w:color="auto"/>
        <w:left w:val="none" w:sz="0" w:space="0" w:color="auto"/>
        <w:bottom w:val="none" w:sz="0" w:space="0" w:color="auto"/>
        <w:right w:val="none" w:sz="0" w:space="0" w:color="auto"/>
      </w:divBdr>
    </w:div>
    <w:div w:id="1335451723">
      <w:bodyDiv w:val="1"/>
      <w:marLeft w:val="0"/>
      <w:marRight w:val="0"/>
      <w:marTop w:val="0"/>
      <w:marBottom w:val="0"/>
      <w:divBdr>
        <w:top w:val="none" w:sz="0" w:space="0" w:color="auto"/>
        <w:left w:val="none" w:sz="0" w:space="0" w:color="auto"/>
        <w:bottom w:val="none" w:sz="0" w:space="0" w:color="auto"/>
        <w:right w:val="none" w:sz="0" w:space="0" w:color="auto"/>
      </w:divBdr>
    </w:div>
    <w:div w:id="1350716914">
      <w:bodyDiv w:val="1"/>
      <w:marLeft w:val="0"/>
      <w:marRight w:val="0"/>
      <w:marTop w:val="0"/>
      <w:marBottom w:val="0"/>
      <w:divBdr>
        <w:top w:val="none" w:sz="0" w:space="0" w:color="auto"/>
        <w:left w:val="none" w:sz="0" w:space="0" w:color="auto"/>
        <w:bottom w:val="none" w:sz="0" w:space="0" w:color="auto"/>
        <w:right w:val="none" w:sz="0" w:space="0" w:color="auto"/>
      </w:divBdr>
    </w:div>
    <w:div w:id="1362825513">
      <w:bodyDiv w:val="1"/>
      <w:marLeft w:val="0"/>
      <w:marRight w:val="0"/>
      <w:marTop w:val="0"/>
      <w:marBottom w:val="0"/>
      <w:divBdr>
        <w:top w:val="none" w:sz="0" w:space="0" w:color="auto"/>
        <w:left w:val="none" w:sz="0" w:space="0" w:color="auto"/>
        <w:bottom w:val="none" w:sz="0" w:space="0" w:color="auto"/>
        <w:right w:val="none" w:sz="0" w:space="0" w:color="auto"/>
      </w:divBdr>
    </w:div>
    <w:div w:id="1370765916">
      <w:bodyDiv w:val="1"/>
      <w:marLeft w:val="0"/>
      <w:marRight w:val="0"/>
      <w:marTop w:val="0"/>
      <w:marBottom w:val="0"/>
      <w:divBdr>
        <w:top w:val="none" w:sz="0" w:space="0" w:color="auto"/>
        <w:left w:val="none" w:sz="0" w:space="0" w:color="auto"/>
        <w:bottom w:val="none" w:sz="0" w:space="0" w:color="auto"/>
        <w:right w:val="none" w:sz="0" w:space="0" w:color="auto"/>
      </w:divBdr>
    </w:div>
    <w:div w:id="1370914473">
      <w:bodyDiv w:val="1"/>
      <w:marLeft w:val="0"/>
      <w:marRight w:val="0"/>
      <w:marTop w:val="0"/>
      <w:marBottom w:val="0"/>
      <w:divBdr>
        <w:top w:val="none" w:sz="0" w:space="0" w:color="auto"/>
        <w:left w:val="none" w:sz="0" w:space="0" w:color="auto"/>
        <w:bottom w:val="none" w:sz="0" w:space="0" w:color="auto"/>
        <w:right w:val="none" w:sz="0" w:space="0" w:color="auto"/>
      </w:divBdr>
    </w:div>
    <w:div w:id="1386492182">
      <w:bodyDiv w:val="1"/>
      <w:marLeft w:val="0"/>
      <w:marRight w:val="0"/>
      <w:marTop w:val="0"/>
      <w:marBottom w:val="0"/>
      <w:divBdr>
        <w:top w:val="none" w:sz="0" w:space="0" w:color="auto"/>
        <w:left w:val="none" w:sz="0" w:space="0" w:color="auto"/>
        <w:bottom w:val="none" w:sz="0" w:space="0" w:color="auto"/>
        <w:right w:val="none" w:sz="0" w:space="0" w:color="auto"/>
      </w:divBdr>
    </w:div>
    <w:div w:id="1391071668">
      <w:bodyDiv w:val="1"/>
      <w:marLeft w:val="0"/>
      <w:marRight w:val="0"/>
      <w:marTop w:val="0"/>
      <w:marBottom w:val="0"/>
      <w:divBdr>
        <w:top w:val="none" w:sz="0" w:space="0" w:color="auto"/>
        <w:left w:val="none" w:sz="0" w:space="0" w:color="auto"/>
        <w:bottom w:val="none" w:sz="0" w:space="0" w:color="auto"/>
        <w:right w:val="none" w:sz="0" w:space="0" w:color="auto"/>
      </w:divBdr>
    </w:div>
    <w:div w:id="1393384941">
      <w:bodyDiv w:val="1"/>
      <w:marLeft w:val="0"/>
      <w:marRight w:val="0"/>
      <w:marTop w:val="0"/>
      <w:marBottom w:val="0"/>
      <w:divBdr>
        <w:top w:val="none" w:sz="0" w:space="0" w:color="auto"/>
        <w:left w:val="none" w:sz="0" w:space="0" w:color="auto"/>
        <w:bottom w:val="none" w:sz="0" w:space="0" w:color="auto"/>
        <w:right w:val="none" w:sz="0" w:space="0" w:color="auto"/>
      </w:divBdr>
    </w:div>
    <w:div w:id="1408768758">
      <w:bodyDiv w:val="1"/>
      <w:marLeft w:val="0"/>
      <w:marRight w:val="0"/>
      <w:marTop w:val="0"/>
      <w:marBottom w:val="0"/>
      <w:divBdr>
        <w:top w:val="none" w:sz="0" w:space="0" w:color="auto"/>
        <w:left w:val="none" w:sz="0" w:space="0" w:color="auto"/>
        <w:bottom w:val="none" w:sz="0" w:space="0" w:color="auto"/>
        <w:right w:val="none" w:sz="0" w:space="0" w:color="auto"/>
      </w:divBdr>
    </w:div>
    <w:div w:id="1431856228">
      <w:bodyDiv w:val="1"/>
      <w:marLeft w:val="0"/>
      <w:marRight w:val="0"/>
      <w:marTop w:val="0"/>
      <w:marBottom w:val="0"/>
      <w:divBdr>
        <w:top w:val="none" w:sz="0" w:space="0" w:color="auto"/>
        <w:left w:val="none" w:sz="0" w:space="0" w:color="auto"/>
        <w:bottom w:val="none" w:sz="0" w:space="0" w:color="auto"/>
        <w:right w:val="none" w:sz="0" w:space="0" w:color="auto"/>
      </w:divBdr>
    </w:div>
    <w:div w:id="1432775164">
      <w:bodyDiv w:val="1"/>
      <w:marLeft w:val="0"/>
      <w:marRight w:val="0"/>
      <w:marTop w:val="0"/>
      <w:marBottom w:val="0"/>
      <w:divBdr>
        <w:top w:val="none" w:sz="0" w:space="0" w:color="auto"/>
        <w:left w:val="none" w:sz="0" w:space="0" w:color="auto"/>
        <w:bottom w:val="none" w:sz="0" w:space="0" w:color="auto"/>
        <w:right w:val="none" w:sz="0" w:space="0" w:color="auto"/>
      </w:divBdr>
    </w:div>
    <w:div w:id="1433934946">
      <w:bodyDiv w:val="1"/>
      <w:marLeft w:val="0"/>
      <w:marRight w:val="0"/>
      <w:marTop w:val="0"/>
      <w:marBottom w:val="0"/>
      <w:divBdr>
        <w:top w:val="none" w:sz="0" w:space="0" w:color="auto"/>
        <w:left w:val="none" w:sz="0" w:space="0" w:color="auto"/>
        <w:bottom w:val="none" w:sz="0" w:space="0" w:color="auto"/>
        <w:right w:val="none" w:sz="0" w:space="0" w:color="auto"/>
      </w:divBdr>
    </w:div>
    <w:div w:id="1439371257">
      <w:bodyDiv w:val="1"/>
      <w:marLeft w:val="0"/>
      <w:marRight w:val="0"/>
      <w:marTop w:val="0"/>
      <w:marBottom w:val="0"/>
      <w:divBdr>
        <w:top w:val="none" w:sz="0" w:space="0" w:color="auto"/>
        <w:left w:val="none" w:sz="0" w:space="0" w:color="auto"/>
        <w:bottom w:val="none" w:sz="0" w:space="0" w:color="auto"/>
        <w:right w:val="none" w:sz="0" w:space="0" w:color="auto"/>
      </w:divBdr>
    </w:div>
    <w:div w:id="1443914635">
      <w:bodyDiv w:val="1"/>
      <w:marLeft w:val="0"/>
      <w:marRight w:val="0"/>
      <w:marTop w:val="0"/>
      <w:marBottom w:val="0"/>
      <w:divBdr>
        <w:top w:val="none" w:sz="0" w:space="0" w:color="auto"/>
        <w:left w:val="none" w:sz="0" w:space="0" w:color="auto"/>
        <w:bottom w:val="none" w:sz="0" w:space="0" w:color="auto"/>
        <w:right w:val="none" w:sz="0" w:space="0" w:color="auto"/>
      </w:divBdr>
    </w:div>
    <w:div w:id="1458796509">
      <w:bodyDiv w:val="1"/>
      <w:marLeft w:val="0"/>
      <w:marRight w:val="0"/>
      <w:marTop w:val="0"/>
      <w:marBottom w:val="0"/>
      <w:divBdr>
        <w:top w:val="none" w:sz="0" w:space="0" w:color="auto"/>
        <w:left w:val="none" w:sz="0" w:space="0" w:color="auto"/>
        <w:bottom w:val="none" w:sz="0" w:space="0" w:color="auto"/>
        <w:right w:val="none" w:sz="0" w:space="0" w:color="auto"/>
      </w:divBdr>
    </w:div>
    <w:div w:id="1464812732">
      <w:bodyDiv w:val="1"/>
      <w:marLeft w:val="0"/>
      <w:marRight w:val="0"/>
      <w:marTop w:val="0"/>
      <w:marBottom w:val="0"/>
      <w:divBdr>
        <w:top w:val="none" w:sz="0" w:space="0" w:color="auto"/>
        <w:left w:val="none" w:sz="0" w:space="0" w:color="auto"/>
        <w:bottom w:val="none" w:sz="0" w:space="0" w:color="auto"/>
        <w:right w:val="none" w:sz="0" w:space="0" w:color="auto"/>
      </w:divBdr>
    </w:div>
    <w:div w:id="1471480650">
      <w:bodyDiv w:val="1"/>
      <w:marLeft w:val="0"/>
      <w:marRight w:val="0"/>
      <w:marTop w:val="0"/>
      <w:marBottom w:val="0"/>
      <w:divBdr>
        <w:top w:val="none" w:sz="0" w:space="0" w:color="auto"/>
        <w:left w:val="none" w:sz="0" w:space="0" w:color="auto"/>
        <w:bottom w:val="none" w:sz="0" w:space="0" w:color="auto"/>
        <w:right w:val="none" w:sz="0" w:space="0" w:color="auto"/>
      </w:divBdr>
    </w:div>
    <w:div w:id="1490243575">
      <w:bodyDiv w:val="1"/>
      <w:marLeft w:val="0"/>
      <w:marRight w:val="0"/>
      <w:marTop w:val="0"/>
      <w:marBottom w:val="0"/>
      <w:divBdr>
        <w:top w:val="none" w:sz="0" w:space="0" w:color="auto"/>
        <w:left w:val="none" w:sz="0" w:space="0" w:color="auto"/>
        <w:bottom w:val="none" w:sz="0" w:space="0" w:color="auto"/>
        <w:right w:val="none" w:sz="0" w:space="0" w:color="auto"/>
      </w:divBdr>
    </w:div>
    <w:div w:id="1491870738">
      <w:bodyDiv w:val="1"/>
      <w:marLeft w:val="0"/>
      <w:marRight w:val="0"/>
      <w:marTop w:val="0"/>
      <w:marBottom w:val="0"/>
      <w:divBdr>
        <w:top w:val="none" w:sz="0" w:space="0" w:color="auto"/>
        <w:left w:val="none" w:sz="0" w:space="0" w:color="auto"/>
        <w:bottom w:val="none" w:sz="0" w:space="0" w:color="auto"/>
        <w:right w:val="none" w:sz="0" w:space="0" w:color="auto"/>
      </w:divBdr>
    </w:div>
    <w:div w:id="1493108583">
      <w:bodyDiv w:val="1"/>
      <w:marLeft w:val="0"/>
      <w:marRight w:val="0"/>
      <w:marTop w:val="0"/>
      <w:marBottom w:val="0"/>
      <w:divBdr>
        <w:top w:val="none" w:sz="0" w:space="0" w:color="auto"/>
        <w:left w:val="none" w:sz="0" w:space="0" w:color="auto"/>
        <w:bottom w:val="none" w:sz="0" w:space="0" w:color="auto"/>
        <w:right w:val="none" w:sz="0" w:space="0" w:color="auto"/>
      </w:divBdr>
    </w:div>
    <w:div w:id="1503471384">
      <w:bodyDiv w:val="1"/>
      <w:marLeft w:val="0"/>
      <w:marRight w:val="0"/>
      <w:marTop w:val="0"/>
      <w:marBottom w:val="0"/>
      <w:divBdr>
        <w:top w:val="none" w:sz="0" w:space="0" w:color="auto"/>
        <w:left w:val="none" w:sz="0" w:space="0" w:color="auto"/>
        <w:bottom w:val="none" w:sz="0" w:space="0" w:color="auto"/>
        <w:right w:val="none" w:sz="0" w:space="0" w:color="auto"/>
      </w:divBdr>
    </w:div>
    <w:div w:id="1509128990">
      <w:bodyDiv w:val="1"/>
      <w:marLeft w:val="0"/>
      <w:marRight w:val="0"/>
      <w:marTop w:val="0"/>
      <w:marBottom w:val="0"/>
      <w:divBdr>
        <w:top w:val="none" w:sz="0" w:space="0" w:color="auto"/>
        <w:left w:val="none" w:sz="0" w:space="0" w:color="auto"/>
        <w:bottom w:val="none" w:sz="0" w:space="0" w:color="auto"/>
        <w:right w:val="none" w:sz="0" w:space="0" w:color="auto"/>
      </w:divBdr>
    </w:div>
    <w:div w:id="1517844789">
      <w:bodyDiv w:val="1"/>
      <w:marLeft w:val="0"/>
      <w:marRight w:val="0"/>
      <w:marTop w:val="0"/>
      <w:marBottom w:val="0"/>
      <w:divBdr>
        <w:top w:val="none" w:sz="0" w:space="0" w:color="auto"/>
        <w:left w:val="none" w:sz="0" w:space="0" w:color="auto"/>
        <w:bottom w:val="none" w:sz="0" w:space="0" w:color="auto"/>
        <w:right w:val="none" w:sz="0" w:space="0" w:color="auto"/>
      </w:divBdr>
    </w:div>
    <w:div w:id="1531603237">
      <w:bodyDiv w:val="1"/>
      <w:marLeft w:val="0"/>
      <w:marRight w:val="0"/>
      <w:marTop w:val="0"/>
      <w:marBottom w:val="0"/>
      <w:divBdr>
        <w:top w:val="none" w:sz="0" w:space="0" w:color="auto"/>
        <w:left w:val="none" w:sz="0" w:space="0" w:color="auto"/>
        <w:bottom w:val="none" w:sz="0" w:space="0" w:color="auto"/>
        <w:right w:val="none" w:sz="0" w:space="0" w:color="auto"/>
      </w:divBdr>
    </w:div>
    <w:div w:id="1532568603">
      <w:bodyDiv w:val="1"/>
      <w:marLeft w:val="0"/>
      <w:marRight w:val="0"/>
      <w:marTop w:val="0"/>
      <w:marBottom w:val="0"/>
      <w:divBdr>
        <w:top w:val="none" w:sz="0" w:space="0" w:color="auto"/>
        <w:left w:val="none" w:sz="0" w:space="0" w:color="auto"/>
        <w:bottom w:val="none" w:sz="0" w:space="0" w:color="auto"/>
        <w:right w:val="none" w:sz="0" w:space="0" w:color="auto"/>
      </w:divBdr>
    </w:div>
    <w:div w:id="1538392615">
      <w:bodyDiv w:val="1"/>
      <w:marLeft w:val="0"/>
      <w:marRight w:val="0"/>
      <w:marTop w:val="0"/>
      <w:marBottom w:val="0"/>
      <w:divBdr>
        <w:top w:val="none" w:sz="0" w:space="0" w:color="auto"/>
        <w:left w:val="none" w:sz="0" w:space="0" w:color="auto"/>
        <w:bottom w:val="none" w:sz="0" w:space="0" w:color="auto"/>
        <w:right w:val="none" w:sz="0" w:space="0" w:color="auto"/>
      </w:divBdr>
    </w:div>
    <w:div w:id="1539775424">
      <w:bodyDiv w:val="1"/>
      <w:marLeft w:val="0"/>
      <w:marRight w:val="0"/>
      <w:marTop w:val="0"/>
      <w:marBottom w:val="0"/>
      <w:divBdr>
        <w:top w:val="none" w:sz="0" w:space="0" w:color="auto"/>
        <w:left w:val="none" w:sz="0" w:space="0" w:color="auto"/>
        <w:bottom w:val="none" w:sz="0" w:space="0" w:color="auto"/>
        <w:right w:val="none" w:sz="0" w:space="0" w:color="auto"/>
      </w:divBdr>
    </w:div>
    <w:div w:id="1556815963">
      <w:bodyDiv w:val="1"/>
      <w:marLeft w:val="0"/>
      <w:marRight w:val="0"/>
      <w:marTop w:val="0"/>
      <w:marBottom w:val="0"/>
      <w:divBdr>
        <w:top w:val="none" w:sz="0" w:space="0" w:color="auto"/>
        <w:left w:val="none" w:sz="0" w:space="0" w:color="auto"/>
        <w:bottom w:val="none" w:sz="0" w:space="0" w:color="auto"/>
        <w:right w:val="none" w:sz="0" w:space="0" w:color="auto"/>
      </w:divBdr>
    </w:div>
    <w:div w:id="1565530030">
      <w:bodyDiv w:val="1"/>
      <w:marLeft w:val="0"/>
      <w:marRight w:val="0"/>
      <w:marTop w:val="0"/>
      <w:marBottom w:val="0"/>
      <w:divBdr>
        <w:top w:val="none" w:sz="0" w:space="0" w:color="auto"/>
        <w:left w:val="none" w:sz="0" w:space="0" w:color="auto"/>
        <w:bottom w:val="none" w:sz="0" w:space="0" w:color="auto"/>
        <w:right w:val="none" w:sz="0" w:space="0" w:color="auto"/>
      </w:divBdr>
    </w:div>
    <w:div w:id="1578055305">
      <w:bodyDiv w:val="1"/>
      <w:marLeft w:val="0"/>
      <w:marRight w:val="0"/>
      <w:marTop w:val="0"/>
      <w:marBottom w:val="0"/>
      <w:divBdr>
        <w:top w:val="none" w:sz="0" w:space="0" w:color="auto"/>
        <w:left w:val="none" w:sz="0" w:space="0" w:color="auto"/>
        <w:bottom w:val="none" w:sz="0" w:space="0" w:color="auto"/>
        <w:right w:val="none" w:sz="0" w:space="0" w:color="auto"/>
      </w:divBdr>
    </w:div>
    <w:div w:id="1592398985">
      <w:bodyDiv w:val="1"/>
      <w:marLeft w:val="0"/>
      <w:marRight w:val="0"/>
      <w:marTop w:val="0"/>
      <w:marBottom w:val="0"/>
      <w:divBdr>
        <w:top w:val="none" w:sz="0" w:space="0" w:color="auto"/>
        <w:left w:val="none" w:sz="0" w:space="0" w:color="auto"/>
        <w:bottom w:val="none" w:sz="0" w:space="0" w:color="auto"/>
        <w:right w:val="none" w:sz="0" w:space="0" w:color="auto"/>
      </w:divBdr>
    </w:div>
    <w:div w:id="1593276631">
      <w:bodyDiv w:val="1"/>
      <w:marLeft w:val="0"/>
      <w:marRight w:val="0"/>
      <w:marTop w:val="0"/>
      <w:marBottom w:val="0"/>
      <w:divBdr>
        <w:top w:val="none" w:sz="0" w:space="0" w:color="auto"/>
        <w:left w:val="none" w:sz="0" w:space="0" w:color="auto"/>
        <w:bottom w:val="none" w:sz="0" w:space="0" w:color="auto"/>
        <w:right w:val="none" w:sz="0" w:space="0" w:color="auto"/>
      </w:divBdr>
    </w:div>
    <w:div w:id="1595094448">
      <w:bodyDiv w:val="1"/>
      <w:marLeft w:val="0"/>
      <w:marRight w:val="0"/>
      <w:marTop w:val="0"/>
      <w:marBottom w:val="0"/>
      <w:divBdr>
        <w:top w:val="none" w:sz="0" w:space="0" w:color="auto"/>
        <w:left w:val="none" w:sz="0" w:space="0" w:color="auto"/>
        <w:bottom w:val="none" w:sz="0" w:space="0" w:color="auto"/>
        <w:right w:val="none" w:sz="0" w:space="0" w:color="auto"/>
      </w:divBdr>
    </w:div>
    <w:div w:id="1597637397">
      <w:bodyDiv w:val="1"/>
      <w:marLeft w:val="0"/>
      <w:marRight w:val="0"/>
      <w:marTop w:val="0"/>
      <w:marBottom w:val="0"/>
      <w:divBdr>
        <w:top w:val="none" w:sz="0" w:space="0" w:color="auto"/>
        <w:left w:val="none" w:sz="0" w:space="0" w:color="auto"/>
        <w:bottom w:val="none" w:sz="0" w:space="0" w:color="auto"/>
        <w:right w:val="none" w:sz="0" w:space="0" w:color="auto"/>
      </w:divBdr>
    </w:div>
    <w:div w:id="1598366518">
      <w:bodyDiv w:val="1"/>
      <w:marLeft w:val="0"/>
      <w:marRight w:val="0"/>
      <w:marTop w:val="0"/>
      <w:marBottom w:val="0"/>
      <w:divBdr>
        <w:top w:val="none" w:sz="0" w:space="0" w:color="auto"/>
        <w:left w:val="none" w:sz="0" w:space="0" w:color="auto"/>
        <w:bottom w:val="none" w:sz="0" w:space="0" w:color="auto"/>
        <w:right w:val="none" w:sz="0" w:space="0" w:color="auto"/>
      </w:divBdr>
    </w:div>
    <w:div w:id="1608730504">
      <w:bodyDiv w:val="1"/>
      <w:marLeft w:val="0"/>
      <w:marRight w:val="0"/>
      <w:marTop w:val="0"/>
      <w:marBottom w:val="0"/>
      <w:divBdr>
        <w:top w:val="none" w:sz="0" w:space="0" w:color="auto"/>
        <w:left w:val="none" w:sz="0" w:space="0" w:color="auto"/>
        <w:bottom w:val="none" w:sz="0" w:space="0" w:color="auto"/>
        <w:right w:val="none" w:sz="0" w:space="0" w:color="auto"/>
      </w:divBdr>
    </w:div>
    <w:div w:id="1616860426">
      <w:bodyDiv w:val="1"/>
      <w:marLeft w:val="0"/>
      <w:marRight w:val="0"/>
      <w:marTop w:val="0"/>
      <w:marBottom w:val="0"/>
      <w:divBdr>
        <w:top w:val="none" w:sz="0" w:space="0" w:color="auto"/>
        <w:left w:val="none" w:sz="0" w:space="0" w:color="auto"/>
        <w:bottom w:val="none" w:sz="0" w:space="0" w:color="auto"/>
        <w:right w:val="none" w:sz="0" w:space="0" w:color="auto"/>
      </w:divBdr>
    </w:div>
    <w:div w:id="1626694363">
      <w:bodyDiv w:val="1"/>
      <w:marLeft w:val="0"/>
      <w:marRight w:val="0"/>
      <w:marTop w:val="0"/>
      <w:marBottom w:val="0"/>
      <w:divBdr>
        <w:top w:val="none" w:sz="0" w:space="0" w:color="auto"/>
        <w:left w:val="none" w:sz="0" w:space="0" w:color="auto"/>
        <w:bottom w:val="none" w:sz="0" w:space="0" w:color="auto"/>
        <w:right w:val="none" w:sz="0" w:space="0" w:color="auto"/>
      </w:divBdr>
    </w:div>
    <w:div w:id="1627003256">
      <w:bodyDiv w:val="1"/>
      <w:marLeft w:val="0"/>
      <w:marRight w:val="0"/>
      <w:marTop w:val="0"/>
      <w:marBottom w:val="0"/>
      <w:divBdr>
        <w:top w:val="none" w:sz="0" w:space="0" w:color="auto"/>
        <w:left w:val="none" w:sz="0" w:space="0" w:color="auto"/>
        <w:bottom w:val="none" w:sz="0" w:space="0" w:color="auto"/>
        <w:right w:val="none" w:sz="0" w:space="0" w:color="auto"/>
      </w:divBdr>
    </w:div>
    <w:div w:id="1629120888">
      <w:bodyDiv w:val="1"/>
      <w:marLeft w:val="0"/>
      <w:marRight w:val="0"/>
      <w:marTop w:val="0"/>
      <w:marBottom w:val="0"/>
      <w:divBdr>
        <w:top w:val="none" w:sz="0" w:space="0" w:color="auto"/>
        <w:left w:val="none" w:sz="0" w:space="0" w:color="auto"/>
        <w:bottom w:val="none" w:sz="0" w:space="0" w:color="auto"/>
        <w:right w:val="none" w:sz="0" w:space="0" w:color="auto"/>
      </w:divBdr>
    </w:div>
    <w:div w:id="1636134721">
      <w:bodyDiv w:val="1"/>
      <w:marLeft w:val="0"/>
      <w:marRight w:val="0"/>
      <w:marTop w:val="0"/>
      <w:marBottom w:val="0"/>
      <w:divBdr>
        <w:top w:val="none" w:sz="0" w:space="0" w:color="auto"/>
        <w:left w:val="none" w:sz="0" w:space="0" w:color="auto"/>
        <w:bottom w:val="none" w:sz="0" w:space="0" w:color="auto"/>
        <w:right w:val="none" w:sz="0" w:space="0" w:color="auto"/>
      </w:divBdr>
    </w:div>
    <w:div w:id="1649094870">
      <w:bodyDiv w:val="1"/>
      <w:marLeft w:val="0"/>
      <w:marRight w:val="0"/>
      <w:marTop w:val="0"/>
      <w:marBottom w:val="0"/>
      <w:divBdr>
        <w:top w:val="none" w:sz="0" w:space="0" w:color="auto"/>
        <w:left w:val="none" w:sz="0" w:space="0" w:color="auto"/>
        <w:bottom w:val="none" w:sz="0" w:space="0" w:color="auto"/>
        <w:right w:val="none" w:sz="0" w:space="0" w:color="auto"/>
      </w:divBdr>
    </w:div>
    <w:div w:id="1664353428">
      <w:bodyDiv w:val="1"/>
      <w:marLeft w:val="0"/>
      <w:marRight w:val="0"/>
      <w:marTop w:val="0"/>
      <w:marBottom w:val="0"/>
      <w:divBdr>
        <w:top w:val="none" w:sz="0" w:space="0" w:color="auto"/>
        <w:left w:val="none" w:sz="0" w:space="0" w:color="auto"/>
        <w:bottom w:val="none" w:sz="0" w:space="0" w:color="auto"/>
        <w:right w:val="none" w:sz="0" w:space="0" w:color="auto"/>
      </w:divBdr>
    </w:div>
    <w:div w:id="1670212564">
      <w:bodyDiv w:val="1"/>
      <w:marLeft w:val="0"/>
      <w:marRight w:val="0"/>
      <w:marTop w:val="0"/>
      <w:marBottom w:val="0"/>
      <w:divBdr>
        <w:top w:val="none" w:sz="0" w:space="0" w:color="auto"/>
        <w:left w:val="none" w:sz="0" w:space="0" w:color="auto"/>
        <w:bottom w:val="none" w:sz="0" w:space="0" w:color="auto"/>
        <w:right w:val="none" w:sz="0" w:space="0" w:color="auto"/>
      </w:divBdr>
    </w:div>
    <w:div w:id="1677807479">
      <w:bodyDiv w:val="1"/>
      <w:marLeft w:val="0"/>
      <w:marRight w:val="0"/>
      <w:marTop w:val="0"/>
      <w:marBottom w:val="0"/>
      <w:divBdr>
        <w:top w:val="none" w:sz="0" w:space="0" w:color="auto"/>
        <w:left w:val="none" w:sz="0" w:space="0" w:color="auto"/>
        <w:bottom w:val="none" w:sz="0" w:space="0" w:color="auto"/>
        <w:right w:val="none" w:sz="0" w:space="0" w:color="auto"/>
      </w:divBdr>
    </w:div>
    <w:div w:id="1679381996">
      <w:bodyDiv w:val="1"/>
      <w:marLeft w:val="0"/>
      <w:marRight w:val="0"/>
      <w:marTop w:val="0"/>
      <w:marBottom w:val="0"/>
      <w:divBdr>
        <w:top w:val="none" w:sz="0" w:space="0" w:color="auto"/>
        <w:left w:val="none" w:sz="0" w:space="0" w:color="auto"/>
        <w:bottom w:val="none" w:sz="0" w:space="0" w:color="auto"/>
        <w:right w:val="none" w:sz="0" w:space="0" w:color="auto"/>
      </w:divBdr>
    </w:div>
    <w:div w:id="1682972038">
      <w:bodyDiv w:val="1"/>
      <w:marLeft w:val="0"/>
      <w:marRight w:val="0"/>
      <w:marTop w:val="0"/>
      <w:marBottom w:val="0"/>
      <w:divBdr>
        <w:top w:val="none" w:sz="0" w:space="0" w:color="auto"/>
        <w:left w:val="none" w:sz="0" w:space="0" w:color="auto"/>
        <w:bottom w:val="none" w:sz="0" w:space="0" w:color="auto"/>
        <w:right w:val="none" w:sz="0" w:space="0" w:color="auto"/>
      </w:divBdr>
    </w:div>
    <w:div w:id="1691223955">
      <w:bodyDiv w:val="1"/>
      <w:marLeft w:val="0"/>
      <w:marRight w:val="0"/>
      <w:marTop w:val="0"/>
      <w:marBottom w:val="0"/>
      <w:divBdr>
        <w:top w:val="none" w:sz="0" w:space="0" w:color="auto"/>
        <w:left w:val="none" w:sz="0" w:space="0" w:color="auto"/>
        <w:bottom w:val="none" w:sz="0" w:space="0" w:color="auto"/>
        <w:right w:val="none" w:sz="0" w:space="0" w:color="auto"/>
      </w:divBdr>
    </w:div>
    <w:div w:id="1696542042">
      <w:bodyDiv w:val="1"/>
      <w:marLeft w:val="0"/>
      <w:marRight w:val="0"/>
      <w:marTop w:val="0"/>
      <w:marBottom w:val="0"/>
      <w:divBdr>
        <w:top w:val="none" w:sz="0" w:space="0" w:color="auto"/>
        <w:left w:val="none" w:sz="0" w:space="0" w:color="auto"/>
        <w:bottom w:val="none" w:sz="0" w:space="0" w:color="auto"/>
        <w:right w:val="none" w:sz="0" w:space="0" w:color="auto"/>
      </w:divBdr>
    </w:div>
    <w:div w:id="1704673832">
      <w:bodyDiv w:val="1"/>
      <w:marLeft w:val="0"/>
      <w:marRight w:val="0"/>
      <w:marTop w:val="0"/>
      <w:marBottom w:val="0"/>
      <w:divBdr>
        <w:top w:val="none" w:sz="0" w:space="0" w:color="auto"/>
        <w:left w:val="none" w:sz="0" w:space="0" w:color="auto"/>
        <w:bottom w:val="none" w:sz="0" w:space="0" w:color="auto"/>
        <w:right w:val="none" w:sz="0" w:space="0" w:color="auto"/>
      </w:divBdr>
    </w:div>
    <w:div w:id="1709917882">
      <w:bodyDiv w:val="1"/>
      <w:marLeft w:val="0"/>
      <w:marRight w:val="0"/>
      <w:marTop w:val="0"/>
      <w:marBottom w:val="0"/>
      <w:divBdr>
        <w:top w:val="none" w:sz="0" w:space="0" w:color="auto"/>
        <w:left w:val="none" w:sz="0" w:space="0" w:color="auto"/>
        <w:bottom w:val="none" w:sz="0" w:space="0" w:color="auto"/>
        <w:right w:val="none" w:sz="0" w:space="0" w:color="auto"/>
      </w:divBdr>
    </w:div>
    <w:div w:id="1710301378">
      <w:bodyDiv w:val="1"/>
      <w:marLeft w:val="0"/>
      <w:marRight w:val="0"/>
      <w:marTop w:val="0"/>
      <w:marBottom w:val="0"/>
      <w:divBdr>
        <w:top w:val="none" w:sz="0" w:space="0" w:color="auto"/>
        <w:left w:val="none" w:sz="0" w:space="0" w:color="auto"/>
        <w:bottom w:val="none" w:sz="0" w:space="0" w:color="auto"/>
        <w:right w:val="none" w:sz="0" w:space="0" w:color="auto"/>
      </w:divBdr>
    </w:div>
    <w:div w:id="1721124559">
      <w:bodyDiv w:val="1"/>
      <w:marLeft w:val="0"/>
      <w:marRight w:val="0"/>
      <w:marTop w:val="0"/>
      <w:marBottom w:val="0"/>
      <w:divBdr>
        <w:top w:val="none" w:sz="0" w:space="0" w:color="auto"/>
        <w:left w:val="none" w:sz="0" w:space="0" w:color="auto"/>
        <w:bottom w:val="none" w:sz="0" w:space="0" w:color="auto"/>
        <w:right w:val="none" w:sz="0" w:space="0" w:color="auto"/>
      </w:divBdr>
    </w:div>
    <w:div w:id="1737508905">
      <w:bodyDiv w:val="1"/>
      <w:marLeft w:val="0"/>
      <w:marRight w:val="0"/>
      <w:marTop w:val="0"/>
      <w:marBottom w:val="0"/>
      <w:divBdr>
        <w:top w:val="none" w:sz="0" w:space="0" w:color="auto"/>
        <w:left w:val="none" w:sz="0" w:space="0" w:color="auto"/>
        <w:bottom w:val="none" w:sz="0" w:space="0" w:color="auto"/>
        <w:right w:val="none" w:sz="0" w:space="0" w:color="auto"/>
      </w:divBdr>
    </w:div>
    <w:div w:id="1740440127">
      <w:bodyDiv w:val="1"/>
      <w:marLeft w:val="0"/>
      <w:marRight w:val="0"/>
      <w:marTop w:val="0"/>
      <w:marBottom w:val="0"/>
      <w:divBdr>
        <w:top w:val="none" w:sz="0" w:space="0" w:color="auto"/>
        <w:left w:val="none" w:sz="0" w:space="0" w:color="auto"/>
        <w:bottom w:val="none" w:sz="0" w:space="0" w:color="auto"/>
        <w:right w:val="none" w:sz="0" w:space="0" w:color="auto"/>
      </w:divBdr>
    </w:div>
    <w:div w:id="1754398830">
      <w:bodyDiv w:val="1"/>
      <w:marLeft w:val="0"/>
      <w:marRight w:val="0"/>
      <w:marTop w:val="0"/>
      <w:marBottom w:val="0"/>
      <w:divBdr>
        <w:top w:val="none" w:sz="0" w:space="0" w:color="auto"/>
        <w:left w:val="none" w:sz="0" w:space="0" w:color="auto"/>
        <w:bottom w:val="none" w:sz="0" w:space="0" w:color="auto"/>
        <w:right w:val="none" w:sz="0" w:space="0" w:color="auto"/>
      </w:divBdr>
    </w:div>
    <w:div w:id="1767731495">
      <w:bodyDiv w:val="1"/>
      <w:marLeft w:val="0"/>
      <w:marRight w:val="0"/>
      <w:marTop w:val="0"/>
      <w:marBottom w:val="0"/>
      <w:divBdr>
        <w:top w:val="none" w:sz="0" w:space="0" w:color="auto"/>
        <w:left w:val="none" w:sz="0" w:space="0" w:color="auto"/>
        <w:bottom w:val="none" w:sz="0" w:space="0" w:color="auto"/>
        <w:right w:val="none" w:sz="0" w:space="0" w:color="auto"/>
      </w:divBdr>
    </w:div>
    <w:div w:id="1769617269">
      <w:bodyDiv w:val="1"/>
      <w:marLeft w:val="0"/>
      <w:marRight w:val="0"/>
      <w:marTop w:val="0"/>
      <w:marBottom w:val="0"/>
      <w:divBdr>
        <w:top w:val="none" w:sz="0" w:space="0" w:color="auto"/>
        <w:left w:val="none" w:sz="0" w:space="0" w:color="auto"/>
        <w:bottom w:val="none" w:sz="0" w:space="0" w:color="auto"/>
        <w:right w:val="none" w:sz="0" w:space="0" w:color="auto"/>
      </w:divBdr>
    </w:div>
    <w:div w:id="1770736395">
      <w:bodyDiv w:val="1"/>
      <w:marLeft w:val="0"/>
      <w:marRight w:val="0"/>
      <w:marTop w:val="0"/>
      <w:marBottom w:val="0"/>
      <w:divBdr>
        <w:top w:val="none" w:sz="0" w:space="0" w:color="auto"/>
        <w:left w:val="none" w:sz="0" w:space="0" w:color="auto"/>
        <w:bottom w:val="none" w:sz="0" w:space="0" w:color="auto"/>
        <w:right w:val="none" w:sz="0" w:space="0" w:color="auto"/>
      </w:divBdr>
    </w:div>
    <w:div w:id="1772816386">
      <w:bodyDiv w:val="1"/>
      <w:marLeft w:val="0"/>
      <w:marRight w:val="0"/>
      <w:marTop w:val="0"/>
      <w:marBottom w:val="0"/>
      <w:divBdr>
        <w:top w:val="none" w:sz="0" w:space="0" w:color="auto"/>
        <w:left w:val="none" w:sz="0" w:space="0" w:color="auto"/>
        <w:bottom w:val="none" w:sz="0" w:space="0" w:color="auto"/>
        <w:right w:val="none" w:sz="0" w:space="0" w:color="auto"/>
      </w:divBdr>
    </w:div>
    <w:div w:id="1783107834">
      <w:bodyDiv w:val="1"/>
      <w:marLeft w:val="0"/>
      <w:marRight w:val="0"/>
      <w:marTop w:val="0"/>
      <w:marBottom w:val="0"/>
      <w:divBdr>
        <w:top w:val="none" w:sz="0" w:space="0" w:color="auto"/>
        <w:left w:val="none" w:sz="0" w:space="0" w:color="auto"/>
        <w:bottom w:val="none" w:sz="0" w:space="0" w:color="auto"/>
        <w:right w:val="none" w:sz="0" w:space="0" w:color="auto"/>
      </w:divBdr>
    </w:div>
    <w:div w:id="1786074220">
      <w:bodyDiv w:val="1"/>
      <w:marLeft w:val="0"/>
      <w:marRight w:val="0"/>
      <w:marTop w:val="0"/>
      <w:marBottom w:val="0"/>
      <w:divBdr>
        <w:top w:val="none" w:sz="0" w:space="0" w:color="auto"/>
        <w:left w:val="none" w:sz="0" w:space="0" w:color="auto"/>
        <w:bottom w:val="none" w:sz="0" w:space="0" w:color="auto"/>
        <w:right w:val="none" w:sz="0" w:space="0" w:color="auto"/>
      </w:divBdr>
    </w:div>
    <w:div w:id="1792894905">
      <w:bodyDiv w:val="1"/>
      <w:marLeft w:val="0"/>
      <w:marRight w:val="0"/>
      <w:marTop w:val="0"/>
      <w:marBottom w:val="0"/>
      <w:divBdr>
        <w:top w:val="none" w:sz="0" w:space="0" w:color="auto"/>
        <w:left w:val="none" w:sz="0" w:space="0" w:color="auto"/>
        <w:bottom w:val="none" w:sz="0" w:space="0" w:color="auto"/>
        <w:right w:val="none" w:sz="0" w:space="0" w:color="auto"/>
      </w:divBdr>
    </w:div>
    <w:div w:id="1795783105">
      <w:bodyDiv w:val="1"/>
      <w:marLeft w:val="0"/>
      <w:marRight w:val="0"/>
      <w:marTop w:val="0"/>
      <w:marBottom w:val="0"/>
      <w:divBdr>
        <w:top w:val="none" w:sz="0" w:space="0" w:color="auto"/>
        <w:left w:val="none" w:sz="0" w:space="0" w:color="auto"/>
        <w:bottom w:val="none" w:sz="0" w:space="0" w:color="auto"/>
        <w:right w:val="none" w:sz="0" w:space="0" w:color="auto"/>
      </w:divBdr>
    </w:div>
    <w:div w:id="1803843403">
      <w:bodyDiv w:val="1"/>
      <w:marLeft w:val="0"/>
      <w:marRight w:val="0"/>
      <w:marTop w:val="0"/>
      <w:marBottom w:val="0"/>
      <w:divBdr>
        <w:top w:val="none" w:sz="0" w:space="0" w:color="auto"/>
        <w:left w:val="none" w:sz="0" w:space="0" w:color="auto"/>
        <w:bottom w:val="none" w:sz="0" w:space="0" w:color="auto"/>
        <w:right w:val="none" w:sz="0" w:space="0" w:color="auto"/>
      </w:divBdr>
    </w:div>
    <w:div w:id="1814981164">
      <w:bodyDiv w:val="1"/>
      <w:marLeft w:val="0"/>
      <w:marRight w:val="0"/>
      <w:marTop w:val="0"/>
      <w:marBottom w:val="0"/>
      <w:divBdr>
        <w:top w:val="none" w:sz="0" w:space="0" w:color="auto"/>
        <w:left w:val="none" w:sz="0" w:space="0" w:color="auto"/>
        <w:bottom w:val="none" w:sz="0" w:space="0" w:color="auto"/>
        <w:right w:val="none" w:sz="0" w:space="0" w:color="auto"/>
      </w:divBdr>
    </w:div>
    <w:div w:id="1823958511">
      <w:bodyDiv w:val="1"/>
      <w:marLeft w:val="0"/>
      <w:marRight w:val="0"/>
      <w:marTop w:val="0"/>
      <w:marBottom w:val="0"/>
      <w:divBdr>
        <w:top w:val="none" w:sz="0" w:space="0" w:color="auto"/>
        <w:left w:val="none" w:sz="0" w:space="0" w:color="auto"/>
        <w:bottom w:val="none" w:sz="0" w:space="0" w:color="auto"/>
        <w:right w:val="none" w:sz="0" w:space="0" w:color="auto"/>
      </w:divBdr>
    </w:div>
    <w:div w:id="1829201655">
      <w:bodyDiv w:val="1"/>
      <w:marLeft w:val="0"/>
      <w:marRight w:val="0"/>
      <w:marTop w:val="0"/>
      <w:marBottom w:val="0"/>
      <w:divBdr>
        <w:top w:val="none" w:sz="0" w:space="0" w:color="auto"/>
        <w:left w:val="none" w:sz="0" w:space="0" w:color="auto"/>
        <w:bottom w:val="none" w:sz="0" w:space="0" w:color="auto"/>
        <w:right w:val="none" w:sz="0" w:space="0" w:color="auto"/>
      </w:divBdr>
    </w:div>
    <w:div w:id="1868593726">
      <w:bodyDiv w:val="1"/>
      <w:marLeft w:val="0"/>
      <w:marRight w:val="0"/>
      <w:marTop w:val="0"/>
      <w:marBottom w:val="0"/>
      <w:divBdr>
        <w:top w:val="none" w:sz="0" w:space="0" w:color="auto"/>
        <w:left w:val="none" w:sz="0" w:space="0" w:color="auto"/>
        <w:bottom w:val="none" w:sz="0" w:space="0" w:color="auto"/>
        <w:right w:val="none" w:sz="0" w:space="0" w:color="auto"/>
      </w:divBdr>
    </w:div>
    <w:div w:id="1872106272">
      <w:bodyDiv w:val="1"/>
      <w:marLeft w:val="0"/>
      <w:marRight w:val="0"/>
      <w:marTop w:val="0"/>
      <w:marBottom w:val="0"/>
      <w:divBdr>
        <w:top w:val="none" w:sz="0" w:space="0" w:color="auto"/>
        <w:left w:val="none" w:sz="0" w:space="0" w:color="auto"/>
        <w:bottom w:val="none" w:sz="0" w:space="0" w:color="auto"/>
        <w:right w:val="none" w:sz="0" w:space="0" w:color="auto"/>
      </w:divBdr>
    </w:div>
    <w:div w:id="1877304619">
      <w:bodyDiv w:val="1"/>
      <w:marLeft w:val="0"/>
      <w:marRight w:val="0"/>
      <w:marTop w:val="0"/>
      <w:marBottom w:val="0"/>
      <w:divBdr>
        <w:top w:val="none" w:sz="0" w:space="0" w:color="auto"/>
        <w:left w:val="none" w:sz="0" w:space="0" w:color="auto"/>
        <w:bottom w:val="none" w:sz="0" w:space="0" w:color="auto"/>
        <w:right w:val="none" w:sz="0" w:space="0" w:color="auto"/>
      </w:divBdr>
    </w:div>
    <w:div w:id="1880975532">
      <w:bodyDiv w:val="1"/>
      <w:marLeft w:val="0"/>
      <w:marRight w:val="0"/>
      <w:marTop w:val="0"/>
      <w:marBottom w:val="0"/>
      <w:divBdr>
        <w:top w:val="none" w:sz="0" w:space="0" w:color="auto"/>
        <w:left w:val="none" w:sz="0" w:space="0" w:color="auto"/>
        <w:bottom w:val="none" w:sz="0" w:space="0" w:color="auto"/>
        <w:right w:val="none" w:sz="0" w:space="0" w:color="auto"/>
      </w:divBdr>
    </w:div>
    <w:div w:id="1882789549">
      <w:bodyDiv w:val="1"/>
      <w:marLeft w:val="0"/>
      <w:marRight w:val="0"/>
      <w:marTop w:val="0"/>
      <w:marBottom w:val="0"/>
      <w:divBdr>
        <w:top w:val="none" w:sz="0" w:space="0" w:color="auto"/>
        <w:left w:val="none" w:sz="0" w:space="0" w:color="auto"/>
        <w:bottom w:val="none" w:sz="0" w:space="0" w:color="auto"/>
        <w:right w:val="none" w:sz="0" w:space="0" w:color="auto"/>
      </w:divBdr>
    </w:div>
    <w:div w:id="1886259953">
      <w:bodyDiv w:val="1"/>
      <w:marLeft w:val="0"/>
      <w:marRight w:val="0"/>
      <w:marTop w:val="0"/>
      <w:marBottom w:val="0"/>
      <w:divBdr>
        <w:top w:val="none" w:sz="0" w:space="0" w:color="auto"/>
        <w:left w:val="none" w:sz="0" w:space="0" w:color="auto"/>
        <w:bottom w:val="none" w:sz="0" w:space="0" w:color="auto"/>
        <w:right w:val="none" w:sz="0" w:space="0" w:color="auto"/>
      </w:divBdr>
    </w:div>
    <w:div w:id="1888565270">
      <w:bodyDiv w:val="1"/>
      <w:marLeft w:val="0"/>
      <w:marRight w:val="0"/>
      <w:marTop w:val="0"/>
      <w:marBottom w:val="0"/>
      <w:divBdr>
        <w:top w:val="none" w:sz="0" w:space="0" w:color="auto"/>
        <w:left w:val="none" w:sz="0" w:space="0" w:color="auto"/>
        <w:bottom w:val="none" w:sz="0" w:space="0" w:color="auto"/>
        <w:right w:val="none" w:sz="0" w:space="0" w:color="auto"/>
      </w:divBdr>
    </w:div>
    <w:div w:id="1892767321">
      <w:bodyDiv w:val="1"/>
      <w:marLeft w:val="0"/>
      <w:marRight w:val="0"/>
      <w:marTop w:val="0"/>
      <w:marBottom w:val="0"/>
      <w:divBdr>
        <w:top w:val="none" w:sz="0" w:space="0" w:color="auto"/>
        <w:left w:val="none" w:sz="0" w:space="0" w:color="auto"/>
        <w:bottom w:val="none" w:sz="0" w:space="0" w:color="auto"/>
        <w:right w:val="none" w:sz="0" w:space="0" w:color="auto"/>
      </w:divBdr>
    </w:div>
    <w:div w:id="1895970772">
      <w:bodyDiv w:val="1"/>
      <w:marLeft w:val="0"/>
      <w:marRight w:val="0"/>
      <w:marTop w:val="0"/>
      <w:marBottom w:val="0"/>
      <w:divBdr>
        <w:top w:val="none" w:sz="0" w:space="0" w:color="auto"/>
        <w:left w:val="none" w:sz="0" w:space="0" w:color="auto"/>
        <w:bottom w:val="none" w:sz="0" w:space="0" w:color="auto"/>
        <w:right w:val="none" w:sz="0" w:space="0" w:color="auto"/>
      </w:divBdr>
    </w:div>
    <w:div w:id="1899391237">
      <w:bodyDiv w:val="1"/>
      <w:marLeft w:val="0"/>
      <w:marRight w:val="0"/>
      <w:marTop w:val="0"/>
      <w:marBottom w:val="0"/>
      <w:divBdr>
        <w:top w:val="none" w:sz="0" w:space="0" w:color="auto"/>
        <w:left w:val="none" w:sz="0" w:space="0" w:color="auto"/>
        <w:bottom w:val="none" w:sz="0" w:space="0" w:color="auto"/>
        <w:right w:val="none" w:sz="0" w:space="0" w:color="auto"/>
      </w:divBdr>
    </w:div>
    <w:div w:id="1901405231">
      <w:bodyDiv w:val="1"/>
      <w:marLeft w:val="0"/>
      <w:marRight w:val="0"/>
      <w:marTop w:val="0"/>
      <w:marBottom w:val="0"/>
      <w:divBdr>
        <w:top w:val="none" w:sz="0" w:space="0" w:color="auto"/>
        <w:left w:val="none" w:sz="0" w:space="0" w:color="auto"/>
        <w:bottom w:val="none" w:sz="0" w:space="0" w:color="auto"/>
        <w:right w:val="none" w:sz="0" w:space="0" w:color="auto"/>
      </w:divBdr>
    </w:div>
    <w:div w:id="1907298983">
      <w:bodyDiv w:val="1"/>
      <w:marLeft w:val="0"/>
      <w:marRight w:val="0"/>
      <w:marTop w:val="0"/>
      <w:marBottom w:val="0"/>
      <w:divBdr>
        <w:top w:val="none" w:sz="0" w:space="0" w:color="auto"/>
        <w:left w:val="none" w:sz="0" w:space="0" w:color="auto"/>
        <w:bottom w:val="none" w:sz="0" w:space="0" w:color="auto"/>
        <w:right w:val="none" w:sz="0" w:space="0" w:color="auto"/>
      </w:divBdr>
    </w:div>
    <w:div w:id="1918589115">
      <w:bodyDiv w:val="1"/>
      <w:marLeft w:val="0"/>
      <w:marRight w:val="0"/>
      <w:marTop w:val="0"/>
      <w:marBottom w:val="0"/>
      <w:divBdr>
        <w:top w:val="none" w:sz="0" w:space="0" w:color="auto"/>
        <w:left w:val="none" w:sz="0" w:space="0" w:color="auto"/>
        <w:bottom w:val="none" w:sz="0" w:space="0" w:color="auto"/>
        <w:right w:val="none" w:sz="0" w:space="0" w:color="auto"/>
      </w:divBdr>
    </w:div>
    <w:div w:id="1931429064">
      <w:bodyDiv w:val="1"/>
      <w:marLeft w:val="0"/>
      <w:marRight w:val="0"/>
      <w:marTop w:val="0"/>
      <w:marBottom w:val="0"/>
      <w:divBdr>
        <w:top w:val="none" w:sz="0" w:space="0" w:color="auto"/>
        <w:left w:val="none" w:sz="0" w:space="0" w:color="auto"/>
        <w:bottom w:val="none" w:sz="0" w:space="0" w:color="auto"/>
        <w:right w:val="none" w:sz="0" w:space="0" w:color="auto"/>
      </w:divBdr>
    </w:div>
    <w:div w:id="1940066680">
      <w:bodyDiv w:val="1"/>
      <w:marLeft w:val="0"/>
      <w:marRight w:val="0"/>
      <w:marTop w:val="0"/>
      <w:marBottom w:val="0"/>
      <w:divBdr>
        <w:top w:val="none" w:sz="0" w:space="0" w:color="auto"/>
        <w:left w:val="none" w:sz="0" w:space="0" w:color="auto"/>
        <w:bottom w:val="none" w:sz="0" w:space="0" w:color="auto"/>
        <w:right w:val="none" w:sz="0" w:space="0" w:color="auto"/>
      </w:divBdr>
    </w:div>
    <w:div w:id="1944341731">
      <w:bodyDiv w:val="1"/>
      <w:marLeft w:val="0"/>
      <w:marRight w:val="0"/>
      <w:marTop w:val="0"/>
      <w:marBottom w:val="0"/>
      <w:divBdr>
        <w:top w:val="none" w:sz="0" w:space="0" w:color="auto"/>
        <w:left w:val="none" w:sz="0" w:space="0" w:color="auto"/>
        <w:bottom w:val="none" w:sz="0" w:space="0" w:color="auto"/>
        <w:right w:val="none" w:sz="0" w:space="0" w:color="auto"/>
      </w:divBdr>
    </w:div>
    <w:div w:id="1945457575">
      <w:bodyDiv w:val="1"/>
      <w:marLeft w:val="0"/>
      <w:marRight w:val="0"/>
      <w:marTop w:val="0"/>
      <w:marBottom w:val="0"/>
      <w:divBdr>
        <w:top w:val="none" w:sz="0" w:space="0" w:color="auto"/>
        <w:left w:val="none" w:sz="0" w:space="0" w:color="auto"/>
        <w:bottom w:val="none" w:sz="0" w:space="0" w:color="auto"/>
        <w:right w:val="none" w:sz="0" w:space="0" w:color="auto"/>
      </w:divBdr>
    </w:div>
    <w:div w:id="1963538382">
      <w:bodyDiv w:val="1"/>
      <w:marLeft w:val="0"/>
      <w:marRight w:val="0"/>
      <w:marTop w:val="0"/>
      <w:marBottom w:val="0"/>
      <w:divBdr>
        <w:top w:val="none" w:sz="0" w:space="0" w:color="auto"/>
        <w:left w:val="none" w:sz="0" w:space="0" w:color="auto"/>
        <w:bottom w:val="none" w:sz="0" w:space="0" w:color="auto"/>
        <w:right w:val="none" w:sz="0" w:space="0" w:color="auto"/>
      </w:divBdr>
    </w:div>
    <w:div w:id="2012104746">
      <w:bodyDiv w:val="1"/>
      <w:marLeft w:val="0"/>
      <w:marRight w:val="0"/>
      <w:marTop w:val="0"/>
      <w:marBottom w:val="0"/>
      <w:divBdr>
        <w:top w:val="none" w:sz="0" w:space="0" w:color="auto"/>
        <w:left w:val="none" w:sz="0" w:space="0" w:color="auto"/>
        <w:bottom w:val="none" w:sz="0" w:space="0" w:color="auto"/>
        <w:right w:val="none" w:sz="0" w:space="0" w:color="auto"/>
      </w:divBdr>
    </w:div>
    <w:div w:id="2015379416">
      <w:bodyDiv w:val="1"/>
      <w:marLeft w:val="0"/>
      <w:marRight w:val="0"/>
      <w:marTop w:val="0"/>
      <w:marBottom w:val="0"/>
      <w:divBdr>
        <w:top w:val="none" w:sz="0" w:space="0" w:color="auto"/>
        <w:left w:val="none" w:sz="0" w:space="0" w:color="auto"/>
        <w:bottom w:val="none" w:sz="0" w:space="0" w:color="auto"/>
        <w:right w:val="none" w:sz="0" w:space="0" w:color="auto"/>
      </w:divBdr>
    </w:div>
    <w:div w:id="2016489225">
      <w:bodyDiv w:val="1"/>
      <w:marLeft w:val="0"/>
      <w:marRight w:val="0"/>
      <w:marTop w:val="0"/>
      <w:marBottom w:val="0"/>
      <w:divBdr>
        <w:top w:val="none" w:sz="0" w:space="0" w:color="auto"/>
        <w:left w:val="none" w:sz="0" w:space="0" w:color="auto"/>
        <w:bottom w:val="none" w:sz="0" w:space="0" w:color="auto"/>
        <w:right w:val="none" w:sz="0" w:space="0" w:color="auto"/>
      </w:divBdr>
    </w:div>
    <w:div w:id="2028871953">
      <w:bodyDiv w:val="1"/>
      <w:marLeft w:val="0"/>
      <w:marRight w:val="0"/>
      <w:marTop w:val="0"/>
      <w:marBottom w:val="0"/>
      <w:divBdr>
        <w:top w:val="none" w:sz="0" w:space="0" w:color="auto"/>
        <w:left w:val="none" w:sz="0" w:space="0" w:color="auto"/>
        <w:bottom w:val="none" w:sz="0" w:space="0" w:color="auto"/>
        <w:right w:val="none" w:sz="0" w:space="0" w:color="auto"/>
      </w:divBdr>
    </w:div>
    <w:div w:id="2047483153">
      <w:bodyDiv w:val="1"/>
      <w:marLeft w:val="0"/>
      <w:marRight w:val="0"/>
      <w:marTop w:val="0"/>
      <w:marBottom w:val="0"/>
      <w:divBdr>
        <w:top w:val="none" w:sz="0" w:space="0" w:color="auto"/>
        <w:left w:val="none" w:sz="0" w:space="0" w:color="auto"/>
        <w:bottom w:val="none" w:sz="0" w:space="0" w:color="auto"/>
        <w:right w:val="none" w:sz="0" w:space="0" w:color="auto"/>
      </w:divBdr>
    </w:div>
    <w:div w:id="2062514553">
      <w:bodyDiv w:val="1"/>
      <w:marLeft w:val="0"/>
      <w:marRight w:val="0"/>
      <w:marTop w:val="0"/>
      <w:marBottom w:val="0"/>
      <w:divBdr>
        <w:top w:val="none" w:sz="0" w:space="0" w:color="auto"/>
        <w:left w:val="none" w:sz="0" w:space="0" w:color="auto"/>
        <w:bottom w:val="none" w:sz="0" w:space="0" w:color="auto"/>
        <w:right w:val="none" w:sz="0" w:space="0" w:color="auto"/>
      </w:divBdr>
    </w:div>
    <w:div w:id="2062747810">
      <w:bodyDiv w:val="1"/>
      <w:marLeft w:val="0"/>
      <w:marRight w:val="0"/>
      <w:marTop w:val="0"/>
      <w:marBottom w:val="0"/>
      <w:divBdr>
        <w:top w:val="none" w:sz="0" w:space="0" w:color="auto"/>
        <w:left w:val="none" w:sz="0" w:space="0" w:color="auto"/>
        <w:bottom w:val="none" w:sz="0" w:space="0" w:color="auto"/>
        <w:right w:val="none" w:sz="0" w:space="0" w:color="auto"/>
      </w:divBdr>
    </w:div>
    <w:div w:id="2078628295">
      <w:bodyDiv w:val="1"/>
      <w:marLeft w:val="0"/>
      <w:marRight w:val="0"/>
      <w:marTop w:val="0"/>
      <w:marBottom w:val="0"/>
      <w:divBdr>
        <w:top w:val="none" w:sz="0" w:space="0" w:color="auto"/>
        <w:left w:val="none" w:sz="0" w:space="0" w:color="auto"/>
        <w:bottom w:val="none" w:sz="0" w:space="0" w:color="auto"/>
        <w:right w:val="none" w:sz="0" w:space="0" w:color="auto"/>
      </w:divBdr>
    </w:div>
    <w:div w:id="2082559363">
      <w:bodyDiv w:val="1"/>
      <w:marLeft w:val="0"/>
      <w:marRight w:val="0"/>
      <w:marTop w:val="0"/>
      <w:marBottom w:val="0"/>
      <w:divBdr>
        <w:top w:val="none" w:sz="0" w:space="0" w:color="auto"/>
        <w:left w:val="none" w:sz="0" w:space="0" w:color="auto"/>
        <w:bottom w:val="none" w:sz="0" w:space="0" w:color="auto"/>
        <w:right w:val="none" w:sz="0" w:space="0" w:color="auto"/>
      </w:divBdr>
    </w:div>
    <w:div w:id="2085910684">
      <w:bodyDiv w:val="1"/>
      <w:marLeft w:val="0"/>
      <w:marRight w:val="0"/>
      <w:marTop w:val="0"/>
      <w:marBottom w:val="0"/>
      <w:divBdr>
        <w:top w:val="none" w:sz="0" w:space="0" w:color="auto"/>
        <w:left w:val="none" w:sz="0" w:space="0" w:color="auto"/>
        <w:bottom w:val="none" w:sz="0" w:space="0" w:color="auto"/>
        <w:right w:val="none" w:sz="0" w:space="0" w:color="auto"/>
      </w:divBdr>
    </w:div>
    <w:div w:id="2101873617">
      <w:bodyDiv w:val="1"/>
      <w:marLeft w:val="0"/>
      <w:marRight w:val="0"/>
      <w:marTop w:val="0"/>
      <w:marBottom w:val="0"/>
      <w:divBdr>
        <w:top w:val="none" w:sz="0" w:space="0" w:color="auto"/>
        <w:left w:val="none" w:sz="0" w:space="0" w:color="auto"/>
        <w:bottom w:val="none" w:sz="0" w:space="0" w:color="auto"/>
        <w:right w:val="none" w:sz="0" w:space="0" w:color="auto"/>
      </w:divBdr>
    </w:div>
    <w:div w:id="2113813307">
      <w:bodyDiv w:val="1"/>
      <w:marLeft w:val="0"/>
      <w:marRight w:val="0"/>
      <w:marTop w:val="0"/>
      <w:marBottom w:val="0"/>
      <w:divBdr>
        <w:top w:val="none" w:sz="0" w:space="0" w:color="auto"/>
        <w:left w:val="none" w:sz="0" w:space="0" w:color="auto"/>
        <w:bottom w:val="none" w:sz="0" w:space="0" w:color="auto"/>
        <w:right w:val="none" w:sz="0" w:space="0" w:color="auto"/>
      </w:divBdr>
    </w:div>
    <w:div w:id="2114205029">
      <w:bodyDiv w:val="1"/>
      <w:marLeft w:val="0"/>
      <w:marRight w:val="0"/>
      <w:marTop w:val="0"/>
      <w:marBottom w:val="0"/>
      <w:divBdr>
        <w:top w:val="none" w:sz="0" w:space="0" w:color="auto"/>
        <w:left w:val="none" w:sz="0" w:space="0" w:color="auto"/>
        <w:bottom w:val="none" w:sz="0" w:space="0" w:color="auto"/>
        <w:right w:val="none" w:sz="0" w:space="0" w:color="auto"/>
      </w:divBdr>
    </w:div>
    <w:div w:id="2123112193">
      <w:bodyDiv w:val="1"/>
      <w:marLeft w:val="0"/>
      <w:marRight w:val="0"/>
      <w:marTop w:val="0"/>
      <w:marBottom w:val="0"/>
      <w:divBdr>
        <w:top w:val="none" w:sz="0" w:space="0" w:color="auto"/>
        <w:left w:val="none" w:sz="0" w:space="0" w:color="auto"/>
        <w:bottom w:val="none" w:sz="0" w:space="0" w:color="auto"/>
        <w:right w:val="none" w:sz="0" w:space="0" w:color="auto"/>
      </w:divBdr>
    </w:div>
    <w:div w:id="213837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nscu-my.sharepoint.com/:f:/g/personal/jm2494fg_minnstate_edu/EqmjJ4wxj2tCqI0V0ye6Cz0BnMEDd2nvAQbZxh4cxaHD5w?e=F9lb2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0.png"/><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90BE-9D63-41BA-8D46-4C2A6B5E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Pages>
  <Words>8568</Words>
  <Characters>48158</Characters>
  <Application>Microsoft Office Word</Application>
  <DocSecurity>0</DocSecurity>
  <Lines>2832</Lines>
  <Paragraphs>616</Paragraphs>
  <ScaleCrop>false</ScaleCrop>
  <HeadingPairs>
    <vt:vector size="2" baseType="variant">
      <vt:variant>
        <vt:lpstr>Title</vt:lpstr>
      </vt:variant>
      <vt:variant>
        <vt:i4>1</vt:i4>
      </vt:variant>
    </vt:vector>
  </HeadingPairs>
  <TitlesOfParts>
    <vt:vector size="1" baseType="lpstr">
      <vt:lpstr>Center for Excellence in Teaching and Learning (CETL) annual Report</vt:lpstr>
    </vt:vector>
  </TitlesOfParts>
  <Company/>
  <LinksUpToDate>false</LinksUpToDate>
  <CharactersWithSpaces>56110</CharactersWithSpaces>
  <SharedDoc>false</SharedDoc>
  <HLinks>
    <vt:vector size="144" baseType="variant">
      <vt:variant>
        <vt:i4>1114160</vt:i4>
      </vt:variant>
      <vt:variant>
        <vt:i4>140</vt:i4>
      </vt:variant>
      <vt:variant>
        <vt:i4>0</vt:i4>
      </vt:variant>
      <vt:variant>
        <vt:i4>5</vt:i4>
      </vt:variant>
      <vt:variant>
        <vt:lpwstr/>
      </vt:variant>
      <vt:variant>
        <vt:lpwstr>_Toc103774559</vt:lpwstr>
      </vt:variant>
      <vt:variant>
        <vt:i4>1114160</vt:i4>
      </vt:variant>
      <vt:variant>
        <vt:i4>134</vt:i4>
      </vt:variant>
      <vt:variant>
        <vt:i4>0</vt:i4>
      </vt:variant>
      <vt:variant>
        <vt:i4>5</vt:i4>
      </vt:variant>
      <vt:variant>
        <vt:lpwstr/>
      </vt:variant>
      <vt:variant>
        <vt:lpwstr>_Toc103774558</vt:lpwstr>
      </vt:variant>
      <vt:variant>
        <vt:i4>1114160</vt:i4>
      </vt:variant>
      <vt:variant>
        <vt:i4>128</vt:i4>
      </vt:variant>
      <vt:variant>
        <vt:i4>0</vt:i4>
      </vt:variant>
      <vt:variant>
        <vt:i4>5</vt:i4>
      </vt:variant>
      <vt:variant>
        <vt:lpwstr/>
      </vt:variant>
      <vt:variant>
        <vt:lpwstr>_Toc103774557</vt:lpwstr>
      </vt:variant>
      <vt:variant>
        <vt:i4>1114160</vt:i4>
      </vt:variant>
      <vt:variant>
        <vt:i4>122</vt:i4>
      </vt:variant>
      <vt:variant>
        <vt:i4>0</vt:i4>
      </vt:variant>
      <vt:variant>
        <vt:i4>5</vt:i4>
      </vt:variant>
      <vt:variant>
        <vt:lpwstr/>
      </vt:variant>
      <vt:variant>
        <vt:lpwstr>_Toc103774556</vt:lpwstr>
      </vt:variant>
      <vt:variant>
        <vt:i4>1114160</vt:i4>
      </vt:variant>
      <vt:variant>
        <vt:i4>116</vt:i4>
      </vt:variant>
      <vt:variant>
        <vt:i4>0</vt:i4>
      </vt:variant>
      <vt:variant>
        <vt:i4>5</vt:i4>
      </vt:variant>
      <vt:variant>
        <vt:lpwstr/>
      </vt:variant>
      <vt:variant>
        <vt:lpwstr>_Toc103774555</vt:lpwstr>
      </vt:variant>
      <vt:variant>
        <vt:i4>1114160</vt:i4>
      </vt:variant>
      <vt:variant>
        <vt:i4>110</vt:i4>
      </vt:variant>
      <vt:variant>
        <vt:i4>0</vt:i4>
      </vt:variant>
      <vt:variant>
        <vt:i4>5</vt:i4>
      </vt:variant>
      <vt:variant>
        <vt:lpwstr/>
      </vt:variant>
      <vt:variant>
        <vt:lpwstr>_Toc103774554</vt:lpwstr>
      </vt:variant>
      <vt:variant>
        <vt:i4>1114160</vt:i4>
      </vt:variant>
      <vt:variant>
        <vt:i4>104</vt:i4>
      </vt:variant>
      <vt:variant>
        <vt:i4>0</vt:i4>
      </vt:variant>
      <vt:variant>
        <vt:i4>5</vt:i4>
      </vt:variant>
      <vt:variant>
        <vt:lpwstr/>
      </vt:variant>
      <vt:variant>
        <vt:lpwstr>_Toc103774553</vt:lpwstr>
      </vt:variant>
      <vt:variant>
        <vt:i4>1114160</vt:i4>
      </vt:variant>
      <vt:variant>
        <vt:i4>98</vt:i4>
      </vt:variant>
      <vt:variant>
        <vt:i4>0</vt:i4>
      </vt:variant>
      <vt:variant>
        <vt:i4>5</vt:i4>
      </vt:variant>
      <vt:variant>
        <vt:lpwstr/>
      </vt:variant>
      <vt:variant>
        <vt:lpwstr>_Toc103774552</vt:lpwstr>
      </vt:variant>
      <vt:variant>
        <vt:i4>1114160</vt:i4>
      </vt:variant>
      <vt:variant>
        <vt:i4>92</vt:i4>
      </vt:variant>
      <vt:variant>
        <vt:i4>0</vt:i4>
      </vt:variant>
      <vt:variant>
        <vt:i4>5</vt:i4>
      </vt:variant>
      <vt:variant>
        <vt:lpwstr/>
      </vt:variant>
      <vt:variant>
        <vt:lpwstr>_Toc103774551</vt:lpwstr>
      </vt:variant>
      <vt:variant>
        <vt:i4>1114160</vt:i4>
      </vt:variant>
      <vt:variant>
        <vt:i4>86</vt:i4>
      </vt:variant>
      <vt:variant>
        <vt:i4>0</vt:i4>
      </vt:variant>
      <vt:variant>
        <vt:i4>5</vt:i4>
      </vt:variant>
      <vt:variant>
        <vt:lpwstr/>
      </vt:variant>
      <vt:variant>
        <vt:lpwstr>_Toc103774550</vt:lpwstr>
      </vt:variant>
      <vt:variant>
        <vt:i4>1048624</vt:i4>
      </vt:variant>
      <vt:variant>
        <vt:i4>80</vt:i4>
      </vt:variant>
      <vt:variant>
        <vt:i4>0</vt:i4>
      </vt:variant>
      <vt:variant>
        <vt:i4>5</vt:i4>
      </vt:variant>
      <vt:variant>
        <vt:lpwstr/>
      </vt:variant>
      <vt:variant>
        <vt:lpwstr>_Toc103774549</vt:lpwstr>
      </vt:variant>
      <vt:variant>
        <vt:i4>1048624</vt:i4>
      </vt:variant>
      <vt:variant>
        <vt:i4>74</vt:i4>
      </vt:variant>
      <vt:variant>
        <vt:i4>0</vt:i4>
      </vt:variant>
      <vt:variant>
        <vt:i4>5</vt:i4>
      </vt:variant>
      <vt:variant>
        <vt:lpwstr/>
      </vt:variant>
      <vt:variant>
        <vt:lpwstr>_Toc103774548</vt:lpwstr>
      </vt:variant>
      <vt:variant>
        <vt:i4>1048624</vt:i4>
      </vt:variant>
      <vt:variant>
        <vt:i4>68</vt:i4>
      </vt:variant>
      <vt:variant>
        <vt:i4>0</vt:i4>
      </vt:variant>
      <vt:variant>
        <vt:i4>5</vt:i4>
      </vt:variant>
      <vt:variant>
        <vt:lpwstr/>
      </vt:variant>
      <vt:variant>
        <vt:lpwstr>_Toc103774547</vt:lpwstr>
      </vt:variant>
      <vt:variant>
        <vt:i4>1048624</vt:i4>
      </vt:variant>
      <vt:variant>
        <vt:i4>62</vt:i4>
      </vt:variant>
      <vt:variant>
        <vt:i4>0</vt:i4>
      </vt:variant>
      <vt:variant>
        <vt:i4>5</vt:i4>
      </vt:variant>
      <vt:variant>
        <vt:lpwstr/>
      </vt:variant>
      <vt:variant>
        <vt:lpwstr>_Toc103774546</vt:lpwstr>
      </vt:variant>
      <vt:variant>
        <vt:i4>1048624</vt:i4>
      </vt:variant>
      <vt:variant>
        <vt:i4>56</vt:i4>
      </vt:variant>
      <vt:variant>
        <vt:i4>0</vt:i4>
      </vt:variant>
      <vt:variant>
        <vt:i4>5</vt:i4>
      </vt:variant>
      <vt:variant>
        <vt:lpwstr/>
      </vt:variant>
      <vt:variant>
        <vt:lpwstr>_Toc103774545</vt:lpwstr>
      </vt:variant>
      <vt:variant>
        <vt:i4>1048624</vt:i4>
      </vt:variant>
      <vt:variant>
        <vt:i4>50</vt:i4>
      </vt:variant>
      <vt:variant>
        <vt:i4>0</vt:i4>
      </vt:variant>
      <vt:variant>
        <vt:i4>5</vt:i4>
      </vt:variant>
      <vt:variant>
        <vt:lpwstr/>
      </vt:variant>
      <vt:variant>
        <vt:lpwstr>_Toc103774544</vt:lpwstr>
      </vt:variant>
      <vt:variant>
        <vt:i4>1048624</vt:i4>
      </vt:variant>
      <vt:variant>
        <vt:i4>44</vt:i4>
      </vt:variant>
      <vt:variant>
        <vt:i4>0</vt:i4>
      </vt:variant>
      <vt:variant>
        <vt:i4>5</vt:i4>
      </vt:variant>
      <vt:variant>
        <vt:lpwstr/>
      </vt:variant>
      <vt:variant>
        <vt:lpwstr>_Toc103774543</vt:lpwstr>
      </vt:variant>
      <vt:variant>
        <vt:i4>1048624</vt:i4>
      </vt:variant>
      <vt:variant>
        <vt:i4>38</vt:i4>
      </vt:variant>
      <vt:variant>
        <vt:i4>0</vt:i4>
      </vt:variant>
      <vt:variant>
        <vt:i4>5</vt:i4>
      </vt:variant>
      <vt:variant>
        <vt:lpwstr/>
      </vt:variant>
      <vt:variant>
        <vt:lpwstr>_Toc103774542</vt:lpwstr>
      </vt:variant>
      <vt:variant>
        <vt:i4>1048624</vt:i4>
      </vt:variant>
      <vt:variant>
        <vt:i4>32</vt:i4>
      </vt:variant>
      <vt:variant>
        <vt:i4>0</vt:i4>
      </vt:variant>
      <vt:variant>
        <vt:i4>5</vt:i4>
      </vt:variant>
      <vt:variant>
        <vt:lpwstr/>
      </vt:variant>
      <vt:variant>
        <vt:lpwstr>_Toc103774541</vt:lpwstr>
      </vt:variant>
      <vt:variant>
        <vt:i4>1048624</vt:i4>
      </vt:variant>
      <vt:variant>
        <vt:i4>26</vt:i4>
      </vt:variant>
      <vt:variant>
        <vt:i4>0</vt:i4>
      </vt:variant>
      <vt:variant>
        <vt:i4>5</vt:i4>
      </vt:variant>
      <vt:variant>
        <vt:lpwstr/>
      </vt:variant>
      <vt:variant>
        <vt:lpwstr>_Toc103774540</vt:lpwstr>
      </vt:variant>
      <vt:variant>
        <vt:i4>1507376</vt:i4>
      </vt:variant>
      <vt:variant>
        <vt:i4>20</vt:i4>
      </vt:variant>
      <vt:variant>
        <vt:i4>0</vt:i4>
      </vt:variant>
      <vt:variant>
        <vt:i4>5</vt:i4>
      </vt:variant>
      <vt:variant>
        <vt:lpwstr/>
      </vt:variant>
      <vt:variant>
        <vt:lpwstr>_Toc103774539</vt:lpwstr>
      </vt:variant>
      <vt:variant>
        <vt:i4>1507376</vt:i4>
      </vt:variant>
      <vt:variant>
        <vt:i4>14</vt:i4>
      </vt:variant>
      <vt:variant>
        <vt:i4>0</vt:i4>
      </vt:variant>
      <vt:variant>
        <vt:i4>5</vt:i4>
      </vt:variant>
      <vt:variant>
        <vt:lpwstr/>
      </vt:variant>
      <vt:variant>
        <vt:lpwstr>_Toc103774538</vt:lpwstr>
      </vt:variant>
      <vt:variant>
        <vt:i4>1507376</vt:i4>
      </vt:variant>
      <vt:variant>
        <vt:i4>8</vt:i4>
      </vt:variant>
      <vt:variant>
        <vt:i4>0</vt:i4>
      </vt:variant>
      <vt:variant>
        <vt:i4>5</vt:i4>
      </vt:variant>
      <vt:variant>
        <vt:lpwstr/>
      </vt:variant>
      <vt:variant>
        <vt:lpwstr>_Toc103774537</vt:lpwstr>
      </vt:variant>
      <vt:variant>
        <vt:i4>1507376</vt:i4>
      </vt:variant>
      <vt:variant>
        <vt:i4>2</vt:i4>
      </vt:variant>
      <vt:variant>
        <vt:i4>0</vt:i4>
      </vt:variant>
      <vt:variant>
        <vt:i4>5</vt:i4>
      </vt:variant>
      <vt:variant>
        <vt:lpwstr/>
      </vt:variant>
      <vt:variant>
        <vt:lpwstr>_Toc103774536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Excellence in Teaching and Learning (CETL) annual Report</dc:title>
  <dc:subject>Academic Year 2021-2022</dc:subject>
  <dc:creator>Radcliff-Hoy, Hanah</dc:creator>
  <cp:keywords/>
  <dc:description/>
  <cp:lastModifiedBy>Radcliff-Hoy, Hannah</cp:lastModifiedBy>
  <cp:revision>947</cp:revision>
  <dcterms:created xsi:type="dcterms:W3CDTF">2022-05-12T18:32:00Z</dcterms:created>
  <dcterms:modified xsi:type="dcterms:W3CDTF">2022-11-10T16:33:00Z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9c2266ad6c3e1e06ff80c6678d23989ecd2c02e31afa0b3aff30f025c3f983cb</vt:lpwstr>
  </property>
</Properties>
</file>