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B6B700" w14:textId="77777777" w:rsidR="006E023D" w:rsidRPr="00356924" w:rsidRDefault="006E023D" w:rsidP="00356924">
      <w:pPr>
        <w:pStyle w:val="Heading1"/>
        <w:rPr>
          <w:rFonts w:ascii="Adobe Fan Heiti Std B" w:eastAsia="Adobe Fan Heiti Std B" w:hAnsi="Adobe Fan Heiti Std B"/>
          <w:sz w:val="40"/>
          <w:szCs w:val="40"/>
        </w:rPr>
      </w:pPr>
      <w:r w:rsidRPr="00356924">
        <w:rPr>
          <w:rFonts w:ascii="Adobe Fan Heiti Std B" w:eastAsia="Adobe Fan Heiti Std B" w:hAnsi="Adobe Fan Heiti Std B"/>
          <w:sz w:val="40"/>
          <w:szCs w:val="40"/>
        </w:rPr>
        <w:t>Need money for college?</w:t>
      </w:r>
    </w:p>
    <w:p w14:paraId="7998C77D" w14:textId="74478E5E" w:rsidR="341533AB" w:rsidRPr="00895D58" w:rsidRDefault="006E023D" w:rsidP="00895D58">
      <w:pPr>
        <w:pStyle w:val="paragraph"/>
        <w:textAlignment w:val="baseline"/>
        <w:rPr>
          <w:rStyle w:val="normaltextrun"/>
        </w:rPr>
      </w:pPr>
      <w:r w:rsidRPr="341533AB">
        <w:rPr>
          <w:rStyle w:val="normaltextrun"/>
          <w:rFonts w:ascii="Calibri" w:hAnsi="Calibri" w:cs="Calibri"/>
          <w:sz w:val="22"/>
          <w:szCs w:val="22"/>
        </w:rPr>
        <w:t>There are several scholarships students living with mental illnesses can qualify for.  Deadlines and qualifications for each scholarship vary.  For more information on deadlines and how to apply, visit the appropriate web site.</w:t>
      </w:r>
      <w:r w:rsidRPr="341533AB">
        <w:rPr>
          <w:rStyle w:val="eop"/>
          <w:rFonts w:ascii="Calibri" w:hAnsi="Calibri" w:cs="Calibri"/>
          <w:sz w:val="22"/>
          <w:szCs w:val="22"/>
        </w:rPr>
        <w:t>  </w:t>
      </w:r>
    </w:p>
    <w:p w14:paraId="5CD31EBB" w14:textId="77777777" w:rsidR="00356924" w:rsidRDefault="006E023D" w:rsidP="006E023D">
      <w:pPr>
        <w:pStyle w:val="paragraph"/>
        <w:shd w:val="clear" w:color="auto" w:fill="FFFFFF"/>
        <w:textAlignment w:val="baseline"/>
        <w:rPr>
          <w:rStyle w:val="normaltextrun"/>
          <w:rFonts w:ascii="Calibri" w:hAnsi="Calibri" w:cs="Calibri"/>
          <w:b/>
          <w:bCs/>
          <w:sz w:val="22"/>
          <w:szCs w:val="22"/>
          <w:lang w:val="en"/>
        </w:rPr>
      </w:pPr>
      <w:r w:rsidRPr="00356924">
        <w:rPr>
          <w:rStyle w:val="Heading2Char"/>
        </w:rPr>
        <w:t xml:space="preserve">American Association </w:t>
      </w:r>
      <w:proofErr w:type="spellStart"/>
      <w:r w:rsidRPr="00356924">
        <w:rPr>
          <w:rStyle w:val="Heading2Char"/>
        </w:rPr>
        <w:t>on</w:t>
      </w:r>
      <w:proofErr w:type="spellEnd"/>
      <w:r w:rsidRPr="00356924">
        <w:rPr>
          <w:rStyle w:val="Heading2Char"/>
        </w:rPr>
        <w:t xml:space="preserve"> Health and Disability (AAHD) Launches Scholarship Program 2013-2014</w:t>
      </w:r>
      <w:r w:rsidRPr="006E023D">
        <w:rPr>
          <w:rStyle w:val="normaltextrun"/>
          <w:rFonts w:ascii="Calibri" w:hAnsi="Calibri" w:cs="Calibri"/>
          <w:b/>
          <w:bCs/>
          <w:sz w:val="22"/>
          <w:szCs w:val="22"/>
          <w:lang w:val="en"/>
        </w:rPr>
        <w:t xml:space="preserve"> </w:t>
      </w:r>
    </w:p>
    <w:p w14:paraId="607DDF12" w14:textId="77777777" w:rsidR="006E023D" w:rsidRDefault="006E023D" w:rsidP="0095236C">
      <w:pPr>
        <w:pStyle w:val="paragraph"/>
        <w:shd w:val="clear" w:color="auto" w:fill="FFFFFF"/>
        <w:spacing w:before="0" w:beforeAutospacing="0" w:after="120" w:afterAutospacing="0"/>
        <w:textAlignment w:val="baseline"/>
      </w:pPr>
      <w:r>
        <w:rPr>
          <w:rStyle w:val="normaltextrun"/>
          <w:rFonts w:ascii="Calibri" w:hAnsi="Calibri" w:cs="Calibri"/>
          <w:sz w:val="22"/>
          <w:szCs w:val="22"/>
          <w:lang w:val="en"/>
        </w:rPr>
        <w:t>In 2009, AAHD created the AAHD Scholarship Program, which supports students with disabilities pursuing higher education. Preference is given to students who plan to pursue undergraduate/graduate studies in the field of public health, health promotion, disability studies, to include disability policy and disability research. Royalties from the DHJO and private donations fund the AAHD Scholarship Program.</w:t>
      </w:r>
      <w:r>
        <w:rPr>
          <w:rStyle w:val="eop"/>
          <w:rFonts w:ascii="Calibri" w:hAnsi="Calibri" w:cs="Calibri"/>
          <w:sz w:val="22"/>
          <w:szCs w:val="22"/>
        </w:rPr>
        <w:t> </w:t>
      </w:r>
    </w:p>
    <w:p w14:paraId="47021897" w14:textId="77777777" w:rsidR="0095236C" w:rsidRDefault="006E023D" w:rsidP="0095236C">
      <w:pPr>
        <w:pStyle w:val="paragraph"/>
        <w:shd w:val="clear" w:color="auto" w:fill="FFFFFF"/>
        <w:spacing w:before="0" w:beforeAutospacing="0" w:after="120" w:afterAutospacing="0"/>
        <w:textAlignment w:val="baseline"/>
        <w:rPr>
          <w:rStyle w:val="normaltextrun"/>
          <w:rFonts w:ascii="Calibri" w:hAnsi="Calibri" w:cs="Calibri"/>
          <w:sz w:val="22"/>
          <w:szCs w:val="22"/>
          <w:lang w:val="en"/>
        </w:rPr>
      </w:pPr>
      <w:r w:rsidRPr="341533AB">
        <w:rPr>
          <w:rStyle w:val="normaltextrun"/>
          <w:rFonts w:ascii="Calibri" w:hAnsi="Calibri" w:cs="Calibri"/>
          <w:sz w:val="22"/>
          <w:szCs w:val="22"/>
          <w:lang w:val="en"/>
        </w:rPr>
        <w:t xml:space="preserve">Funds are limited and we anticipate that scholarships will be competitive. Scholarships will be limited to under $1,000. The AAHD Board of Directors Scholarship Committee will evaluate applicants and </w:t>
      </w:r>
      <w:proofErr w:type="gramStart"/>
      <w:r w:rsidRPr="341533AB">
        <w:rPr>
          <w:rStyle w:val="normaltextrun"/>
          <w:rFonts w:ascii="Calibri" w:hAnsi="Calibri" w:cs="Calibri"/>
          <w:sz w:val="22"/>
          <w:szCs w:val="22"/>
          <w:lang w:val="en"/>
        </w:rPr>
        <w:t>make a decision</w:t>
      </w:r>
      <w:proofErr w:type="gramEnd"/>
      <w:r w:rsidRPr="341533AB">
        <w:rPr>
          <w:rStyle w:val="normaltextrun"/>
          <w:rFonts w:ascii="Calibri" w:hAnsi="Calibri" w:cs="Calibri"/>
          <w:sz w:val="22"/>
          <w:szCs w:val="22"/>
          <w:lang w:val="en"/>
        </w:rPr>
        <w:t xml:space="preserve"> in December of each calendar year. The 2013 AAHD Scholarship Award will be awarded </w:t>
      </w:r>
      <w:proofErr w:type="gramStart"/>
      <w:r w:rsidRPr="341533AB">
        <w:rPr>
          <w:rStyle w:val="normaltextrun"/>
          <w:rFonts w:ascii="Calibri" w:hAnsi="Calibri" w:cs="Calibri"/>
          <w:sz w:val="22"/>
          <w:szCs w:val="22"/>
          <w:lang w:val="en"/>
        </w:rPr>
        <w:t>January,</w:t>
      </w:r>
      <w:proofErr w:type="gramEnd"/>
      <w:r w:rsidRPr="341533AB">
        <w:rPr>
          <w:rStyle w:val="normaltextrun"/>
          <w:rFonts w:ascii="Calibri" w:hAnsi="Calibri" w:cs="Calibri"/>
          <w:sz w:val="22"/>
          <w:szCs w:val="22"/>
          <w:lang w:val="en"/>
        </w:rPr>
        <w:t xml:space="preserve"> 2014. It is the discretion of the Scholarship Committee to determine how many scholarships will be awarded each year and the amount of each scholarship.</w:t>
      </w:r>
    </w:p>
    <w:p w14:paraId="7629CCCB" w14:textId="3F15EBC1" w:rsidR="0095236C" w:rsidRDefault="0095236C" w:rsidP="0095236C">
      <w:pPr>
        <w:pStyle w:val="paragraph"/>
        <w:shd w:val="clear" w:color="auto" w:fill="FFFFFF"/>
        <w:spacing w:before="0" w:beforeAutospacing="0" w:after="120" w:afterAutospacing="0"/>
        <w:textAlignment w:val="baseline"/>
      </w:pPr>
      <w:hyperlink r:id="rId8" w:history="1">
        <w:r>
          <w:rPr>
            <w:rStyle w:val="Hyperlink"/>
            <w:rFonts w:ascii="Calibri" w:hAnsi="Calibri" w:cs="Calibri"/>
            <w:sz w:val="22"/>
            <w:szCs w:val="22"/>
            <w:lang w:val="en"/>
          </w:rPr>
          <w:t xml:space="preserve">American Association </w:t>
        </w:r>
        <w:proofErr w:type="spellStart"/>
        <w:r>
          <w:rPr>
            <w:rStyle w:val="Hyperlink"/>
            <w:rFonts w:ascii="Calibri" w:hAnsi="Calibri" w:cs="Calibri"/>
            <w:sz w:val="22"/>
            <w:szCs w:val="22"/>
            <w:lang w:val="en"/>
          </w:rPr>
          <w:t>on</w:t>
        </w:r>
        <w:proofErr w:type="spellEnd"/>
        <w:r>
          <w:rPr>
            <w:rStyle w:val="Hyperlink"/>
            <w:rFonts w:ascii="Calibri" w:hAnsi="Calibri" w:cs="Calibri"/>
            <w:sz w:val="22"/>
            <w:szCs w:val="22"/>
            <w:lang w:val="en"/>
          </w:rPr>
          <w:t xml:space="preserve"> Health and Disability Scholarship website</w:t>
        </w:r>
      </w:hyperlink>
      <w:r>
        <w:rPr>
          <w:rStyle w:val="normaltextrun"/>
          <w:rFonts w:ascii="Calibri" w:hAnsi="Calibri" w:cs="Calibri"/>
          <w:sz w:val="22"/>
          <w:szCs w:val="22"/>
          <w:lang w:val="en"/>
        </w:rPr>
        <w:t xml:space="preserve"> – This scholarship is for both physical and mental health disabilities, which will include mental illnesses.</w:t>
      </w:r>
      <w:r>
        <w:rPr>
          <w:rStyle w:val="eop"/>
          <w:rFonts w:ascii="Calibri" w:hAnsi="Calibri" w:cs="Calibri"/>
          <w:sz w:val="22"/>
          <w:szCs w:val="22"/>
        </w:rPr>
        <w:t> </w:t>
      </w:r>
    </w:p>
    <w:p w14:paraId="5C1B1F8C" w14:textId="77777777" w:rsidR="00356924" w:rsidRPr="00356924" w:rsidRDefault="006E023D" w:rsidP="00356924">
      <w:pPr>
        <w:pStyle w:val="Heading2"/>
        <w:spacing w:after="0" w:afterAutospacing="0"/>
        <w:rPr>
          <w:rStyle w:val="normaltextrun"/>
        </w:rPr>
      </w:pPr>
      <w:proofErr w:type="spellStart"/>
      <w:r w:rsidRPr="00356924">
        <w:rPr>
          <w:rStyle w:val="normaltextrun"/>
        </w:rPr>
        <w:t>Incight</w:t>
      </w:r>
      <w:proofErr w:type="spellEnd"/>
      <w:r w:rsidRPr="00356924">
        <w:rPr>
          <w:rStyle w:val="normaltextrun"/>
        </w:rPr>
        <w:t xml:space="preserve"> Scholarship </w:t>
      </w:r>
    </w:p>
    <w:p w14:paraId="5E66BFF4" w14:textId="77777777" w:rsidR="0095236C" w:rsidRDefault="006E023D" w:rsidP="00A9751A">
      <w:pPr>
        <w:pStyle w:val="paragraph"/>
        <w:shd w:val="clear" w:color="auto" w:fill="FFFFFF"/>
        <w:spacing w:before="0" w:beforeAutospacing="0" w:after="120" w:afterAutospacing="0"/>
        <w:textAlignment w:val="baseline"/>
        <w:rPr>
          <w:rStyle w:val="eop"/>
          <w:rFonts w:ascii="Calibri" w:hAnsi="Calibri" w:cs="Calibri"/>
          <w:sz w:val="22"/>
          <w:szCs w:val="22"/>
        </w:rPr>
      </w:pPr>
      <w:r>
        <w:rPr>
          <w:rStyle w:val="normaltextrun"/>
          <w:rFonts w:ascii="Calibri" w:hAnsi="Calibri" w:cs="Calibri"/>
          <w:color w:val="000000"/>
          <w:sz w:val="22"/>
          <w:szCs w:val="22"/>
          <w:lang w:val="en"/>
        </w:rPr>
        <w:t xml:space="preserve">This is a scholarship for students with a disability, which includes a mental illness. </w:t>
      </w:r>
      <w:r>
        <w:rPr>
          <w:rStyle w:val="normaltextrun"/>
          <w:rFonts w:ascii="Calibri" w:hAnsi="Calibri" w:cs="Calibri"/>
          <w:sz w:val="22"/>
          <w:szCs w:val="22"/>
        </w:rPr>
        <w:t xml:space="preserve">Each year </w:t>
      </w:r>
      <w:proofErr w:type="spellStart"/>
      <w:r>
        <w:rPr>
          <w:rStyle w:val="normaltextrun"/>
          <w:rFonts w:ascii="Calibri" w:hAnsi="Calibri" w:cs="Calibri"/>
          <w:sz w:val="22"/>
          <w:szCs w:val="22"/>
        </w:rPr>
        <w:t>Incight</w:t>
      </w:r>
      <w:proofErr w:type="spellEnd"/>
      <w:r>
        <w:rPr>
          <w:rStyle w:val="normaltextrun"/>
          <w:rFonts w:ascii="Calibri" w:hAnsi="Calibri" w:cs="Calibri"/>
          <w:sz w:val="22"/>
          <w:szCs w:val="22"/>
        </w:rPr>
        <w:t xml:space="preserve"> awards up to one hundred scholarships to students with disabilities, who have demonstrated outstanding merit in giving back to the community and overcoming obstacles in order to pursue higher education.  These scholarships range in value from $500 to $2,500.  In addition to providing financial support, </w:t>
      </w:r>
      <w:proofErr w:type="spellStart"/>
      <w:r>
        <w:rPr>
          <w:rStyle w:val="normaltextrun"/>
          <w:rFonts w:ascii="Calibri" w:hAnsi="Calibri" w:cs="Calibri"/>
          <w:sz w:val="22"/>
          <w:szCs w:val="22"/>
        </w:rPr>
        <w:t>Incight</w:t>
      </w:r>
      <w:proofErr w:type="spellEnd"/>
      <w:r>
        <w:rPr>
          <w:rStyle w:val="normaltextrun"/>
          <w:rFonts w:ascii="Calibri" w:hAnsi="Calibri" w:cs="Calibri"/>
          <w:sz w:val="22"/>
          <w:szCs w:val="22"/>
        </w:rPr>
        <w:t xml:space="preserve"> remains a valuable resource for our scholars throughout their college years, during the transition from high school to college, while seeking accommodations, and preparing students for post-graduate life entering the employment sector.</w:t>
      </w:r>
    </w:p>
    <w:p w14:paraId="624A1561" w14:textId="2D0CC823" w:rsidR="006E023D" w:rsidRDefault="0095236C" w:rsidP="00A9751A">
      <w:pPr>
        <w:pStyle w:val="paragraph"/>
        <w:shd w:val="clear" w:color="auto" w:fill="FFFFFF"/>
        <w:spacing w:before="0" w:beforeAutospacing="0" w:after="120" w:afterAutospacing="0"/>
        <w:textAlignment w:val="baseline"/>
      </w:pPr>
      <w:hyperlink r:id="rId9" w:history="1">
        <w:proofErr w:type="spellStart"/>
        <w:r>
          <w:rPr>
            <w:rStyle w:val="Hyperlink"/>
            <w:rFonts w:ascii="Calibri" w:hAnsi="Calibri" w:cs="Calibri"/>
            <w:sz w:val="22"/>
            <w:szCs w:val="22"/>
            <w:lang w:val="en"/>
          </w:rPr>
          <w:t>Incight</w:t>
        </w:r>
        <w:proofErr w:type="spellEnd"/>
        <w:r>
          <w:rPr>
            <w:rStyle w:val="Hyperlink"/>
            <w:rFonts w:ascii="Calibri" w:hAnsi="Calibri" w:cs="Calibri"/>
            <w:sz w:val="22"/>
            <w:szCs w:val="22"/>
            <w:lang w:val="en"/>
          </w:rPr>
          <w:t xml:space="preserve"> Education Scholarship Website</w:t>
        </w:r>
      </w:hyperlink>
    </w:p>
    <w:p w14:paraId="5CF88351" w14:textId="6AD9C57F" w:rsidR="006E023D" w:rsidRPr="0095236C" w:rsidRDefault="00E1455E" w:rsidP="00A9751A">
      <w:pPr>
        <w:spacing w:after="120"/>
        <w:rPr>
          <w:rFonts w:cstheme="minorHAnsi"/>
        </w:rPr>
      </w:pPr>
      <w:hyperlink w:tgtFrame="_blank" w:history="1">
        <w:bookmarkStart w:id="0" w:name="_GoBack"/>
        <w:r w:rsidR="006E023D" w:rsidRPr="00A9751A">
          <w:rPr>
            <w:rStyle w:val="Heading2Char"/>
            <w:rFonts w:eastAsiaTheme="minorHAnsi"/>
          </w:rPr>
          <w:t>Baer’s Reintegration Scholarship</w:t>
        </w:r>
        <w:bookmarkEnd w:id="0"/>
        <w:r w:rsidR="006E023D" w:rsidRPr="0095236C">
          <w:rPr>
            <w:rFonts w:cstheme="minorHAnsi"/>
          </w:rPr>
          <w:t xml:space="preserve"> (note this is not related to the Eli Lily Reintegration Scholarship, which is sadly now defunct).</w:t>
        </w:r>
      </w:hyperlink>
    </w:p>
    <w:p w14:paraId="5AEAF48F" w14:textId="02B4EF3D" w:rsidR="00356924" w:rsidRPr="0095236C" w:rsidRDefault="006E023D" w:rsidP="0095236C">
      <w:pPr>
        <w:rPr>
          <w:rFonts w:eastAsia="Times New Roman" w:cstheme="minorHAnsi"/>
        </w:rPr>
      </w:pPr>
      <w:r w:rsidRPr="0095236C">
        <w:rPr>
          <w:rFonts w:eastAsia="Times New Roman" w:cstheme="minorHAnsi"/>
        </w:rPr>
        <w:t xml:space="preserve">The goal of this scholarship to help people pay for higher education expenses and the award money is paid directly to the educational institution attended by winning students. To be eligible, scholarship applicants </w:t>
      </w:r>
      <w:proofErr w:type="spellStart"/>
      <w:r w:rsidRPr="0095236C">
        <w:rPr>
          <w:rFonts w:eastAsia="Times New Roman" w:cstheme="minorHAnsi"/>
        </w:rPr>
        <w:t>must</w:t>
      </w:r>
      <w:r w:rsidR="00356924" w:rsidRPr="0095236C">
        <w:rPr>
          <w:rFonts w:eastAsia="Times New Roman" w:cstheme="minorHAnsi"/>
        </w:rPr>
        <w:t>:</w:t>
      </w:r>
    </w:p>
    <w:p w14:paraId="2FF360F2" w14:textId="4ABD4ACA" w:rsidR="00356924" w:rsidRPr="0095236C" w:rsidRDefault="006E023D" w:rsidP="0095236C">
      <w:pPr>
        <w:pStyle w:val="ListParagraph"/>
        <w:numPr>
          <w:ilvl w:val="0"/>
          <w:numId w:val="3"/>
        </w:numPr>
        <w:rPr>
          <w:rFonts w:eastAsia="Times New Roman" w:cstheme="minorHAnsi"/>
        </w:rPr>
      </w:pPr>
      <w:proofErr w:type="spellEnd"/>
      <w:r w:rsidRPr="0095236C">
        <w:rPr>
          <w:rFonts w:eastAsia="Times New Roman" w:cstheme="minorHAnsi"/>
        </w:rPr>
        <w:t>be diagnosed with bipolar disorder, or some form of schizoaffective disorder, and</w:t>
      </w:r>
      <w:r w:rsidR="00356924" w:rsidRPr="0095236C">
        <w:rPr>
          <w:rFonts w:eastAsia="Times New Roman" w:cstheme="minorHAnsi"/>
        </w:rPr>
        <w:t xml:space="preserve"> </w:t>
      </w:r>
    </w:p>
    <w:p w14:paraId="16D95A3E" w14:textId="77777777" w:rsidR="00356924" w:rsidRPr="0095236C" w:rsidRDefault="006E023D" w:rsidP="0095236C">
      <w:pPr>
        <w:pStyle w:val="ListParagraph"/>
        <w:numPr>
          <w:ilvl w:val="0"/>
          <w:numId w:val="3"/>
        </w:numPr>
        <w:rPr>
          <w:rFonts w:eastAsia="Times New Roman" w:cstheme="minorHAnsi"/>
        </w:rPr>
      </w:pPr>
      <w:r w:rsidRPr="0095236C">
        <w:rPr>
          <w:rFonts w:eastAsia="Times New Roman" w:cstheme="minorHAnsi"/>
        </w:rPr>
        <w:t>Be currently receiving medical treatment for the disease, including medications and psychiatric follow-up.</w:t>
      </w:r>
      <w:r w:rsidR="00356924" w:rsidRPr="0095236C">
        <w:rPr>
          <w:rFonts w:eastAsia="Times New Roman" w:cstheme="minorHAnsi"/>
        </w:rPr>
        <w:t xml:space="preserve"> </w:t>
      </w:r>
    </w:p>
    <w:p w14:paraId="101AC1E8" w14:textId="77777777" w:rsidR="00356924" w:rsidRPr="0095236C" w:rsidRDefault="006E023D" w:rsidP="0095236C">
      <w:pPr>
        <w:pStyle w:val="ListParagraph"/>
        <w:numPr>
          <w:ilvl w:val="0"/>
          <w:numId w:val="3"/>
        </w:numPr>
        <w:rPr>
          <w:rFonts w:eastAsia="Times New Roman" w:cstheme="minorHAnsi"/>
        </w:rPr>
      </w:pPr>
      <w:r w:rsidRPr="0095236C">
        <w:rPr>
          <w:rFonts w:eastAsia="Times New Roman" w:cstheme="minorHAnsi"/>
        </w:rPr>
        <w:t>Be actively involved in rehabilitative or reintegration efforts, such</w:t>
      </w:r>
      <w:r w:rsidRPr="0095236C">
        <w:rPr>
          <w:rFonts w:eastAsia="Times New Roman" w:cstheme="minorHAnsi"/>
        </w:rPr>
        <w:br/>
        <w:t>as clubhouse membership, part-time work, volunteer efforts, or school enrollment.</w:t>
      </w:r>
    </w:p>
    <w:p w14:paraId="004E9EDA" w14:textId="42D9516F" w:rsidR="00356924" w:rsidRPr="0095236C" w:rsidRDefault="006E023D" w:rsidP="0095236C">
      <w:pPr>
        <w:pStyle w:val="ListParagraph"/>
        <w:numPr>
          <w:ilvl w:val="0"/>
          <w:numId w:val="3"/>
        </w:numPr>
        <w:rPr>
          <w:rFonts w:eastAsia="Times New Roman" w:cstheme="minorHAnsi"/>
        </w:rPr>
      </w:pPr>
      <w:r w:rsidRPr="0095236C">
        <w:rPr>
          <w:rFonts w:eastAsia="Times New Roman" w:cstheme="minorHAnsi"/>
        </w:rPr>
        <w:t>Be a US citizen and plan to attend a college / school in the United States.</w:t>
      </w:r>
    </w:p>
    <w:p w14:paraId="1D8289EC" w14:textId="00E88221" w:rsidR="006E023D" w:rsidRPr="0095236C" w:rsidRDefault="006E023D" w:rsidP="0095236C">
      <w:pPr>
        <w:pStyle w:val="ListParagraph"/>
        <w:numPr>
          <w:ilvl w:val="0"/>
          <w:numId w:val="3"/>
        </w:numPr>
        <w:rPr>
          <w:rFonts w:eastAsia="Times New Roman" w:cstheme="minorHAnsi"/>
        </w:rPr>
      </w:pPr>
      <w:r w:rsidRPr="0095236C">
        <w:rPr>
          <w:rFonts w:eastAsia="Times New Roman" w:cstheme="minorHAnsi"/>
        </w:rPr>
        <w:t>Be 18 years or older.</w:t>
      </w:r>
    </w:p>
    <w:p w14:paraId="33F1F202" w14:textId="77777777" w:rsidR="006E023D" w:rsidRPr="0095236C" w:rsidRDefault="006E023D" w:rsidP="0095236C">
      <w:pPr>
        <w:rPr>
          <w:rFonts w:eastAsia="Times New Roman" w:cstheme="minorHAnsi"/>
        </w:rPr>
      </w:pPr>
      <w:r w:rsidRPr="0095236C">
        <w:rPr>
          <w:rFonts w:eastAsia="Times New Roman" w:cstheme="minorHAnsi"/>
        </w:rPr>
        <w:t xml:space="preserve">You can apply for the </w:t>
      </w:r>
      <w:hyperlink r:id="rId10" w:tgtFrame="_blank" w:history="1">
        <w:r w:rsidRPr="0095236C">
          <w:rPr>
            <w:rFonts w:eastAsia="Times New Roman" w:cstheme="minorHAnsi"/>
            <w:color w:val="0000FF"/>
            <w:u w:val="single"/>
          </w:rPr>
          <w:t>Baer Reintegration Scholarship here</w:t>
        </w:r>
      </w:hyperlink>
      <w:r w:rsidRPr="0095236C">
        <w:rPr>
          <w:rFonts w:eastAsia="Times New Roman" w:cstheme="minorHAnsi"/>
        </w:rPr>
        <w:t>.</w:t>
      </w:r>
    </w:p>
    <w:sectPr w:rsidR="006E023D" w:rsidRPr="0095236C" w:rsidSect="0095236C">
      <w:pgSz w:w="12240" w:h="15840"/>
      <w:pgMar w:top="108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hnschrift SemiBold SemiConden">
    <w:panose1 w:val="020B0502040204020203"/>
    <w:charset w:val="00"/>
    <w:family w:val="swiss"/>
    <w:pitch w:val="variable"/>
    <w:sig w:usb0="A00002C7" w:usb1="00000002" w:usb2="00000000" w:usb3="00000000" w:csb0="0000019F" w:csb1="00000000"/>
  </w:font>
  <w:font w:name="Adobe Fan Heiti Std B">
    <w:panose1 w:val="020B0700000000000000"/>
    <w:charset w:val="80"/>
    <w:family w:val="swiss"/>
    <w:notTrueType/>
    <w:pitch w:val="variable"/>
    <w:sig w:usb0="00000203" w:usb1="1A0F1900" w:usb2="00000016" w:usb3="00000000" w:csb0="00120005"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E57143"/>
    <w:multiLevelType w:val="hybridMultilevel"/>
    <w:tmpl w:val="D1624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4A3FFE"/>
    <w:multiLevelType w:val="hybridMultilevel"/>
    <w:tmpl w:val="850A2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493652"/>
    <w:multiLevelType w:val="hybridMultilevel"/>
    <w:tmpl w:val="463E46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23D"/>
    <w:rsid w:val="00010693"/>
    <w:rsid w:val="00356924"/>
    <w:rsid w:val="0057579F"/>
    <w:rsid w:val="006E023D"/>
    <w:rsid w:val="0087049E"/>
    <w:rsid w:val="00895D58"/>
    <w:rsid w:val="0095236C"/>
    <w:rsid w:val="00A9751A"/>
    <w:rsid w:val="00E1455E"/>
    <w:rsid w:val="34153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96126"/>
  <w15:chartTrackingRefBased/>
  <w15:docId w15:val="{E5ECE9F3-8D37-4662-AF64-C99146326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6924"/>
    <w:pPr>
      <w:spacing w:before="100" w:beforeAutospacing="1" w:after="100" w:afterAutospacing="1" w:line="240" w:lineRule="auto"/>
      <w:outlineLvl w:val="0"/>
    </w:pPr>
    <w:rPr>
      <w:rFonts w:ascii="Times New Roman" w:eastAsia="Times New Roman" w:hAnsi="Times New Roman" w:cs="Times New Roman"/>
      <w:b/>
      <w:bCs/>
      <w:sz w:val="36"/>
      <w:szCs w:val="36"/>
    </w:rPr>
  </w:style>
  <w:style w:type="paragraph" w:styleId="Heading2">
    <w:name w:val="heading 2"/>
    <w:basedOn w:val="Normal"/>
    <w:link w:val="Heading2Char"/>
    <w:uiPriority w:val="9"/>
    <w:qFormat/>
    <w:rsid w:val="00356924"/>
    <w:pPr>
      <w:spacing w:before="100" w:beforeAutospacing="1" w:after="100" w:afterAutospacing="1" w:line="240" w:lineRule="auto"/>
      <w:outlineLvl w:val="1"/>
    </w:pPr>
    <w:rPr>
      <w:rFonts w:ascii="Bahnschrift SemiBold SemiConden" w:eastAsia="Times New Roman" w:hAnsi="Bahnschrift SemiBold SemiConden" w:cs="Times New Roman"/>
      <w:b/>
      <w:bCs/>
      <w:sz w:val="36"/>
      <w:szCs w:val="36"/>
    </w:rPr>
  </w:style>
  <w:style w:type="paragraph" w:styleId="Heading4">
    <w:name w:val="heading 4"/>
    <w:basedOn w:val="Normal"/>
    <w:link w:val="Heading4Char"/>
    <w:uiPriority w:val="9"/>
    <w:qFormat/>
    <w:rsid w:val="006E023D"/>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link w:val="Heading6Char"/>
    <w:uiPriority w:val="9"/>
    <w:qFormat/>
    <w:rsid w:val="006E023D"/>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6924"/>
    <w:rPr>
      <w:rFonts w:ascii="Bahnschrift SemiBold SemiConden" w:eastAsia="Times New Roman" w:hAnsi="Bahnschrift SemiBold SemiConden" w:cs="Times New Roman"/>
      <w:b/>
      <w:bCs/>
      <w:sz w:val="36"/>
      <w:szCs w:val="36"/>
    </w:rPr>
  </w:style>
  <w:style w:type="character" w:customStyle="1" w:styleId="Heading4Char">
    <w:name w:val="Heading 4 Char"/>
    <w:basedOn w:val="DefaultParagraphFont"/>
    <w:link w:val="Heading4"/>
    <w:uiPriority w:val="9"/>
    <w:rsid w:val="006E023D"/>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6E023D"/>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6E023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E023D"/>
    <w:rPr>
      <w:color w:val="0000FF"/>
      <w:u w:val="single"/>
    </w:rPr>
  </w:style>
  <w:style w:type="character" w:customStyle="1" w:styleId="fusion-button-text">
    <w:name w:val="fusion-button-text"/>
    <w:basedOn w:val="DefaultParagraphFont"/>
    <w:rsid w:val="006E023D"/>
  </w:style>
  <w:style w:type="paragraph" w:customStyle="1" w:styleId="paragraph">
    <w:name w:val="paragraph"/>
    <w:basedOn w:val="Normal"/>
    <w:rsid w:val="006E02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E023D"/>
  </w:style>
  <w:style w:type="character" w:customStyle="1" w:styleId="eop">
    <w:name w:val="eop"/>
    <w:basedOn w:val="DefaultParagraphFont"/>
    <w:rsid w:val="006E023D"/>
  </w:style>
  <w:style w:type="character" w:customStyle="1" w:styleId="scxw153319212">
    <w:name w:val="scxw153319212"/>
    <w:basedOn w:val="DefaultParagraphFont"/>
    <w:rsid w:val="006E023D"/>
  </w:style>
  <w:style w:type="character" w:customStyle="1" w:styleId="Heading1Char">
    <w:name w:val="Heading 1 Char"/>
    <w:basedOn w:val="DefaultParagraphFont"/>
    <w:link w:val="Heading1"/>
    <w:uiPriority w:val="9"/>
    <w:rsid w:val="00356924"/>
    <w:rPr>
      <w:rFonts w:ascii="Times New Roman" w:eastAsia="Times New Roman" w:hAnsi="Times New Roman" w:cs="Times New Roman"/>
      <w:b/>
      <w:bCs/>
      <w:sz w:val="36"/>
      <w:szCs w:val="36"/>
    </w:rPr>
  </w:style>
  <w:style w:type="character" w:styleId="UnresolvedMention">
    <w:name w:val="Unresolved Mention"/>
    <w:basedOn w:val="DefaultParagraphFont"/>
    <w:uiPriority w:val="99"/>
    <w:semiHidden/>
    <w:unhideWhenUsed/>
    <w:rsid w:val="00356924"/>
    <w:rPr>
      <w:color w:val="605E5C"/>
      <w:shd w:val="clear" w:color="auto" w:fill="E1DFDD"/>
    </w:rPr>
  </w:style>
  <w:style w:type="paragraph" w:styleId="ListParagraph">
    <w:name w:val="List Paragraph"/>
    <w:basedOn w:val="Normal"/>
    <w:uiPriority w:val="34"/>
    <w:qFormat/>
    <w:rsid w:val="003569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6432">
      <w:bodyDiv w:val="1"/>
      <w:marLeft w:val="0"/>
      <w:marRight w:val="0"/>
      <w:marTop w:val="0"/>
      <w:marBottom w:val="0"/>
      <w:divBdr>
        <w:top w:val="none" w:sz="0" w:space="0" w:color="auto"/>
        <w:left w:val="none" w:sz="0" w:space="0" w:color="auto"/>
        <w:bottom w:val="none" w:sz="0" w:space="0" w:color="auto"/>
        <w:right w:val="none" w:sz="0" w:space="0" w:color="auto"/>
      </w:divBdr>
      <w:divsChild>
        <w:div w:id="48236642">
          <w:marLeft w:val="0"/>
          <w:marRight w:val="0"/>
          <w:marTop w:val="0"/>
          <w:marBottom w:val="0"/>
          <w:divBdr>
            <w:top w:val="none" w:sz="0" w:space="0" w:color="auto"/>
            <w:left w:val="none" w:sz="0" w:space="0" w:color="auto"/>
            <w:bottom w:val="none" w:sz="0" w:space="0" w:color="auto"/>
            <w:right w:val="none" w:sz="0" w:space="0" w:color="auto"/>
          </w:divBdr>
        </w:div>
        <w:div w:id="880823626">
          <w:marLeft w:val="0"/>
          <w:marRight w:val="0"/>
          <w:marTop w:val="0"/>
          <w:marBottom w:val="0"/>
          <w:divBdr>
            <w:top w:val="none" w:sz="0" w:space="0" w:color="auto"/>
            <w:left w:val="none" w:sz="0" w:space="0" w:color="auto"/>
            <w:bottom w:val="none" w:sz="0" w:space="0" w:color="auto"/>
            <w:right w:val="none" w:sz="0" w:space="0" w:color="auto"/>
          </w:divBdr>
        </w:div>
        <w:div w:id="964191258">
          <w:marLeft w:val="0"/>
          <w:marRight w:val="0"/>
          <w:marTop w:val="0"/>
          <w:marBottom w:val="0"/>
          <w:divBdr>
            <w:top w:val="none" w:sz="0" w:space="0" w:color="auto"/>
            <w:left w:val="none" w:sz="0" w:space="0" w:color="auto"/>
            <w:bottom w:val="none" w:sz="0" w:space="0" w:color="auto"/>
            <w:right w:val="none" w:sz="0" w:space="0" w:color="auto"/>
          </w:divBdr>
        </w:div>
        <w:div w:id="1672759475">
          <w:marLeft w:val="0"/>
          <w:marRight w:val="0"/>
          <w:marTop w:val="0"/>
          <w:marBottom w:val="0"/>
          <w:divBdr>
            <w:top w:val="none" w:sz="0" w:space="0" w:color="auto"/>
            <w:left w:val="none" w:sz="0" w:space="0" w:color="auto"/>
            <w:bottom w:val="none" w:sz="0" w:space="0" w:color="auto"/>
            <w:right w:val="none" w:sz="0" w:space="0" w:color="auto"/>
          </w:divBdr>
        </w:div>
        <w:div w:id="246233892">
          <w:marLeft w:val="0"/>
          <w:marRight w:val="0"/>
          <w:marTop w:val="0"/>
          <w:marBottom w:val="0"/>
          <w:divBdr>
            <w:top w:val="none" w:sz="0" w:space="0" w:color="auto"/>
            <w:left w:val="none" w:sz="0" w:space="0" w:color="auto"/>
            <w:bottom w:val="none" w:sz="0" w:space="0" w:color="auto"/>
            <w:right w:val="none" w:sz="0" w:space="0" w:color="auto"/>
          </w:divBdr>
        </w:div>
        <w:div w:id="1901939481">
          <w:marLeft w:val="0"/>
          <w:marRight w:val="0"/>
          <w:marTop w:val="0"/>
          <w:marBottom w:val="0"/>
          <w:divBdr>
            <w:top w:val="none" w:sz="0" w:space="0" w:color="auto"/>
            <w:left w:val="none" w:sz="0" w:space="0" w:color="auto"/>
            <w:bottom w:val="none" w:sz="0" w:space="0" w:color="auto"/>
            <w:right w:val="none" w:sz="0" w:space="0" w:color="auto"/>
          </w:divBdr>
        </w:div>
        <w:div w:id="284704782">
          <w:marLeft w:val="0"/>
          <w:marRight w:val="0"/>
          <w:marTop w:val="0"/>
          <w:marBottom w:val="0"/>
          <w:divBdr>
            <w:top w:val="none" w:sz="0" w:space="0" w:color="auto"/>
            <w:left w:val="none" w:sz="0" w:space="0" w:color="auto"/>
            <w:bottom w:val="none" w:sz="0" w:space="0" w:color="auto"/>
            <w:right w:val="none" w:sz="0" w:space="0" w:color="auto"/>
          </w:divBdr>
        </w:div>
        <w:div w:id="1634677941">
          <w:marLeft w:val="0"/>
          <w:marRight w:val="0"/>
          <w:marTop w:val="0"/>
          <w:marBottom w:val="0"/>
          <w:divBdr>
            <w:top w:val="none" w:sz="0" w:space="0" w:color="auto"/>
            <w:left w:val="none" w:sz="0" w:space="0" w:color="auto"/>
            <w:bottom w:val="none" w:sz="0" w:space="0" w:color="auto"/>
            <w:right w:val="none" w:sz="0" w:space="0" w:color="auto"/>
          </w:divBdr>
        </w:div>
        <w:div w:id="712461358">
          <w:marLeft w:val="0"/>
          <w:marRight w:val="0"/>
          <w:marTop w:val="0"/>
          <w:marBottom w:val="0"/>
          <w:divBdr>
            <w:top w:val="none" w:sz="0" w:space="0" w:color="auto"/>
            <w:left w:val="none" w:sz="0" w:space="0" w:color="auto"/>
            <w:bottom w:val="none" w:sz="0" w:space="0" w:color="auto"/>
            <w:right w:val="none" w:sz="0" w:space="0" w:color="auto"/>
          </w:divBdr>
        </w:div>
        <w:div w:id="692003359">
          <w:marLeft w:val="0"/>
          <w:marRight w:val="0"/>
          <w:marTop w:val="0"/>
          <w:marBottom w:val="0"/>
          <w:divBdr>
            <w:top w:val="none" w:sz="0" w:space="0" w:color="auto"/>
            <w:left w:val="none" w:sz="0" w:space="0" w:color="auto"/>
            <w:bottom w:val="none" w:sz="0" w:space="0" w:color="auto"/>
            <w:right w:val="none" w:sz="0" w:space="0" w:color="auto"/>
          </w:divBdr>
        </w:div>
        <w:div w:id="450560844">
          <w:marLeft w:val="0"/>
          <w:marRight w:val="0"/>
          <w:marTop w:val="0"/>
          <w:marBottom w:val="0"/>
          <w:divBdr>
            <w:top w:val="none" w:sz="0" w:space="0" w:color="auto"/>
            <w:left w:val="none" w:sz="0" w:space="0" w:color="auto"/>
            <w:bottom w:val="none" w:sz="0" w:space="0" w:color="auto"/>
            <w:right w:val="none" w:sz="0" w:space="0" w:color="auto"/>
          </w:divBdr>
        </w:div>
        <w:div w:id="73094977">
          <w:marLeft w:val="0"/>
          <w:marRight w:val="0"/>
          <w:marTop w:val="0"/>
          <w:marBottom w:val="0"/>
          <w:divBdr>
            <w:top w:val="none" w:sz="0" w:space="0" w:color="auto"/>
            <w:left w:val="none" w:sz="0" w:space="0" w:color="auto"/>
            <w:bottom w:val="none" w:sz="0" w:space="0" w:color="auto"/>
            <w:right w:val="none" w:sz="0" w:space="0" w:color="auto"/>
          </w:divBdr>
        </w:div>
      </w:divsChild>
    </w:div>
    <w:div w:id="1556506682">
      <w:bodyDiv w:val="1"/>
      <w:marLeft w:val="0"/>
      <w:marRight w:val="0"/>
      <w:marTop w:val="0"/>
      <w:marBottom w:val="0"/>
      <w:divBdr>
        <w:top w:val="none" w:sz="0" w:space="0" w:color="auto"/>
        <w:left w:val="none" w:sz="0" w:space="0" w:color="auto"/>
        <w:bottom w:val="none" w:sz="0" w:space="0" w:color="auto"/>
        <w:right w:val="none" w:sz="0" w:space="0" w:color="auto"/>
      </w:divBdr>
      <w:divsChild>
        <w:div w:id="1239167912">
          <w:marLeft w:val="0"/>
          <w:marRight w:val="0"/>
          <w:marTop w:val="0"/>
          <w:marBottom w:val="0"/>
          <w:divBdr>
            <w:top w:val="none" w:sz="0" w:space="0" w:color="auto"/>
            <w:left w:val="none" w:sz="0" w:space="0" w:color="auto"/>
            <w:bottom w:val="none" w:sz="0" w:space="0" w:color="auto"/>
            <w:right w:val="none" w:sz="0" w:space="0" w:color="auto"/>
          </w:divBdr>
        </w:div>
        <w:div w:id="903833189">
          <w:marLeft w:val="0"/>
          <w:marRight w:val="0"/>
          <w:marTop w:val="0"/>
          <w:marBottom w:val="0"/>
          <w:divBdr>
            <w:top w:val="none" w:sz="0" w:space="0" w:color="auto"/>
            <w:left w:val="none" w:sz="0" w:space="0" w:color="auto"/>
            <w:bottom w:val="none" w:sz="0" w:space="0" w:color="auto"/>
            <w:right w:val="none" w:sz="0" w:space="0" w:color="auto"/>
          </w:divBdr>
          <w:divsChild>
            <w:div w:id="273245436">
              <w:marLeft w:val="0"/>
              <w:marRight w:val="0"/>
              <w:marTop w:val="0"/>
              <w:marBottom w:val="0"/>
              <w:divBdr>
                <w:top w:val="none" w:sz="0" w:space="0" w:color="auto"/>
                <w:left w:val="none" w:sz="0" w:space="0" w:color="auto"/>
                <w:bottom w:val="none" w:sz="0" w:space="0" w:color="auto"/>
                <w:right w:val="none" w:sz="0" w:space="0" w:color="auto"/>
              </w:divBdr>
              <w:divsChild>
                <w:div w:id="303660101">
                  <w:marLeft w:val="0"/>
                  <w:marRight w:val="0"/>
                  <w:marTop w:val="0"/>
                  <w:marBottom w:val="0"/>
                  <w:divBdr>
                    <w:top w:val="none" w:sz="0" w:space="0" w:color="auto"/>
                    <w:left w:val="none" w:sz="0" w:space="0" w:color="auto"/>
                    <w:bottom w:val="none" w:sz="0" w:space="0" w:color="auto"/>
                    <w:right w:val="none" w:sz="0" w:space="0" w:color="auto"/>
                  </w:divBdr>
                  <w:divsChild>
                    <w:div w:id="389496713">
                      <w:marLeft w:val="0"/>
                      <w:marRight w:val="0"/>
                      <w:marTop w:val="0"/>
                      <w:marBottom w:val="0"/>
                      <w:divBdr>
                        <w:top w:val="none" w:sz="0" w:space="0" w:color="auto"/>
                        <w:left w:val="none" w:sz="0" w:space="0" w:color="auto"/>
                        <w:bottom w:val="none" w:sz="0" w:space="0" w:color="auto"/>
                        <w:right w:val="none" w:sz="0" w:space="0" w:color="auto"/>
                      </w:divBdr>
                      <w:divsChild>
                        <w:div w:id="1044596251">
                          <w:marLeft w:val="0"/>
                          <w:marRight w:val="0"/>
                          <w:marTop w:val="0"/>
                          <w:marBottom w:val="0"/>
                          <w:divBdr>
                            <w:top w:val="none" w:sz="0" w:space="0" w:color="auto"/>
                            <w:left w:val="none" w:sz="0" w:space="0" w:color="auto"/>
                            <w:bottom w:val="none" w:sz="0" w:space="0" w:color="auto"/>
                            <w:right w:val="none" w:sz="0" w:space="0" w:color="auto"/>
                          </w:divBdr>
                          <w:divsChild>
                            <w:div w:id="280116830">
                              <w:marLeft w:val="0"/>
                              <w:marRight w:val="0"/>
                              <w:marTop w:val="0"/>
                              <w:marBottom w:val="0"/>
                              <w:divBdr>
                                <w:top w:val="none" w:sz="0" w:space="0" w:color="auto"/>
                                <w:left w:val="none" w:sz="0" w:space="0" w:color="auto"/>
                                <w:bottom w:val="none" w:sz="0" w:space="0" w:color="auto"/>
                                <w:right w:val="none" w:sz="0" w:space="0" w:color="auto"/>
                              </w:divBdr>
                              <w:divsChild>
                                <w:div w:id="827131521">
                                  <w:marLeft w:val="0"/>
                                  <w:marRight w:val="4"/>
                                  <w:marTop w:val="0"/>
                                  <w:marBottom w:val="300"/>
                                  <w:divBdr>
                                    <w:top w:val="none" w:sz="0" w:space="0" w:color="auto"/>
                                    <w:left w:val="none" w:sz="0" w:space="0" w:color="auto"/>
                                    <w:bottom w:val="none" w:sz="0" w:space="0" w:color="auto"/>
                                    <w:right w:val="none" w:sz="0" w:space="0" w:color="auto"/>
                                  </w:divBdr>
                                  <w:divsChild>
                                    <w:div w:id="1784809030">
                                      <w:marLeft w:val="0"/>
                                      <w:marRight w:val="0"/>
                                      <w:marTop w:val="0"/>
                                      <w:marBottom w:val="0"/>
                                      <w:divBdr>
                                        <w:top w:val="none" w:sz="0" w:space="0" w:color="auto"/>
                                        <w:left w:val="none" w:sz="0" w:space="0" w:color="auto"/>
                                        <w:bottom w:val="none" w:sz="0" w:space="0" w:color="auto"/>
                                        <w:right w:val="none" w:sz="0" w:space="0" w:color="auto"/>
                                      </w:divBdr>
                                      <w:divsChild>
                                        <w:div w:id="151488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0251">
                                  <w:marLeft w:val="0"/>
                                  <w:marRight w:val="0"/>
                                  <w:marTop w:val="0"/>
                                  <w:marBottom w:val="300"/>
                                  <w:divBdr>
                                    <w:top w:val="none" w:sz="0" w:space="0" w:color="auto"/>
                                    <w:left w:val="none" w:sz="0" w:space="0" w:color="auto"/>
                                    <w:bottom w:val="none" w:sz="0" w:space="0" w:color="auto"/>
                                    <w:right w:val="none" w:sz="0" w:space="0" w:color="auto"/>
                                  </w:divBdr>
                                  <w:divsChild>
                                    <w:div w:id="7562386">
                                      <w:marLeft w:val="0"/>
                                      <w:marRight w:val="0"/>
                                      <w:marTop w:val="0"/>
                                      <w:marBottom w:val="0"/>
                                      <w:divBdr>
                                        <w:top w:val="none" w:sz="0" w:space="0" w:color="auto"/>
                                        <w:left w:val="none" w:sz="0" w:space="0" w:color="auto"/>
                                        <w:bottom w:val="none" w:sz="0" w:space="0" w:color="auto"/>
                                        <w:right w:val="none" w:sz="0" w:space="0" w:color="auto"/>
                                      </w:divBdr>
                                      <w:divsChild>
                                        <w:div w:id="1116438058">
                                          <w:marLeft w:val="0"/>
                                          <w:marRight w:val="0"/>
                                          <w:marTop w:val="0"/>
                                          <w:marBottom w:val="225"/>
                                          <w:divBdr>
                                            <w:top w:val="none" w:sz="0" w:space="0" w:color="auto"/>
                                            <w:left w:val="none" w:sz="0" w:space="0" w:color="auto"/>
                                            <w:bottom w:val="none" w:sz="0" w:space="0" w:color="auto"/>
                                            <w:right w:val="none" w:sz="0" w:space="0" w:color="auto"/>
                                          </w:divBdr>
                                          <w:divsChild>
                                            <w:div w:id="43719617">
                                              <w:marLeft w:val="0"/>
                                              <w:marRight w:val="0"/>
                                              <w:marTop w:val="0"/>
                                              <w:marBottom w:val="0"/>
                                              <w:divBdr>
                                                <w:top w:val="none" w:sz="0" w:space="0" w:color="auto"/>
                                                <w:left w:val="none" w:sz="0" w:space="0" w:color="auto"/>
                                                <w:bottom w:val="none" w:sz="0" w:space="0" w:color="auto"/>
                                                <w:right w:val="none" w:sz="0" w:space="0" w:color="auto"/>
                                              </w:divBdr>
                                            </w:div>
                                          </w:divsChild>
                                        </w:div>
                                        <w:div w:id="2087264947">
                                          <w:marLeft w:val="0"/>
                                          <w:marRight w:val="0"/>
                                          <w:marTop w:val="0"/>
                                          <w:marBottom w:val="0"/>
                                          <w:divBdr>
                                            <w:top w:val="none" w:sz="0" w:space="0" w:color="auto"/>
                                            <w:left w:val="none" w:sz="0" w:space="0" w:color="auto"/>
                                            <w:bottom w:val="none" w:sz="0" w:space="0" w:color="auto"/>
                                            <w:right w:val="none" w:sz="0" w:space="0" w:color="auto"/>
                                          </w:divBdr>
                                          <w:divsChild>
                                            <w:div w:id="871839648">
                                              <w:marLeft w:val="0"/>
                                              <w:marRight w:val="0"/>
                                              <w:marTop w:val="0"/>
                                              <w:marBottom w:val="0"/>
                                              <w:divBdr>
                                                <w:top w:val="none" w:sz="0" w:space="0" w:color="auto"/>
                                                <w:left w:val="none" w:sz="0" w:space="0" w:color="auto"/>
                                                <w:bottom w:val="none" w:sz="0" w:space="0" w:color="auto"/>
                                                <w:right w:val="none" w:sz="0" w:space="0" w:color="auto"/>
                                              </w:divBdr>
                                            </w:div>
                                          </w:divsChild>
                                        </w:div>
                                        <w:div w:id="878935763">
                                          <w:marLeft w:val="0"/>
                                          <w:marRight w:val="0"/>
                                          <w:marTop w:val="0"/>
                                          <w:marBottom w:val="0"/>
                                          <w:divBdr>
                                            <w:top w:val="none" w:sz="0" w:space="0" w:color="auto"/>
                                            <w:left w:val="none" w:sz="0" w:space="0" w:color="auto"/>
                                            <w:bottom w:val="none" w:sz="0" w:space="0" w:color="auto"/>
                                            <w:right w:val="none" w:sz="0" w:space="0" w:color="auto"/>
                                          </w:divBdr>
                                          <w:divsChild>
                                            <w:div w:id="331418453">
                                              <w:marLeft w:val="0"/>
                                              <w:marRight w:val="0"/>
                                              <w:marTop w:val="0"/>
                                              <w:marBottom w:val="0"/>
                                              <w:divBdr>
                                                <w:top w:val="none" w:sz="0" w:space="0" w:color="auto"/>
                                                <w:left w:val="none" w:sz="0" w:space="0" w:color="auto"/>
                                                <w:bottom w:val="none" w:sz="0" w:space="0" w:color="auto"/>
                                                <w:right w:val="none" w:sz="0" w:space="0" w:color="auto"/>
                                              </w:divBdr>
                                              <w:divsChild>
                                                <w:div w:id="1098718644">
                                                  <w:marLeft w:val="0"/>
                                                  <w:marRight w:val="0"/>
                                                  <w:marTop w:val="0"/>
                                                  <w:marBottom w:val="0"/>
                                                  <w:divBdr>
                                                    <w:top w:val="none" w:sz="0" w:space="0" w:color="auto"/>
                                                    <w:left w:val="none" w:sz="0" w:space="0" w:color="auto"/>
                                                    <w:bottom w:val="none" w:sz="0" w:space="0" w:color="auto"/>
                                                    <w:right w:val="none" w:sz="0" w:space="0" w:color="auto"/>
                                                  </w:divBdr>
                                                  <w:divsChild>
                                                    <w:div w:id="389547403">
                                                      <w:marLeft w:val="0"/>
                                                      <w:marRight w:val="0"/>
                                                      <w:marTop w:val="0"/>
                                                      <w:marBottom w:val="0"/>
                                                      <w:divBdr>
                                                        <w:top w:val="none" w:sz="0" w:space="0" w:color="auto"/>
                                                        <w:left w:val="none" w:sz="0" w:space="0" w:color="auto"/>
                                                        <w:bottom w:val="none" w:sz="0" w:space="0" w:color="auto"/>
                                                        <w:right w:val="none" w:sz="0" w:space="0" w:color="auto"/>
                                                      </w:divBdr>
                                                      <w:divsChild>
                                                        <w:div w:id="834078933">
                                                          <w:marLeft w:val="0"/>
                                                          <w:marRight w:val="0"/>
                                                          <w:marTop w:val="0"/>
                                                          <w:marBottom w:val="0"/>
                                                          <w:divBdr>
                                                            <w:top w:val="none" w:sz="0" w:space="0" w:color="auto"/>
                                                            <w:left w:val="none" w:sz="0" w:space="0" w:color="auto"/>
                                                            <w:bottom w:val="none" w:sz="0" w:space="0" w:color="auto"/>
                                                            <w:right w:val="none" w:sz="0" w:space="0" w:color="auto"/>
                                                          </w:divBdr>
                                                        </w:div>
                                                        <w:div w:id="142344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412135">
                                              <w:marLeft w:val="0"/>
                                              <w:marRight w:val="0"/>
                                              <w:marTop w:val="0"/>
                                              <w:marBottom w:val="0"/>
                                              <w:divBdr>
                                                <w:top w:val="none" w:sz="0" w:space="0" w:color="auto"/>
                                                <w:left w:val="none" w:sz="0" w:space="0" w:color="auto"/>
                                                <w:bottom w:val="none" w:sz="0" w:space="0" w:color="auto"/>
                                                <w:right w:val="none" w:sz="0" w:space="0" w:color="auto"/>
                                              </w:divBdr>
                                              <w:divsChild>
                                                <w:div w:id="1112241589">
                                                  <w:marLeft w:val="0"/>
                                                  <w:marRight w:val="0"/>
                                                  <w:marTop w:val="0"/>
                                                  <w:marBottom w:val="0"/>
                                                  <w:divBdr>
                                                    <w:top w:val="none" w:sz="0" w:space="0" w:color="auto"/>
                                                    <w:left w:val="none" w:sz="0" w:space="0" w:color="auto"/>
                                                    <w:bottom w:val="none" w:sz="0" w:space="0" w:color="auto"/>
                                                    <w:right w:val="none" w:sz="0" w:space="0" w:color="auto"/>
                                                  </w:divBdr>
                                                  <w:divsChild>
                                                    <w:div w:id="1163396645">
                                                      <w:marLeft w:val="0"/>
                                                      <w:marRight w:val="0"/>
                                                      <w:marTop w:val="0"/>
                                                      <w:marBottom w:val="0"/>
                                                      <w:divBdr>
                                                        <w:top w:val="none" w:sz="0" w:space="0" w:color="auto"/>
                                                        <w:left w:val="none" w:sz="0" w:space="0" w:color="auto"/>
                                                        <w:bottom w:val="none" w:sz="0" w:space="0" w:color="auto"/>
                                                        <w:right w:val="none" w:sz="0" w:space="0" w:color="auto"/>
                                                      </w:divBdr>
                                                      <w:divsChild>
                                                        <w:div w:id="1148860027">
                                                          <w:marLeft w:val="0"/>
                                                          <w:marRight w:val="0"/>
                                                          <w:marTop w:val="0"/>
                                                          <w:marBottom w:val="0"/>
                                                          <w:divBdr>
                                                            <w:top w:val="none" w:sz="0" w:space="0" w:color="auto"/>
                                                            <w:left w:val="none" w:sz="0" w:space="0" w:color="auto"/>
                                                            <w:bottom w:val="none" w:sz="0" w:space="0" w:color="auto"/>
                                                            <w:right w:val="none" w:sz="0" w:space="0" w:color="auto"/>
                                                          </w:divBdr>
                                                        </w:div>
                                                        <w:div w:id="86934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343107">
                                              <w:marLeft w:val="0"/>
                                              <w:marRight w:val="0"/>
                                              <w:marTop w:val="0"/>
                                              <w:marBottom w:val="0"/>
                                              <w:divBdr>
                                                <w:top w:val="none" w:sz="0" w:space="0" w:color="auto"/>
                                                <w:left w:val="none" w:sz="0" w:space="0" w:color="auto"/>
                                                <w:bottom w:val="none" w:sz="0" w:space="0" w:color="auto"/>
                                                <w:right w:val="none" w:sz="0" w:space="0" w:color="auto"/>
                                              </w:divBdr>
                                              <w:divsChild>
                                                <w:div w:id="1461804834">
                                                  <w:marLeft w:val="0"/>
                                                  <w:marRight w:val="0"/>
                                                  <w:marTop w:val="0"/>
                                                  <w:marBottom w:val="0"/>
                                                  <w:divBdr>
                                                    <w:top w:val="none" w:sz="0" w:space="0" w:color="auto"/>
                                                    <w:left w:val="none" w:sz="0" w:space="0" w:color="auto"/>
                                                    <w:bottom w:val="none" w:sz="0" w:space="0" w:color="auto"/>
                                                    <w:right w:val="none" w:sz="0" w:space="0" w:color="auto"/>
                                                  </w:divBdr>
                                                  <w:divsChild>
                                                    <w:div w:id="705905951">
                                                      <w:marLeft w:val="0"/>
                                                      <w:marRight w:val="0"/>
                                                      <w:marTop w:val="0"/>
                                                      <w:marBottom w:val="0"/>
                                                      <w:divBdr>
                                                        <w:top w:val="none" w:sz="0" w:space="0" w:color="auto"/>
                                                        <w:left w:val="none" w:sz="0" w:space="0" w:color="auto"/>
                                                        <w:bottom w:val="none" w:sz="0" w:space="0" w:color="auto"/>
                                                        <w:right w:val="none" w:sz="0" w:space="0" w:color="auto"/>
                                                      </w:divBdr>
                                                      <w:divsChild>
                                                        <w:div w:id="633144077">
                                                          <w:marLeft w:val="0"/>
                                                          <w:marRight w:val="0"/>
                                                          <w:marTop w:val="0"/>
                                                          <w:marBottom w:val="0"/>
                                                          <w:divBdr>
                                                            <w:top w:val="none" w:sz="0" w:space="0" w:color="auto"/>
                                                            <w:left w:val="none" w:sz="0" w:space="0" w:color="auto"/>
                                                            <w:bottom w:val="none" w:sz="0" w:space="0" w:color="auto"/>
                                                            <w:right w:val="none" w:sz="0" w:space="0" w:color="auto"/>
                                                          </w:divBdr>
                                                        </w:div>
                                                        <w:div w:id="4642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9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Neal%20Work\AppData\Local\Microsoft\Windows\INetCache\Content.Outlook\L119KFRF\American%20Association%20on%20Health%20and%20Disability%20Scholarship%20websit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reintegration.com/" TargetMode="External"/><Relationship Id="rId4" Type="http://schemas.openxmlformats.org/officeDocument/2006/relationships/numbering" Target="numbering.xml"/><Relationship Id="rId9" Type="http://schemas.openxmlformats.org/officeDocument/2006/relationships/hyperlink" Target="http://www.incighteducation.org/schola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C47318B63E1E48A718127921DD400C" ma:contentTypeVersion="15" ma:contentTypeDescription="Create a new document." ma:contentTypeScope="" ma:versionID="2a28686b0f7dd6f919812b74cb70dd85">
  <xsd:schema xmlns:xsd="http://www.w3.org/2001/XMLSchema" xmlns:xs="http://www.w3.org/2001/XMLSchema" xmlns:p="http://schemas.microsoft.com/office/2006/metadata/properties" xmlns:ns3="76deb96d-0598-4147-91b9-e91e53133656" xmlns:ns4="94c84202-c237-4038-9ee0-869900cdc94f" targetNamespace="http://schemas.microsoft.com/office/2006/metadata/properties" ma:root="true" ma:fieldsID="488d41b62e7f7ad70217ad36e9537fb7" ns3:_="" ns4:_="">
    <xsd:import namespace="76deb96d-0598-4147-91b9-e91e53133656"/>
    <xsd:import namespace="94c84202-c237-4038-9ee0-869900cdc94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deb96d-0598-4147-91b9-e91e53133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c84202-c237-4038-9ee0-869900cdc9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F274BA-2914-40A4-B60D-5221B4249B3A}">
  <ds:schemaRefs>
    <ds:schemaRef ds:uri="94c84202-c237-4038-9ee0-869900cdc94f"/>
    <ds:schemaRef ds:uri="http://schemas.microsoft.com/office/2006/metadata/properties"/>
    <ds:schemaRef ds:uri="http://www.w3.org/XML/1998/namespace"/>
    <ds:schemaRef ds:uri="http://purl.org/dc/elements/1.1/"/>
    <ds:schemaRef ds:uri="http://purl.org/dc/dcmitype/"/>
    <ds:schemaRef ds:uri="76deb96d-0598-4147-91b9-e91e53133656"/>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BBC63968-21F8-4C39-B656-236A0A703F55}">
  <ds:schemaRefs>
    <ds:schemaRef ds:uri="http://schemas.microsoft.com/sharepoint/v3/contenttype/forms"/>
  </ds:schemaRefs>
</ds:datastoreItem>
</file>

<file path=customXml/itemProps3.xml><?xml version="1.0" encoding="utf-8"?>
<ds:datastoreItem xmlns:ds="http://schemas.openxmlformats.org/officeDocument/2006/customXml" ds:itemID="{87A62F29-71D6-4E7A-A651-FEE45DB28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deb96d-0598-4147-91b9-e91e53133656"/>
    <ds:schemaRef ds:uri="94c84202-c237-4038-9ee0-869900cdc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489</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Claussen, Beth L</dc:creator>
  <cp:keywords/>
  <dc:description/>
  <cp:lastModifiedBy>Sorensen, Neal B</cp:lastModifiedBy>
  <cp:revision>2</cp:revision>
  <dcterms:created xsi:type="dcterms:W3CDTF">2020-06-09T20:47:00Z</dcterms:created>
  <dcterms:modified xsi:type="dcterms:W3CDTF">2020-06-09T20:47:00Z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0x010100B4C47318B63E1E48A718127921DD400C</vt:lpwstr>
  </property>
</Properties>
</file>